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  <w:spacing w:before="1240"/>
      </w:pPr>
      <w:r>
        <w:rPr>
          <w:color w:val="20848C"/>
        </w:rPr>
        <w:t>ORBITLAB</w:t>
      </w:r>
    </w:p>
    <w:p>
      <w:pPr>
        <w:pStyle w:val="Title"/>
        <w:spacing w:after="440"/>
      </w:pPr>
      <w:r>
        <w:t>แผนพัฒนา Orbitlab: ฟิสิกส์ ประสบการณ์ใช้งาน และภารกิจอวกาศ</w:t>
      </w:r>
    </w:p>
    <w:p>
      <w:pPr>
        <w:pStyle w:val="Subtitle"/>
      </w:pPr>
      <w:r>
        <w:t>แผนดำเนินการสำหรับคนและ AI</w:t>
      </w:r>
    </w:p>
    <w:p>
      <w:pPr>
        <w:spacing w:after="560"/>
      </w:pPr>
      <w:r>
        <w:t>เวอร์ชัน 1.2  |  3 ตุลาคม 2026</w:t>
      </w:r>
    </w:p>
    <w:p>
      <w:r>
        <w:t>8 ระยะ • ข้อเสนอ 21 ข้อ • เจ้าของงานและเกณฑ์ตรวจรับ</w:t>
      </w:r>
    </w:p>
    <w:p>
      <w:r>
        <w:rPr>
          <w:b/>
        </w:rPr>
        <w:t>ทิศทางที่ผู้ใช้ยืนยันแล้ว</w:t>
      </w:r>
    </w:p>
    <w:p>
      <w:r>
        <w:t>• หลายโปรไฟล์ในเครื่อง และแยกงานทั้งหมดของแต่ละคน</w:t>
      </w:r>
    </w:p>
    <w:p>
      <w:r>
        <w:t>• เริ่มภารกิจ ISS ด้วย Soyuz แล้วขยายยานอื่น</w:t>
      </w:r>
    </w:p>
    <w:p>
      <w:r>
        <w:t>• เริ่มโหมดนักบินอวกาศจากห้องนักบินที่ควบคุมเองได้</w:t>
      </w:r>
    </w:p>
    <w:p>
      <w:pPr>
        <w:spacing w:before="560"/>
      </w:pPr>
      <w:r>
        <w:rPr>
          <w:b/>
          <w:color w:val="17394F"/>
        </w:rPr>
        <w:t>สถานะ: อนุญาต R1 และงานเล็กที่ระบุแล้ว; ระยะอื่นยังเป็นแผน</w:t>
      </w:r>
    </w:p>
    <w:p>
      <w:r>
        <w:rPr>
          <w:sz w:val="20"/>
        </w:rPr>
        <w:t>ฐานโค้ด main: 523b44e</w:t>
      </w:r>
    </w:p>
    <w:p>
      <w:r>
        <w:br w:type="page"/>
      </w:r>
    </w:p>
    <w:p>
      <w:pPr>
        <w:pStyle w:val="FirstParagraph"/>
      </w:pPr>
      <w:r>
        <w:t xml:space="preserve">เวอร์ชันเอกสาร: 1.2 — 3 ตุลาคม 2026</w:t>
      </w:r>
      <w:r>
        <w:br/>
      </w:r>
      <w:r>
        <w:t xml:space="preserve">ฐานที่ตรวจ:</w:t>
      </w:r>
      <w:r>
        <w:t xml:space="preserve"> </w:t>
      </w:r>
      <w:r>
        <w:rPr>
          <w:rStyle w:val="VerbatimChar"/>
        </w:rPr>
        <w:t xml:space="preserve">ROYIN001/Orbitlab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523b44eca0e31fd84fd4a3faa4e1b883428288ee</w:t>
      </w:r>
      <w:r>
        <w:br/>
      </w:r>
      <w:r>
        <w:t xml:space="preserve">สถานะ:</w:t>
      </w:r>
      <w:r>
        <w:t xml:space="preserve"> </w:t>
      </w:r>
      <w:r>
        <w:rPr>
          <w:b/>
          <w:bCs/>
        </w:rPr>
        <w:t xml:space="preserve">ผู้ใช้อนุญาต R1 และงานเล็กที่ระบุใน PROGRESS.md แล้ว; R2–R7 ส่วนอื่นยังเป็นแผน</w:t>
      </w:r>
    </w:p>
    <w:p>
      <w:pPr>
        <w:pStyle w:val="BodyText"/>
      </w:pPr>
      <w:r>
        <w:t xml:space="preserve">เอกสารนี้รวมข้อเสนอ 16 ข้อของผู้ใช้กับข้อเสนอ 5 ข้อของผู้ช่วย โดยตรวจโค้ดปัจจุบัน ประวัติ Soyuz และ GitHub Actions แบบอ่านอย่างเดียว จัดงานตามผลลัพธ์ที่ผู้ใช้ต้องการ และรวมงานที่แตะข้อมูลหรือไฟล์ร่วมกันไว้ภายใต้ผู้รับผิดชอบเดียว เวอร์ชัน 1.1 เพิ่มข้อสังเกตเรื่อง Soyuz แสดง 100% และการผ่อนเครื่องใกล้ Max-Q</w:t>
      </w:r>
    </w:p>
    <w:p>
      <w:pPr>
        <w:pStyle w:val="BodyText"/>
      </w:pPr>
      <w:r>
        <w:rPr>
          <w:b/>
          <w:bCs/>
        </w:rPr>
        <w:t xml:space="preserve">ข้อกำหนดสำหรับ AI ที่รับช่วง:</w:t>
      </w:r>
      <w:r>
        <w:t xml:space="preserve"> </w:t>
      </w:r>
      <w:r>
        <w:t xml:space="preserve">อ่านเอกสารนี้และ</w:t>
      </w:r>
      <w:r>
        <w:t xml:space="preserve"> </w:t>
      </w:r>
      <w:hyperlink r:id="rId20">
        <w:r>
          <w:rPr>
            <w:rStyle w:val="Hyperlink"/>
          </w:rPr>
          <w:t xml:space="preserve">รายงานสถานะ</w:t>
        </w:r>
      </w:hyperlink>
      <w:r>
        <w:t xml:space="preserve"> </w:t>
      </w:r>
      <w:r>
        <w:t xml:space="preserve">ก่อนเริ่มงาน ผู้ใช้สั่งให้เริ่ม R1 รวมงานเล็กที่แก้ไม่มาก และเปิด PR/merge main หลังตรวจเสร็จแล้วเมื่อ 3 ตุลาคม 2026 ให้ทำได้ในขอบเขต R1.1–R1.5 และ U08/U09/การแก้ชื่อค่า command ใน U16 ตามรายงาน ห้ามขยายเป็น R2–R7 ทั้งระยะโดยอัตโนมัติ ทุกงานต้องอัปเดตรายงานพร้อมหลักฐานและข้อจำกัด ไม่ถือว่า green tests รับรองฟิสิกส์ทุกกรณี</w:t>
      </w:r>
    </w:p>
    <w:bookmarkStart w:id="21" w:name="สารบญ"/>
    <w:p>
      <w:pPr>
        <w:pStyle w:val="Heading1"/>
        <w:pageBreakBefore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r>
        <w:t xml:space="preserve">เป้าหมาย ลำดับความสำคัญ และขอบเขตหลักฐาน</w:t>
      </w:r>
    </w:p>
    <w:p>
      <w:pPr>
        <w:pStyle w:val="Compact"/>
        <w:numPr>
          <w:ilvl w:val="0"/>
          <w:numId w:val="1001"/>
        </w:numPr>
      </w:pPr>
      <w:r>
        <w:t xml:space="preserve">สิ่งที่มีอยู่แล้วและปัญหาที่ต้องพิสูจน์</w:t>
      </w:r>
    </w:p>
    <w:p>
      <w:pPr>
        <w:pStyle w:val="Compact"/>
        <w:numPr>
          <w:ilvl w:val="0"/>
          <w:numId w:val="1001"/>
        </w:numPr>
      </w:pPr>
      <w:r>
        <w:t xml:space="preserve">ตารางติดตามข้อเสนอทั้งหมด</w:t>
      </w:r>
    </w:p>
    <w:p>
      <w:pPr>
        <w:pStyle w:val="Compact"/>
        <w:numPr>
          <w:ilvl w:val="0"/>
          <w:numId w:val="1001"/>
        </w:numPr>
      </w:pPr>
      <w:r>
        <w:t xml:space="preserve">การตัดสินใจและสัญญาข้อมูลร่วม</w:t>
      </w:r>
    </w:p>
    <w:p>
      <w:pPr>
        <w:pStyle w:val="Compact"/>
        <w:numPr>
          <w:ilvl w:val="0"/>
          <w:numId w:val="1001"/>
        </w:numPr>
      </w:pPr>
      <w:r>
        <w:t xml:space="preserve">ระยะพัฒนา R0–R7 และรายละเอียดงาน</w:t>
      </w:r>
    </w:p>
    <w:p>
      <w:pPr>
        <w:pStyle w:val="Compact"/>
        <w:numPr>
          <w:ilvl w:val="0"/>
          <w:numId w:val="1001"/>
        </w:numPr>
      </w:pPr>
      <w:r>
        <w:t xml:space="preserve">การแบ่งเจ้าของงานและป้องกันงานทับซ้อน</w:t>
      </w:r>
    </w:p>
    <w:p>
      <w:pPr>
        <w:pStyle w:val="Compact"/>
        <w:numPr>
          <w:ilvl w:val="0"/>
          <w:numId w:val="1001"/>
        </w:numPr>
      </w:pPr>
      <w:r>
        <w:t xml:space="preserve">เส้นทางงานที่ต้องรอกันและแผนทำขนาน</w:t>
      </w:r>
    </w:p>
    <w:p>
      <w:pPr>
        <w:pStyle w:val="Compact"/>
        <w:numPr>
          <w:ilvl w:val="0"/>
          <w:numId w:val="1001"/>
        </w:numPr>
      </w:pPr>
      <w:r>
        <w:t xml:space="preserve">มาตรฐานฟิสิกส์และแผนตรวจจรวดทั้งกลุ่ม</w:t>
      </w:r>
    </w:p>
    <w:p>
      <w:pPr>
        <w:pStyle w:val="Compact"/>
        <w:numPr>
          <w:ilvl w:val="0"/>
          <w:numId w:val="1001"/>
        </w:numPr>
      </w:pPr>
      <w:r>
        <w:t xml:space="preserve">วิเคราะห์ workflow ที่ผ่านมาและการปรับวิธีทำงาน</w:t>
      </w:r>
    </w:p>
    <w:p>
      <w:pPr>
        <w:pStyle w:val="Compact"/>
        <w:numPr>
          <w:ilvl w:val="0"/>
          <w:numId w:val="1001"/>
        </w:numPr>
      </w:pPr>
      <w:r>
        <w:t xml:space="preserve">เกณฑ์ตรวจรับ การเผยแพร่ และการย้อนกลับ</w:t>
      </w:r>
    </w:p>
    <w:p>
      <w:pPr>
        <w:pStyle w:val="Compact"/>
        <w:numPr>
          <w:ilvl w:val="0"/>
          <w:numId w:val="1001"/>
        </w:numPr>
      </w:pPr>
      <w:r>
        <w:t xml:space="preserve">ความเสี่ยง คำถามที่รอคำตอบ และการประมาณงาน</w:t>
      </w:r>
    </w:p>
    <w:p>
      <w:pPr>
        <w:pStyle w:val="Compact"/>
        <w:numPr>
          <w:ilvl w:val="0"/>
          <w:numId w:val="1001"/>
        </w:numPr>
      </w:pPr>
      <w:r>
        <w:t xml:space="preserve">รูปแบบส่งต่องานสำหรับ AI และแหล่งอ้างอิง</w:t>
      </w:r>
    </w:p>
    <w:bookmarkEnd w:id="21"/>
    <w:bookmarkStart w:id="22" w:name="เปาหมาย-ลำดบความสำคญ-และขอบเขตหลกฐาน"/>
    <w:p>
      <w:pPr>
        <w:pStyle w:val="Heading1"/>
        <w:pageBreakBefore/>
      </w:pPr>
      <w:r>
        <w:t xml:space="preserve">1. เป้าหมาย ลำดับความสำคัญ และขอบเขตหลักฐาน</w:t>
      </w:r>
    </w:p>
    <w:p>
      <w:pPr>
        <w:pStyle w:val="FirstParagraph"/>
      </w:pPr>
      <w:r>
        <w:t xml:space="preserve">เป้าหมายสูงสุดคือสร้างรากฐานที่ฟิสิกส์ ข้อมูลอ้างอิง และสถานะการจำลองสอดคล้องกัน เพื่อให้การสร้างยาน การปล่อย การโคจร การเชื่อมต่อ และโหมดนักบินอวกาศใช้ระบบเดียวกันได้อย่างน่าเชื่อถือ ความสวยงามของภาพต้องสะท้อนสถานะจริงของการจำลอง ไม่ใช้ภาพเคลื่อนไหวจัดฉากแทนกลไกที่ยังไม่มี</w:t>
      </w:r>
    </w:p>
    <w:p>
      <w:pPr>
        <w:pStyle w:val="BodyText"/>
      </w:pPr>
      <w:r>
        <w:t xml:space="preserve">ลำดับการส่งมอบ: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ให้ผู้ใช้จัดการข้อมูลการเรียนและผลสอบได้ก่อน</w:t>
      </w:r>
      <w:r>
        <w:t xml:space="preserve"> </w:t>
      </w:r>
      <w:r>
        <w:t xml:space="preserve">พร้อมรักษางานเดิมและแยกผู้เรียนอย่างชัดเจน</w:t>
      </w:r>
    </w:p>
    <w:p>
      <w:pPr>
        <w:pStyle w:val="Compact"/>
        <w:numPr>
          <w:ilvl w:val="0"/>
          <w:numId w:val="1002"/>
        </w:numPr>
      </w:pPr>
      <w:r>
        <w:t xml:space="preserve">แก้การเลื่อนเมาส์และจัดหน้าปล่อยจรวดให้เห็นจรวดได้เต็มขึ้น พร้อมการควบคุมที่หาเจอ</w:t>
      </w:r>
    </w:p>
    <w:p>
      <w:pPr>
        <w:pStyle w:val="Compact"/>
        <w:numPr>
          <w:ilvl w:val="0"/>
          <w:numId w:val="1002"/>
        </w:numPr>
      </w:pPr>
      <w:r>
        <w:t xml:space="preserve">เพิ่มภาพที่สัมพันธ์กับแบบจริงในหน้าสร้าง และเชื่อมการสร้าง–ตรวจ–ปล่อย–อ่านผล–แก้ไข</w:t>
      </w:r>
    </w:p>
    <w:p>
      <w:pPr>
        <w:pStyle w:val="Compact"/>
        <w:numPr>
          <w:ilvl w:val="0"/>
          <w:numId w:val="1002"/>
        </w:numPr>
      </w:pPr>
      <w:r>
        <w:t xml:space="preserve">ปรับความสมจริงของจรวดตามหลักฐานทีละกลุ่ม โดยงานตรวจฐานฟิสิกส์เริ่มตั้งแต่ R0/R1 และดำเนินต่อเนื่อง ไม่รอให้ UI เสร็จทั้งหมด</w:t>
      </w:r>
    </w:p>
    <w:p>
      <w:pPr>
        <w:pStyle w:val="Compact"/>
        <w:numPr>
          <w:ilvl w:val="0"/>
          <w:numId w:val="1002"/>
        </w:numPr>
      </w:pPr>
      <w:r>
        <w:t xml:space="preserve">ทำภารกิจไป ISS ให้ต่อเนื่องจนเชื่อมต่อ พร้อมแก้ข้อจำกัดของระบบ Docking ที่มีอยู่</w:t>
      </w:r>
    </w:p>
    <w:p>
      <w:pPr>
        <w:pStyle w:val="Compact"/>
        <w:numPr>
          <w:ilvl w:val="0"/>
          <w:numId w:val="1002"/>
        </w:numPr>
      </w:pPr>
      <w:r>
        <w:t xml:space="preserve">เพิ่มโหมดนักบินอวกาศบนฐานสถานะและฟิสิกส์ที่ผ่านเกณฑ์แล้ว</w:t>
      </w:r>
    </w:p>
    <w:p>
      <w:pPr>
        <w:pStyle w:val="FirstParagraph"/>
      </w:pPr>
      <w:r>
        <w:t xml:space="preserve">การผ่านชุดทดสอบซอฟต์แวร์ การเทียบข้อมูลการบินจริง และการประเมินความเข้าใจของผู้ใช้เป็นหลักฐานคนละชนิด ต้องรายงานแยกกัน ไม่ใช้จำนวน tests ที่ผ่านรับรองความแม่นยำทุกโมเดล ไม่เปลี่ยน tolerance หรือข้อมูลอ้างอิงภายหลังเพียงเพื่อให้ผลผ่าน</w:t>
      </w:r>
    </w:p>
    <w:p>
      <w:pPr>
        <w:pStyle w:val="BodyText"/>
      </w:pPr>
      <w:r>
        <w:t xml:space="preserve">คำว่า</w:t>
      </w:r>
      <w:r>
        <w:t xml:space="preserve"> </w:t>
      </w:r>
      <w:r>
        <w:t xml:space="preserve">“</w:t>
      </w:r>
      <w:r>
        <w:t xml:space="preserve">ถูกต้องสมบูรณ์</w:t>
      </w:r>
      <w:r>
        <w:t xml:space="preserve">”</w:t>
      </w:r>
      <w:r>
        <w:t xml:space="preserve"> </w:t>
      </w:r>
      <w:r>
        <w:t xml:space="preserve">ในการตรวจรับต้องแปลงเป็นขอบเขตที่ตรวจได้: กฎทางฟิสิกส์ที่ระบบต้องรักษา ปรากฏการณ์ที่รองรับ ช่วงสภาวะที่ตรวจแล้ว แหล่งข้อมูล ความไม่แน่นอน และกรณีที่ยังไม่ผ่าน เป้าหมายคือเพิ่มขอบเขตและความน่าเชื่อถืออย่างต่อเนื่อง ไม่ประกาศว่าทุกสภาวะผ่านโดยไม่มีหลักฐาน</w:t>
      </w:r>
    </w:p>
    <w:p>
      <w:pPr>
        <w:pStyle w:val="BodyText"/>
      </w:pPr>
      <w:r>
        <w:t xml:space="preserve">การตรวจเพื่อจัดแผนครั้งนี้ไม่ได้รันการจำลองหรือชุดทดสอบใหม่ ไม่ได้ทำการศึกษากับผู้ใช้จริง และไม่ได้เปลี่ยนแอป ผลเดิมที่ยกมาเป็นหลักฐานย้อนหลังพร้อม commit/run ที่ระบุ</w:t>
      </w:r>
    </w:p>
    <w:bookmarkEnd w:id="22"/>
    <w:bookmarkStart w:id="23" w:name="สงทมอยแลวและปญหาทตองพสจน"/>
    <w:p>
      <w:pPr>
        <w:pStyle w:val="Heading1"/>
        <w:pageBreakBefore/>
      </w:pPr>
      <w:r>
        <w:t xml:space="preserve">2. สิ่งที่มีอยู่แล้วและปัญหาที่ต้องพิสูจน์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ประเด็น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สิ่งที่ตรวจพบ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ผลต่อแผน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ข้อมูลผู้เรียน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orbitlab.lessons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เก็บความก้าวหน้า ผลสอบ และเนื้อหาที่นำเข้ารวมกัน;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orbitlab.student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เป็นชื่อเดียว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ต้องออกแบบโปรไฟล์ การรีเซ็ต การย้ายข้อมูล และ backup ร่วมกัน การลบ key ทั้งก้อนอาจลบบทเรียนของครู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เริ่มบทเรียนใหม่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มีการเริ่ม session ใหม่ แต่ไม่ลบประวัติผ่าน คะแนน ความช่วยเหลือ หรือข้อสอบค้าง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ต้องแยก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“</w:t>
            </w:r>
            <w:r>
              <w:rPr>
                <w:rFonts w:ascii="Tahoma" w:hAnsi="Tahoma"/>
                <w:sz w:val="21"/>
              </w:rPr>
              <w:t xml:space="preserve">เริ่มทำใหม่</w:t>
            </w:r>
            <w:r>
              <w:rPr>
                <w:rFonts w:ascii="Tahoma" w:hAnsi="Tahoma"/>
                <w:sz w:val="21"/>
              </w:rPr>
              <w:t xml:space="preserve">”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กับ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“</w:t>
            </w:r>
            <w:r>
              <w:rPr>
                <w:rFonts w:ascii="Tahoma" w:hAnsi="Tahoma"/>
                <w:sz w:val="21"/>
              </w:rPr>
              <w:t xml:space="preserve">ลบประวัติ</w:t>
            </w:r>
            <w:r>
              <w:rPr>
                <w:rFonts w:ascii="Tahoma" w:hAnsi="Tahoma"/>
                <w:sz w:val="21"/>
              </w:rPr>
              <w:t xml:space="preserve">”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ใน UI และข้อมูล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Launch Engineer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desktop ใช้คอลัมน์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320px / minmax(360px,1fr) / 330px</w:t>
            </w:r>
            <w:r>
              <w:rPr>
                <w:rFonts w:ascii="Tahoma" w:hAnsi="Tahoma"/>
                <w:sz w:val="21"/>
              </w:rPr>
              <w:t xml:space="preserve">; จอสั้นยังแบ่งพื้นที่ให้ข้อมูลจำนวนมาก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มีสาเหตุเชิงโครงสร้างที่บีบภาพ ต้องวัด layout จริงและออกแบบลำดับความสำคัญใหม่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หน้าต่างจัดเอง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HUD ลาก ย่อ ขยาย dock และจดจำตำแหน่งได้แล้ว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ขยายระบบเดิมไปยัง workspace แทนสร้าง window manager อีกชุด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เลื่อนเมาส์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กล้อง Launch รับ wheel บน viewport ที่มี Build/Orbit ซ้อนอยู่; แผงข้อความบางส่วนไม่อยู่ในรายการยกเว้น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เป็นสมมติฐานสาเหตุที่มีหลักฐานจากโค้ด ต้องทำ reproducer ยืนยัน scroll และกล้องแต่ละตัวก่อนแก้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กล้อง Watch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drag/zoom ในบางมุมมีอยู่ แต่ปุ่มเลือกมุมถูกซ่อนและ phase ใหม่สั่งกล้องอัตโนมัติซ้ำ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ต้องกำหนดเจ้าของกล้องแบบอัตโนมัติ/ผู้ใช้ ไม่ใช่แค่เปิดปุ่มที่ซ่อน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สัญลักษณ์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มี Auto/ISO/GOST; Auto ใช้ GOST ใน RU และ ISO ใน EN/TH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เอา Auto ออกจากตัวเลือกที่มองเห็น ใช้เป็นค่าเริ่มต้นภายใน และย้าย display settings ออกจาก setup ที่จะซ่อน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ภาพ Build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จรวด Watch/Explore มี SVG ตามสัดส่วนแล้ว; จรวด Engineer ไม่มี preview; ดาวเทียมทั้งสองระดับไม่มีภาพตัวยาน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ใช้ฐานภาพจรวดเดิม เพิ่มภาพดาวเทียมที่อ่านแบบจริง และผูกกับช่องเทคนิค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renderer ดาวเทียม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ภาพในเที่ยวบินเป็น silhouette ตามชนิด มีแผง/จานสัดส่วนคงที่บางส่วน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ห้ามนำมาแสดงว่าเป็นแบบตรงตามทุกค่าของผู้ใช้ ต้องมี design geometry adapter และระบุสมมติฐาน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ความเชื่อมโยง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มี Build→Launch, Build→Orbit, Launch→Orbit แล้ว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เพิ่ม provenance สถานะแบบและเที่ยวบิน การกลับไปแก้ และตัวเชื่อมที่ตรงกับสิ่งที่บินจริง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ISS Docking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Soyuz-2.1a/Soyuz MS มี finite burns, Kurs, TORU, capture gates, 3 profiles และ 4 ports แล้ว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ตรวจเหตุที่ผู้ใช้ไม่เห็นขั้นตอนต่อเนื่อง ปรับการเข้าถึงและความสมจริง ไม่สร้างระบบ Soyuz Docking ซ้ำ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ข้อจำกัด ISS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สถานีเป็นวงโคจรอ้างอิงที่กำหนด phase ตามแผน; ไม่ใช่ live ISS; navigation ไม่มี error; station ถูกยึด attitude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แยก reference mission กับ ephemeris mission; เพิ่มขอบเขตฟิสิกส์และความไม่แน่นอนทีละขั้น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เชื้อเพลิง Docking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static code ใน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Rendezvous.integrate()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คำนวณแรง/torque ก่อน clamp เชื้อเพลิง;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stepBurn()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จำกัดด้วย planned Δv ก่อนตรวจ fuel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เป็นข้อสังเกตที่ต้องสร้าง regression พิสูจน์ทันทีใน R1 ห้ามอนุญาตแรงขับเมื่อเชื้อเพลิงหมด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Contact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หลัง capture ระบบตรึงยานกับ port pose ไม่มีการตอบสนองสองวัตถุอย่างเต็มรูปแบบ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วางงาน contact/free drift/impulse บนฐานกฎอนุรักษ์ และเปิดเผยค่าที่ประมาณ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Soyuz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#63 ปรับ load/engine/programme/hot staging; #64 แก้ลำดับ burn แต่ยังเหลือ Fregat RCS turn inefficiency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ใช้วิธีตรวจเดิมเป็นกระบวนการ ไม่คัดลอกค่าที่ fit ของ Soyuz ไปใช้กับทุกจรวด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Max-Q / แรงขับ 100%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ผู้ใช้รายงาน Soyuz; HUD/onboard อ่านคำสั่งคันเร่ง ไม่ใช่ระดับเครื่องยนต์จริง; โมเดล Soyuz-2 มี booster step 81% ที่ T+112 s แยกจากคำสั่ง guidance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แยก command / actual engine level / thrust N; ตรวจโปรแกรมตาม variant และหลักฐาน ไม่ใส่ Max-Q throttle bucket เดียวให้ทุกจรวด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ผลวิทยาศาสตร์เดิม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Vega-C rating ยังพลาดกรอบอ้างอิง; sizing/fairing และตัวอย่างดาวเทียมมีข้อจำกัดที่รายงานไว้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สร้าง reproducer บนฐานปัจจุบันก่อนแก้ แยก design shortfall ออกจากข้อผิดพลาดของโมเดล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มี 3 unit shards, 2 browser shards, branch concurrency, browser isolation และ main-tip deploy guard แล้ว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รักษาสิ่งที่แก้แล้ว ปรับ release parallelism, heavy inventory และหลักฐานผล แทนเสนอทำระบบเดิมซ้ำ</w:t>
            </w:r>
          </w:p>
        </w:tc>
      </w:tr>
    </w:tbl>
    <w:p>
      <w:pPr>
        <w:pStyle w:val="BodyText"/>
      </w:pPr>
      <w:r>
        <w:t xml:space="preserve">หลักฐานหลัก:</w:t>
      </w:r>
      <w:r>
        <w:t xml:space="preserve"> </w:t>
      </w:r>
      <w:r>
        <w:rPr>
          <w:rStyle w:val="VerbatimChar"/>
        </w:rPr>
        <w:t xml:space="preserve">src/lessons/progress.ts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src/ui/lessons/lesson-mode.ts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src/ui/lessons/assessment-view.ts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src/render/cameras.ts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src/ui/hudlayout.ts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src/ui/notation.ts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src/ui/build/*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src/orbit/handoff.ts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src/physics/sim/rendezvous.ts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docs/PHYSICS.md</w:t>
      </w:r>
      <w:r>
        <w:t xml:space="preserve"> </w:t>
      </w:r>
      <w:r>
        <w:t xml:space="preserve">§9.2 และ</w:t>
      </w:r>
      <w:r>
        <w:t xml:space="preserve"> </w:t>
      </w:r>
      <w:r>
        <w:rPr>
          <w:rStyle w:val="VerbatimChar"/>
        </w:rPr>
        <w:t xml:space="preserve">docs/FLIGHT-PROFILE-METHOD.md</w:t>
      </w:r>
      <w:r>
        <w:t xml:space="preserve"> </w:t>
      </w:r>
      <w:r>
        <w:t xml:space="preserve">รายการอ้างอิงเต็มอยู่ท้ายเอกสาร</w:t>
      </w:r>
    </w:p>
    <w:bookmarkEnd w:id="23"/>
    <w:bookmarkStart w:id="24" w:name="ตารางตดตามขอเสนอทงหมด"/>
    <w:p>
      <w:pPr>
        <w:pStyle w:val="Heading1"/>
        <w:pageBreakBefore/>
      </w:pPr>
      <w:r>
        <w:t xml:space="preserve">3. ตารางติดตามข้อเสนอทั้งหมด</w:t>
      </w:r>
    </w:p>
    <w:p>
      <w:pPr>
        <w:pStyle w:val="FirstParagraph"/>
      </w:pPr>
      <w:r>
        <w:t xml:space="preserve">รหัส U คือข้อเสนอของผู้ใช้ รหัส A คือข้อเสนอเดิมของผู้ช่วย ทุกข้อมีงานรับผิดชอบและเกณฑ์ตรวจในระยะที่ระบุ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24"/>
        <w:gridCol w:w="4535"/>
        <w:gridCol w:w="2381"/>
        <w:gridCol w:w="2211"/>
      </w:tblGrid>
      <w:tr>
        <w:trPr>
          <w:tblHeader w:val="on"/>
          <w:tblHeader/>
          <w:cantSplit/>
        </w:trPr>
        <w:tc>
          <w:tcPr>
            <w:tcW w:type="dxa" w:w="62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รหัส</w:t>
            </w:r>
          </w:p>
        </w:tc>
        <w:tc>
          <w:tcPr>
            <w:tcW w:type="dxa" w:w="453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ข้อกำหนด</w:t>
            </w:r>
          </w:p>
        </w:tc>
        <w:tc>
          <w:tcPr>
            <w:tcW w:type="dxa" w:w="2381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งานหลัก</w:t>
            </w:r>
          </w:p>
        </w:tc>
        <w:tc>
          <w:tcPr>
            <w:tcW w:type="dxa" w:w="2211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ระยะ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U01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รีเซ็ตข้อมูลเรียน/ผลสอบ และเพิ่ม–ลบโปรไฟล์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R1.1–R1.2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U02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Launch Engineer กระชับ เป็นระเบียบ และภาพจรวดใหญ่ขึ้น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R2.1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U03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Watch เลือกและควบคุมมุมกล้องเองได้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R2.2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U04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Build จรวด/ดาวเทียม Engineer มีภาพช่วยเข้าใจ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R3.2–R3.4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U05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แต่ละโหมดเชื่อมโยงกันมากขึ้น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R3.1, R3.5, R5.1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R3/R5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U06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ภารกิจ ISS ดำเนินต่อจน Docking จริง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R1.4, R5.1–R5.4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R1/R5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U07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เมาส์ wheel เลื่อนหน้าต่างและหน้าต่างย่อยได้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R1.3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U08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เอาปุ่มรีเซ็ตกล้องออกจากภาพจำลองจรวด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R2.2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U09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เอาตัวเลือก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“</w:t>
            </w:r>
            <w:r>
              <w:rPr>
                <w:rFonts w:ascii="Tahoma" w:hAnsi="Tahoma"/>
                <w:sz w:val="21"/>
              </w:rPr>
              <w:t xml:space="preserve">ตามภาษา</w:t>
            </w:r>
            <w:r>
              <w:rPr>
                <w:rFonts w:ascii="Tahoma" w:hAnsi="Tahoma"/>
                <w:sz w:val="21"/>
              </w:rPr>
              <w:t xml:space="preserve">”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ออก และใช้ค่าเริ่มต้นตามภาษาปัจจุบัน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R2.1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U10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เลือกข้อมูลและจัดหน้าจอ Engineer เองได้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R2.1, R2.3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U11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ซ่อน setup ซ้ายเมื่อเริ่มเที่ยวบิน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R2.1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U12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ใช้บทเรียน Soyuz พัฒนาท่าทาง/เส้นทางและจรวดอื่น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R0.1, R4.1–R4.4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ต่อเนื่อง R0–R4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U13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ตรวจ workflow งานยาก งานช้า และงานซ้ำเพื่อปรับกระบวนการ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R0.3, R1.5, R7.2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R0/R1/R7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U14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เพิ่มโหมดนักบินอวกาศที่สมจริง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R6.1–R6.3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R6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U15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ฟิสิกส์เป็นรากฐานสูงสุดของทุกโหมด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R0.2, R1.4, R4, R5, R6, R7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ทุกระยะ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U16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ตรวจการผ่อนเครื่องใกล้ Max-Q และทำให้คำสั่งคันเร่ง ระดับเครื่องยนต์จริง และแรงขับแสดงอย่างถูกต้อง โดยเริ่มจาก Soyuz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R2.1, R4.2–R4.3; ข้อ 8.6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R2/R4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A01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เริ่มทดลองเองได้จากหน้าแรก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R3.5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A02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คำแนะนำหลังบินพาไปแก้ค่าที่เกี่ยวข้องได้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R3.5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A03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ปัญหา readiness พาไปแก้ชิ้นส่วนต้นเหตุได้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R3.4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A04</w:t>
            </w:r>
          </w:p>
        </w:tc>
        <w:tc>
          <w:tcPr>
            <w:tcW w:type="dxa" w:w="45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ควบคุมการบินบนมือถือได้ขณะอ่านกราฟ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R2.1</w:t>
            </w:r>
          </w:p>
        </w:tc>
        <w:tc>
          <w:tcPr>
            <w:tcW w:type="dxa" w:w="221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62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A05</w:t>
            </w:r>
          </w:p>
        </w:tc>
        <w:tc>
          <w:tcPr>
            <w:tcW w:type="dxa" w:w="45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เลือกเหตุการณ์ซ้อนบน timeline ได้ตรงรายการ</w:t>
            </w:r>
          </w:p>
        </w:tc>
        <w:tc>
          <w:tcPr>
            <w:tcW w:type="dxa" w:w="238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R2.4</w:t>
            </w:r>
          </w:p>
        </w:tc>
        <w:tc>
          <w:tcPr>
            <w:tcW w:type="dxa" w:w="221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</w:tr>
    </w:tbl>
    <w:bookmarkEnd w:id="24"/>
    <w:bookmarkStart w:id="27" w:name="การตดสนใจและสญญาขอมลรวม"/>
    <w:p>
      <w:pPr>
        <w:pStyle w:val="Heading1"/>
        <w:pageBreakBefore/>
      </w:pPr>
      <w:r>
        <w:t xml:space="preserve">4. การตัดสินใจและสัญญาข้อมูลร่วม</w:t>
      </w:r>
    </w:p>
    <w:bookmarkStart w:id="25" w:name="เรองทตองยนยนกอนงานทเกยวของ"/>
    <w:p>
      <w:pPr>
        <w:pStyle w:val="Heading2"/>
      </w:pPr>
      <w:r>
        <w:t xml:space="preserve">4.1 เรื่องที่ต้องยืนยันก่อนงานที่เกี่ยวข้อง</w:t>
      </w:r>
    </w:p>
    <w:p>
      <w:pPr>
        <w:pStyle w:val="FirstParagraph"/>
      </w:pPr>
      <w:r>
        <w:t xml:space="preserve">ผู้ใช้ยืนยัน D01–D04 แล้วในวันที่ 3 ตุลาคม 2026:</w:t>
      </w:r>
    </w:p>
    <w:p>
      <w:pPr>
        <w:pStyle w:val="Compact"/>
        <w:numPr>
          <w:ilvl w:val="0"/>
          <w:numId w:val="1003"/>
        </w:numPr>
      </w:pPr>
      <w:r>
        <w:t xml:space="preserve">D01 —</w:t>
      </w:r>
      <w:r>
        <w:t xml:space="preserve"> </w:t>
      </w:r>
      <w:r>
        <w:rPr>
          <w:b/>
          <w:bCs/>
        </w:rPr>
        <w:t xml:space="preserve">ยืนยัน:</w:t>
      </w:r>
      <w:r>
        <w:t xml:space="preserve"> </w:t>
      </w:r>
      <w:r>
        <w:t xml:space="preserve">เก็บหลายโปรไฟล์ในเครื่องก่อน ใช้ออฟไลน์ได้; ระบบบัญชีออนไลน์/ซิงก์ข้ามเครื่องอยู่นอกขอบเขตระยะแรก</w:t>
      </w:r>
    </w:p>
    <w:p>
      <w:pPr>
        <w:pStyle w:val="Compact"/>
        <w:numPr>
          <w:ilvl w:val="0"/>
          <w:numId w:val="1003"/>
        </w:numPr>
      </w:pPr>
      <w:r>
        <w:t xml:space="preserve">D02 —</w:t>
      </w:r>
      <w:r>
        <w:t xml:space="preserve"> </w:t>
      </w:r>
      <w:r>
        <w:rPr>
          <w:b/>
          <w:bCs/>
        </w:rPr>
        <w:t xml:space="preserve">ยืนยัน:</w:t>
      </w:r>
      <w:r>
        <w:t xml:space="preserve"> </w:t>
      </w:r>
      <w:r>
        <w:t xml:space="preserve">เริ่มภารกิจ ISS ด้วย Soyuz แล้วขยายยานอื่นหลังมี spacecraft/port model ที่เหมาะสม</w:t>
      </w:r>
    </w:p>
    <w:p>
      <w:pPr>
        <w:pStyle w:val="Compact"/>
        <w:numPr>
          <w:ilvl w:val="0"/>
          <w:numId w:val="1003"/>
        </w:numPr>
      </w:pPr>
      <w:r>
        <w:t xml:space="preserve">D03 —</w:t>
      </w:r>
      <w:r>
        <w:t xml:space="preserve"> </w:t>
      </w:r>
      <w:r>
        <w:rPr>
          <w:b/>
          <w:bCs/>
        </w:rPr>
        <w:t xml:space="preserve">ยืนยัน:</w:t>
      </w:r>
      <w:r>
        <w:t xml:space="preserve"> </w:t>
      </w:r>
      <w:r>
        <w:t xml:space="preserve">นักบินอวกาศระยะแรกอยู่ในห้องนักบินและควบคุมการบินเอง; เดินในยาน/EVA เป็นการขยายภายหลัง</w:t>
      </w:r>
    </w:p>
    <w:p>
      <w:pPr>
        <w:pStyle w:val="FirstParagraph"/>
      </w:pPr>
      <w:r>
        <w:t xml:space="preserve">คำตอบ D01–D04 เป็นการยืนยันทิศทางก่อนเริ่มพัฒนา ต่อมาผู้ใช้อนุญาต R1 และงานเล็กตามสถานะเอกสารด้านบนแล้ว ถ้าผู้ใช้เปลี่ยนขอบเขตภายหลัง ให้ปรับ dependency และ effort ก่อนเริ่มงานที่ได้รับผลกระทบ</w:t>
      </w:r>
    </w:p>
    <w:p>
      <w:pPr>
        <w:pStyle w:val="BodyText"/>
      </w:pPr>
      <w:r>
        <w:t xml:space="preserve">เรื่องที่ต้องตัดสินใจใน R0 เพิ่มเติม:</w:t>
      </w:r>
    </w:p>
    <w:p>
      <w:pPr>
        <w:pStyle w:val="Compact"/>
        <w:numPr>
          <w:ilvl w:val="0"/>
          <w:numId w:val="1004"/>
        </w:numPr>
      </w:pPr>
      <w:r>
        <w:t xml:space="preserve">D04 —</w:t>
      </w:r>
      <w:r>
        <w:t xml:space="preserve"> </w:t>
      </w:r>
      <w:r>
        <w:rPr>
          <w:b/>
          <w:bCs/>
        </w:rPr>
        <w:t xml:space="preserve">ยืนยัน:</w:t>
      </w:r>
      <w:r>
        <w:t xml:space="preserve"> </w:t>
      </w:r>
      <w:r>
        <w:t xml:space="preserve">แยกงานทั้งหมดของแต่ละคน ได้แก่เรียน/สอบ mission แบบจรวด/ดาวเทียม saved designs และ drafts สมุดทดลอง รวมถึงงานสร้าง/นำเข้าบทเรียนหรือใบงานของคนนั้น; bundled catalogue/lesson packs/assets เป็นข้อมูลอ่านอย่างเดียวร่วมกัน ข้อมูลที่ผู้ใช้สร้างไม่ถือเป็น library ร่วมโดยอัตโนมัติ</w:t>
      </w:r>
    </w:p>
    <w:p>
      <w:pPr>
        <w:pStyle w:val="Compact"/>
        <w:numPr>
          <w:ilvl w:val="0"/>
          <w:numId w:val="1004"/>
        </w:numPr>
      </w:pPr>
      <w:r>
        <w:t xml:space="preserve">D05: ขอบเขตรีเซ็ต — เสนอรายบทเรียน, เรียนทั้งหมด, สอบทั้งหมดรวมข้อสอบค้าง, ทั้งเรียนและสอบ, และลบโปรไฟล์</w:t>
      </w:r>
    </w:p>
    <w:p>
      <w:pPr>
        <w:pStyle w:val="Compact"/>
        <w:numPr>
          <w:ilvl w:val="0"/>
          <w:numId w:val="1004"/>
        </w:numPr>
      </w:pPr>
      <w:r>
        <w:t xml:space="preserve">D06: notation เมื่อเปลี่ยนภาษา — เสนอให้ค่าเริ่มต้นตามภาษาเปลี่ยนเฉพาะผู้ที่ไม่ได้ override ISO/GOST เอง</w:t>
      </w:r>
    </w:p>
    <w:p>
      <w:pPr>
        <w:pStyle w:val="Compact"/>
        <w:numPr>
          <w:ilvl w:val="0"/>
          <w:numId w:val="1004"/>
        </w:numPr>
      </w:pPr>
      <w:r>
        <w:t xml:space="preserve">D07: เป้าหมายความสมจริง — เลือกภารกิจอ้างอิงและช่วงสภาวะตรวจรับรายยาน; ระบุว่าต้องใช้ fixed historical ephemeris หรือ live snapshot ที่มีอายุข้อมูลและ uncertainty</w:t>
      </w:r>
    </w:p>
    <w:p>
      <w:pPr>
        <w:pStyle w:val="Compact"/>
        <w:numPr>
          <w:ilvl w:val="0"/>
          <w:numId w:val="1004"/>
        </w:numPr>
      </w:pPr>
      <w:r>
        <w:t xml:space="preserve">D08: layout — ยืนยัน wireframe จากภาพบน desktop/laptop/mobile; preset และขนาดภาพขั้นต่ำก่อนทำการลากหน้าต่างได้อย่างอิสระ</w:t>
      </w:r>
    </w:p>
    <w:p>
      <w:pPr>
        <w:pStyle w:val="Compact"/>
        <w:numPr>
          <w:ilvl w:val="0"/>
          <w:numId w:val="1004"/>
        </w:numPr>
      </w:pPr>
      <w:r>
        <w:t xml:space="preserve">D09: cockpit — เลือกยานรุ่นแรก ระดับระบบไฟฟ้า/เครื่องยนต์/การนำร่อง/เสียงที่ต้องจำลอง และ input devices; VR/EVA เป็นการขยายที่ต้องแยกขอบเขต</w:t>
      </w:r>
    </w:p>
    <w:bookmarkEnd w:id="25"/>
    <w:bookmarkStart w:id="26" w:name="สญญาทตองใชรวมกน"/>
    <w:p>
      <w:pPr>
        <w:pStyle w:val="Heading2"/>
      </w:pPr>
      <w:r>
        <w:t xml:space="preserve">4.2 สัญญาที่ต้องใช้ร่วมกัน</w:t>
      </w:r>
    </w:p>
    <w:p>
      <w:pPr>
        <w:pStyle w:val="FirstParagraph"/>
      </w:pPr>
      <w:r>
        <w:rPr>
          <w:b/>
          <w:bCs/>
        </w:rPr>
        <w:t xml:space="preserve">LearnerRepository / ProfileWorkspace:</w:t>
      </w:r>
      <w:r>
        <w:t xml:space="preserve"> </w:t>
      </w:r>
      <w:r>
        <w:t xml:space="preserve">stable profile ID แยกจากชื่อ, ข้อมูลงานทั้งหมดมี profile owner; bundled read-only teaching assets แยกจาก authored/imported personal content; revision/reset epoch, การย้ายข้อมูล, transaction และ export/import contract ป้องกัน stale tab หรือ worker เขียนข้อมูลที่รีเซ็ตกลับมา ทุก session/worker/export/restore ยึด profile ID ตอนเริ่ม ไม่อ่าน active profile ใหม่เมื่อ callback จบ</w:t>
      </w:r>
    </w:p>
    <w:p>
      <w:pPr>
        <w:pStyle w:val="BodyText"/>
      </w:pPr>
      <w:r>
        <w:rPr>
          <w:b/>
          <w:bCs/>
        </w:rPr>
        <w:t xml:space="preserve">FlightLifecycle:</w:t>
      </w:r>
      <w:r>
        <w:t xml:space="preserve"> </w:t>
      </w:r>
      <w:r>
        <w:t xml:space="preserve">แยกสถานะอิสระสามส่วน: (1) mission lifecycle</w:t>
      </w:r>
      <w:r>
        <w:t xml:space="preserve"> </w:t>
      </w:r>
      <w:r>
        <w:rPr>
          <w:rStyle w:val="VerbatimChar"/>
        </w:rPr>
        <w:t xml:space="preserve">setup → running → completed/aborted → analysis → explicit return to setup</w:t>
      </w:r>
      <w:r>
        <w:t xml:space="preserve">, (2) live simulation clock ที่กำลังเดินหรือพัก, (3) displayed cursor/live–replay และ playback clock ของภาพ ผู้ใช้ replay ขณะ live recorder เดินต่อได้ การพักหรือ replay ไม่ทำให้ setup กลับมาแก้ได้ และการจบที่ live head ไม่ดึง cursor/view ออกจาก replay โดยเงียบ แยก configuration controls จากคำสั่งที่ใช้จริงระหว่างบิน</w:t>
      </w:r>
    </w:p>
    <w:p>
      <w:pPr>
        <w:pStyle w:val="BodyText"/>
      </w:pPr>
      <w:r>
        <w:rPr>
          <w:b/>
          <w:bCs/>
        </w:rPr>
        <w:t xml:space="preserve">CameraPolicy:</w:t>
      </w:r>
      <w:r>
        <w:t xml:space="preserve"> </w:t>
      </w:r>
      <w:r>
        <w:t xml:space="preserve">selected view, follow target และ direction owner เป็นคนละค่า; ผู้ใช้เลือก manual แล้ว phase ใหม่ไม่แย่งกลับ จนกว่าจะเลือก cinematic เอง</w:t>
      </w:r>
    </w:p>
    <w:p>
      <w:pPr>
        <w:pStyle w:val="BodyText"/>
      </w:pPr>
      <w:r>
        <w:rPr>
          <w:b/>
          <w:bCs/>
        </w:rPr>
        <w:t xml:space="preserve">GestureOwnership:</w:t>
      </w:r>
      <w:r>
        <w:t xml:space="preserve"> </w:t>
      </w:r>
      <w:r>
        <w:t xml:space="preserve">แต่ละ canvas รับ drag/wheel ของตัวเอง; ข้อความ/แบบฟอร์ม/ตารางใช้ native scroll; surface ที่ซ่อนไม่รับ gesture; ป้องกันกล้องสองตัวประมวลผล wheel เดียวกัน</w:t>
      </w:r>
    </w:p>
    <w:p>
      <w:pPr>
        <w:pStyle w:val="BodyText"/>
      </w:pPr>
      <w:r>
        <w:rPr>
          <w:b/>
          <w:bCs/>
        </w:rPr>
        <w:t xml:space="preserve">CraftState/Handoff:</w:t>
      </w:r>
      <w:r>
        <w:t xml:space="preserve"> </w:t>
      </w:r>
      <w:r>
        <w:t xml:space="preserve">version, source design ID/revision, immutable flown inputs, build/model provenance, epoch/time, frame/units,</w:t>
      </w:r>
      <w:r>
        <w:t xml:space="preserve"> </w:t>
      </w:r>
      <w:r>
        <w:rPr>
          <w:rStyle w:val="VerbatimChar"/>
        </w:rPr>
        <w:t xml:space="preserve">r/v</w:t>
      </w:r>
      <w:r>
        <w:t xml:space="preserve">, attitude quaternion, angular velocity, mass/fuel, geometry, subsystem state, docking port และ destination intent ตามชนิดข้อมูลที่รองรับจริง</w:t>
      </w:r>
    </w:p>
    <w:p>
      <w:pPr>
        <w:pStyle w:val="BodyText"/>
      </w:pPr>
      <w:r>
        <w:t xml:space="preserve">แยก intent อย่างชัดเจน:</w:t>
      </w:r>
      <w:r>
        <w:t xml:space="preserve"> </w:t>
      </w:r>
      <w:r>
        <w:t xml:space="preserve">“</w:t>
      </w:r>
      <w:r>
        <w:t xml:space="preserve">แบบ → ตั้งภารกิจ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แบบ → วางในวงโคจรโดยตรง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เที่ยวบิน → ต่อจากสถานะที่แสดง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ผล → เปิดค่าต้นเหตุเพื่อแก้</w:t>
      </w:r>
      <w:r>
        <w:t xml:space="preserve">”</w:t>
      </w:r>
      <w:r>
        <w:t xml:space="preserve"> </w:t>
      </w:r>
      <w:r>
        <w:t xml:space="preserve">ห้ามใช้ draft ปัจจุบันแทนเที่ยวบินที่บินไปแล้ว และห้ามนำสถานะในอนาคตมาใช้เมื่อผู้ใช้กำลัง replay</w:t>
      </w:r>
    </w:p>
    <w:p>
      <w:pPr>
        <w:pStyle w:val="BodyText"/>
      </w:pPr>
      <w:r>
        <w:rPr>
          <w:b/>
          <w:bCs/>
        </w:rPr>
        <w:t xml:space="preserve">DesignPreview:</w:t>
      </w:r>
      <w:r>
        <w:t xml:space="preserve"> </w:t>
      </w:r>
      <w:r>
        <w:t xml:space="preserve">ภาพและตัวเลขอ่าน design snapshot เดียวกัน; geometry ที่ไม่มีพารามิเตอร์จริงต้องมีสมมติฐานที่ระบุ; draft ไม่ถูกต้องแสดงปัญหา และภาพ last-valid ต้องมีสถานะว่าล้าสมัย</w:t>
      </w:r>
    </w:p>
    <w:p>
      <w:pPr>
        <w:pStyle w:val="BodyText"/>
      </w:pPr>
      <w:r>
        <w:rPr>
          <w:b/>
          <w:bCs/>
        </w:rPr>
        <w:t xml:space="preserve">ResultAction:</w:t>
      </w:r>
      <w:r>
        <w:t xml:space="preserve"> </w:t>
      </w:r>
      <w:r>
        <w:t xml:space="preserve">ใช้รหัสเหตุและ typed destination ไม่ parse ข้อความแปลเพื่อหาช่องแก้; ข้อเสนอเปลี่ยนค่าแสดงก่อน/หลัง และสร้าง draft ใหม่โดยผู้ใช้ตั้งใจ</w:t>
      </w:r>
    </w:p>
    <w:p>
      <w:pPr>
        <w:pStyle w:val="BodyText"/>
      </w:pPr>
      <w:r>
        <w:rPr>
          <w:b/>
          <w:bCs/>
        </w:rPr>
        <w:t xml:space="preserve">VerificationManifest:</w:t>
      </w:r>
      <w:r>
        <w:t xml:space="preserve"> </w:t>
      </w:r>
      <w:r>
        <w:t xml:space="preserve">source SHA/tree, base/head, lock/config/runtime hashes, selected tests/coverage, snapshot hashes, dist hash, ผล execution/reference acceptance และเวลา ใช้เป็นฐานของการรวมหลักฐานและการปรับ CI</w:t>
      </w:r>
    </w:p>
    <w:bookmarkEnd w:id="26"/>
    <w:bookmarkEnd w:id="27"/>
    <w:bookmarkStart w:id="66" w:name="ระยะพฒนา-r0r7-และรายละเอยดงาน"/>
    <w:p>
      <w:pPr>
        <w:pStyle w:val="Heading1"/>
        <w:pageBreakBefore/>
      </w:pPr>
      <w:r>
        <w:t xml:space="preserve">5. ระยะพัฒนา R0–R7 และรายละเอียดงาน</w:t>
      </w:r>
    </w:p>
    <w:p>
      <w:pPr>
        <w:pStyle w:val="FirstParagraph"/>
      </w:pPr>
      <w:r>
        <w:t xml:space="preserve">ระยะ R0–R7 เป็นแผนใหม่ ไม่ใช่การทำ Stage 1–4 ที่ส่งมอบไปแล้วซ้ำ ลำดับหมายถึง dependency ของผลส่งมอบ งานเก็บหลักฐานและโมดูลที่ไม่ทับซ้อนสามารถทำขนานตามข้อ 7 ได้</w:t>
      </w:r>
    </w:p>
    <w:bookmarkStart w:id="31" w:name="r0-ตรงโจทย-สญญาขอมล-และหลกฐานกอนเรมพฒนา"/>
    <w:p>
      <w:pPr>
        <w:pStyle w:val="Heading2"/>
        <w:pageBreakBefore/>
      </w:pPr>
      <w:r>
        <w:t xml:space="preserve">R0 — ตรึงโจทย์ สัญญาข้อมูล และหลักฐานก่อนเริ่มพัฒนา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ทุกงานรู้ว่ากำลังแก้อะไร ใช้ source ไหน ตรวจด้วยอะไร และใครเป็นเจ้าของส่วนร่วม</w:t>
      </w:r>
    </w:p>
    <w:bookmarkStart w:id="28" w:name="r0.1-บนทกฐานและทำ-reproducer-ทระบสภาวะ"/>
    <w:p>
      <w:pPr>
        <w:pStyle w:val="Heading3"/>
      </w:pPr>
      <w:r>
        <w:t xml:space="preserve">R0.1 — บันทึกฐานและทำ reproducer ที่ระบุสภาวะ</w:t>
      </w:r>
    </w:p>
    <w:p>
      <w:pPr>
        <w:pStyle w:val="Compact"/>
        <w:numPr>
          <w:ilvl w:val="0"/>
          <w:numId w:val="1005"/>
        </w:numPr>
      </w:pPr>
      <w:r>
        <w:t xml:space="preserve">เก็บ source commit, route, ภาษา, viewport/browser zoom, inputs, flight model, launch epoch, seed และ screenshot สำหรับหน้าที่ผู้ใช้รายงาน</w:t>
      </w:r>
    </w:p>
    <w:p>
      <w:pPr>
        <w:pStyle w:val="Compact"/>
        <w:numPr>
          <w:ilvl w:val="0"/>
          <w:numId w:val="1005"/>
        </w:numPr>
      </w:pPr>
      <w:r>
        <w:t xml:space="preserve">ตรวจ wheel บนข้อความ Build/Orbit/บทเรียน/ตาราง/modal โดยวัด scroll container และกล้องทั้งที่แสดง/ซ่อน</w:t>
      </w:r>
    </w:p>
    <w:p>
      <w:pPr>
        <w:pStyle w:val="Compact"/>
        <w:numPr>
          <w:ilvl w:val="0"/>
          <w:numId w:val="1005"/>
        </w:numPr>
      </w:pPr>
      <w:r>
        <w:t xml:space="preserve">เก็บ Engineer setup/flight/paused/replay/analysis, Watch phase transitions และ Build Engineer แต่ละ tab</w:t>
      </w:r>
    </w:p>
    <w:p>
      <w:pPr>
        <w:pStyle w:val="Compact"/>
        <w:numPr>
          <w:ilvl w:val="0"/>
          <w:numId w:val="1005"/>
        </w:numPr>
      </w:pPr>
      <w:r>
        <w:t xml:space="preserve">ทำ inventory ยานทุก ID จาก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HISTORICAL_VEHICLES</w:t>
      </w:r>
      <w:r>
        <w:t xml:space="preserve">; ฐานที่ตรวจมี 21 + 4 IDs โดยบางชื่อเป็น family เดียวกัน ต้องแยก variant/mission ไม่ถือว่าชื่อเหมือนคือข้อมูลเดียวกัน</w:t>
      </w:r>
    </w:p>
    <w:p>
      <w:pPr>
        <w:pStyle w:val="Compact"/>
        <w:numPr>
          <w:ilvl w:val="0"/>
          <w:numId w:val="1005"/>
        </w:numPr>
      </w:pPr>
      <w:r>
        <w:t xml:space="preserve">อ่านก่อน/หลังของ Soyuz #63/#64 และตรวจว่า proposal ใน audit เดิมข้อใดลงโค้ดแล้วจริง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เจ้าของ:</w:t>
      </w:r>
      <w:r>
        <w:t xml:space="preserve"> </w:t>
      </w:r>
      <w:r>
        <w:t xml:space="preserve">Q (หลักฐาน/ตรวจรับ); ไม่แก้ source ของ feature ระหว่างเก็บ baseline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ปัญหาที่พิสูจน์ได้มีขั้นตอนทำซ้ำ; เรื่องที่ยังไม่ได้พิสูจน์ติดป้าย reported/hypothesis; ไม่อ้างว่า screenshot หรือ flight ใหม่มีแล้วก่อนรันจริง</w:t>
      </w:r>
    </w:p>
    <w:bookmarkEnd w:id="28"/>
    <w:bookmarkStart w:id="29" w:name="Xa7f835cc4d3de283737acbe94de47a71cf5b46d"/>
    <w:p>
      <w:pPr>
        <w:pStyle w:val="Heading3"/>
      </w:pPr>
      <w:r>
        <w:t xml:space="preserve">R0.2 — ตัดสินใจ product และตรึง domain contracts</w:t>
      </w:r>
    </w:p>
    <w:p>
      <w:pPr>
        <w:pStyle w:val="Compact"/>
        <w:numPr>
          <w:ilvl w:val="0"/>
          <w:numId w:val="1006"/>
        </w:numPr>
      </w:pPr>
      <w:r>
        <w:t xml:space="preserve">ตอบ D01–D09 ตามงานที่จะเริ่ม และเขียน ADR/schemas สำหรับ learner, lifecycle, camera, gesture, handoff และ physical state</w:t>
      </w:r>
    </w:p>
    <w:p>
      <w:pPr>
        <w:pStyle w:val="Compact"/>
        <w:numPr>
          <w:ilvl w:val="0"/>
          <w:numId w:val="1006"/>
        </w:numPr>
      </w:pPr>
      <w:r>
        <w:t xml:space="preserve">D01–D04 ยืนยันแล้ว: local profiles, Soyuz first, cockpit/manual first และแยกงานทั้งหมด; inventory ต้องครอบคลุม persisted drafts กับ state ใน memory ที่สลับคนแล้วต้องเก็บ/ปิด/ล้างตาม policy</w:t>
      </w:r>
    </w:p>
    <w:p>
      <w:pPr>
        <w:pStyle w:val="Compact"/>
        <w:numPr>
          <w:ilvl w:val="0"/>
          <w:numId w:val="1006"/>
        </w:numPr>
      </w:pPr>
      <w:r>
        <w:t xml:space="preserve">แยก input data, derived, estimate, fitted และ acceptance reference ของแต่ละโมเดล</w:t>
      </w:r>
    </w:p>
    <w:p>
      <w:pPr>
        <w:pStyle w:val="Compact"/>
        <w:numPr>
          <w:ilvl w:val="0"/>
          <w:numId w:val="1006"/>
        </w:numPr>
      </w:pPr>
      <w:r>
        <w:t xml:space="preserve">กำหนดเกณฑ์ฟิสิกส์ขั้นต่ำและ compatibility ของข้อมูลเก่า ไม่กำหนด version ใหม่แทนผลวิเคราะห์ schema โดยอัตโนมัติ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เจ้าของ:</w:t>
      </w:r>
      <w:r>
        <w:t xml:space="preserve"> </w:t>
      </w:r>
      <w:r>
        <w:t xml:space="preserve">S (สัญญาข้อมูล) ร่วม L/P/U/C; app integration เป็น I คนเดียว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ตัวอย่าง valid/invalid/legacy state อธิบายได้; ผู้พัฒนาโมดูลสร้าง against contract ได้โดยไม่แตะไฟล์ร่วม</w:t>
      </w:r>
    </w:p>
    <w:bookmarkEnd w:id="29"/>
    <w:bookmarkStart w:id="30" w:name="r0.3-แผนตรวจและการจดเจาของรวม"/>
    <w:p>
      <w:pPr>
        <w:pStyle w:val="Heading3"/>
      </w:pPr>
      <w:r>
        <w:t xml:space="preserve">R0.3 — แผนตรวจและการจัดเจ้าของร่วม</w:t>
      </w:r>
    </w:p>
    <w:p>
      <w:pPr>
        <w:pStyle w:val="Compact"/>
        <w:numPr>
          <w:ilvl w:val="0"/>
          <w:numId w:val="1007"/>
        </w:numPr>
      </w:pPr>
      <w:r>
        <w:t xml:space="preserve">สร้าง change-to-check map และรายการ shared-file ownership; ระบุ PR dependency/base สำหรับแต่ละงาน</w:t>
      </w:r>
    </w:p>
    <w:p>
      <w:pPr>
        <w:pStyle w:val="Compact"/>
        <w:numPr>
          <w:ilvl w:val="0"/>
          <w:numId w:val="1007"/>
        </w:numPr>
      </w:pPr>
      <w:r>
        <w:t xml:space="preserve">บันทึกเวลาและสาเหตุของ workflow ย้อนหลัง แยก test defect, browser/environment failure, integration failure และ scientific regression</w:t>
      </w:r>
    </w:p>
    <w:p>
      <w:pPr>
        <w:pStyle w:val="Compact"/>
        <w:numPr>
          <w:ilvl w:val="0"/>
          <w:numId w:val="1007"/>
        </w:numPr>
      </w:pPr>
      <w:r>
        <w:t xml:space="preserve">กำหนดว่าจะใช้ fast checks, affected full flights, broad fleet และ release gates เมื่อใด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เจ้าของ:</w:t>
      </w:r>
      <w:r>
        <w:t xml:space="preserve"> </w:t>
      </w:r>
      <w:r>
        <w:t xml:space="preserve">T (workflow/test infrastructure) ร่วม Q/P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trial map เลือก tests ที่เคยพบปัญหา #63/#64/#68/#70 ได้; กรณีไม่รู้ผลกระทบ fallback เป็นชุด relevant เต็ม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R0.1 evidence, ร่าง schema แต่ละ domain และ workflow inventory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สรุป schema/acceptance และ shared-file ownership ก่อนมี feature PR</w:t>
      </w:r>
      <w:r>
        <w:br/>
      </w:r>
      <w:r>
        <w:rPr>
          <w:b/>
          <w:bCs/>
        </w:rPr>
        <w:t xml:space="preserve">Gate G0:</w:t>
      </w:r>
      <w:r>
        <w:t xml:space="preserve"> </w:t>
      </w:r>
      <w:r>
        <w:t xml:space="preserve">ขอบเขตงานระยะแรกและคำถามที่จำเป็นของระยะนั้นได้รับคำตอบ; มีแผนตรวจและเจ้าของส่วนร่วม; ยังต้องมีคำสั่งเริ่มจากผู้ใช้</w:t>
      </w:r>
    </w:p>
    <w:bookmarkEnd w:id="30"/>
    <w:bookmarkEnd w:id="31"/>
    <w:bookmarkStart w:id="37" w:name="X2ae7ff9620097b5b5c78cabbc247e2b586a16c5"/>
    <w:p>
      <w:pPr>
        <w:pStyle w:val="Heading2"/>
        <w:pageBreakBefore/>
      </w:pPr>
      <w:r>
        <w:t xml:space="preserve">R1 — จัดการผู้เรียนก่อน พร้อมแก้ฐานที่ทำให้ใช้งานหรือฟิสิกส์ผิด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รีเซ็ตและสลับผู้เรียนได้อย่างน่าเชื่อถือ เมาส์เลื่อนได้ และกลไกเชื้อเพลิง/คำสั่งไม่ละเมิด invariants</w:t>
      </w:r>
    </w:p>
    <w:bookmarkStart w:id="32" w:name="X0a646dd824d48068dc6e822f957de81193920e4"/>
    <w:p>
      <w:pPr>
        <w:pStyle w:val="Heading3"/>
      </w:pPr>
      <w:r>
        <w:t xml:space="preserve">R1.1 — โปรไฟล์ทั้ง workspace รีเซ็ต ย้ายข้อมูล และ backup เป็นงานข้อมูลเดียว</w:t>
      </w:r>
    </w:p>
    <w:p>
      <w:pPr>
        <w:pStyle w:val="Compact"/>
        <w:numPr>
          <w:ilvl w:val="0"/>
          <w:numId w:val="1008"/>
        </w:numPr>
      </w:pPr>
      <w:r>
        <w:t xml:space="preserve">stable opaque ID กับชื่อที่แก้ได้; รองรับสร้าง/เปลี่ยนชื่อ/สลับ/ลบ และชื่อซ้ำโดยข้อมูลยังแยกกัน</w:t>
      </w:r>
    </w:p>
    <w:p>
      <w:pPr>
        <w:pStyle w:val="Compact"/>
        <w:numPr>
          <w:ilvl w:val="0"/>
          <w:numId w:val="1008"/>
        </w:numPr>
      </w:pPr>
      <w:r>
        <w:t xml:space="preserve">ตาม D04 ที่ยืนยันแล้ว แยก learning/assessments, mission setup, rocket/satellite saved designs และ drafts, notebook, requirements forms, lesson authoring/imports และ worksheet drafts ของแต่ละคน</w:t>
      </w:r>
    </w:p>
    <w:p>
      <w:pPr>
        <w:pStyle w:val="Compact"/>
        <w:numPr>
          <w:ilvl w:val="0"/>
          <w:numId w:val="1008"/>
        </w:numPr>
      </w:pPr>
      <w:r>
        <w:t xml:space="preserve">สำรวจ storage ทุกจุด รวมข้อมูล recovery และ memory caches; 4 keys ของ archive เดิมไม่ใช่ inventory ของงานทั้งหมด ห้ามถือว่า migrationครบเพียงย้าย whitelistเดิม</w:t>
      </w:r>
    </w:p>
    <w:p>
      <w:pPr>
        <w:pStyle w:val="Compact"/>
        <w:numPr>
          <w:ilvl w:val="0"/>
          <w:numId w:val="1008"/>
        </w:numPr>
      </w:pPr>
      <w:r>
        <w:t xml:space="preserve">จุดที่ต้องเข้ารายการอย่างน้อย:</w:t>
      </w:r>
      <w:r>
        <w:t xml:space="preserve"> </w:t>
      </w:r>
      <w:r>
        <w:rPr>
          <w:rStyle w:val="VerbatimChar"/>
        </w:rPr>
        <w:t xml:space="preserve">orbitlab.build.explore.v1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orbitlab.build.satellite.v1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orbitlab.build.requirements.v1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orbitlab.author.draft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orbitlab.author.design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orbitlab.author.kind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orbitlab.worksheets</w:t>
      </w:r>
      <w:r>
        <w:t xml:space="preserve">;</w:t>
      </w:r>
      <w:r>
        <w:t xml:space="preserve"> </w:t>
      </w:r>
      <w:r>
        <w:rPr>
          <w:rStyle w:val="VerbatimChar"/>
        </w:rPr>
        <w:t xml:space="preserve">orbitlab.designs</w:t>
      </w:r>
      <w:r>
        <w:t xml:space="preserve">มีทั้งrocketและsatellite saved designs</w:t>
      </w:r>
    </w:p>
    <w:p>
      <w:pPr>
        <w:pStyle w:val="Compact"/>
        <w:numPr>
          <w:ilvl w:val="0"/>
          <w:numId w:val="1008"/>
        </w:numPr>
      </w:pPr>
      <w:r>
        <w:t xml:space="preserve">เสียงที่ผู้ใช้อัปโหลดอยู่ IndexedDB</w:t>
      </w:r>
      <w:r>
        <w:t xml:space="preserve"> </w:t>
      </w:r>
      <w:r>
        <w:rPr>
          <w:rStyle w:val="VerbatimChar"/>
        </w:rPr>
        <w:t xml:space="preserve">orbitlab-soundtracks</w:t>
      </w:r>
      <w:r>
        <w:t xml:space="preserve">/</w:t>
      </w:r>
      <w:r>
        <w:rPr>
          <w:rStyle w:val="VerbatimChar"/>
        </w:rPr>
        <w:t xml:space="preserve">tracks</w:t>
      </w:r>
      <w:r>
        <w:t xml:space="preserve"> </w:t>
      </w:r>
      <w:r>
        <w:t xml:space="preserve">และปัจจุบันผูกmission IDอย่างเดียว ต้องมีprofile ownershipและdelete/duplicate-name isolation; built-in audioเป็นassetร่วม การสำรองmediaให้เป็นส่วนoptionalที่manifestแจ้งครบและมีbounded binary export แยกจากJSON archive 8 MB ไม่ฝังbase64เพิ่มlimitเงียบ</w:t>
      </w:r>
    </w:p>
    <w:p>
      <w:pPr>
        <w:pStyle w:val="Compact"/>
        <w:numPr>
          <w:ilvl w:val="0"/>
          <w:numId w:val="1008"/>
        </w:numPr>
      </w:pPr>
      <w:r>
        <w:t xml:space="preserve">preferences/layout/notation/guide/last route/dataModeที่เป็นpersonalizationให้มีprofile scopeตามregistry; asset cache/service workerระดับอุปกรณ์ การdeleteใช้explicit owner allowlist ไม่ลบทุกkeyที่ขึ้นต้น</w:t>
      </w:r>
      <w:r>
        <w:rPr>
          <w:rStyle w:val="VerbatimChar"/>
        </w:rPr>
        <w:t xml:space="preserve">orbitlab.*</w:t>
      </w:r>
    </w:p>
    <w:p>
      <w:pPr>
        <w:pStyle w:val="Compact"/>
        <w:numPr>
          <w:ilvl w:val="0"/>
          <w:numId w:val="1008"/>
        </w:numPr>
      </w:pPr>
      <w:r>
        <w:t xml:space="preserve">ข้อมูลdraftที่พิมพ์ค้างหรือinvalid numeric textต้องมีraw-text schemaไม่แปลง</w:t>
      </w:r>
      <w:r>
        <w:rPr>
          <w:rStyle w:val="VerbatimChar"/>
        </w:rPr>
        <w:t xml:space="preserve">NaN</w:t>
      </w:r>
      <w:r>
        <w:t xml:space="preserve">เป็น</w:t>
      </w:r>
      <w:r>
        <w:rPr>
          <w:rStyle w:val="VerbatimChar"/>
        </w:rPr>
        <w:t xml:space="preserve">null</w:t>
      </w:r>
      <w:r>
        <w:t xml:space="preserve">แล้วอ้างว่าเก็บครบ; stateในmemoryที่ยังไม่persistต้องระบุsave/discard policyก่อนswitch</w:t>
      </w:r>
    </w:p>
    <w:p>
      <w:pPr>
        <w:pStyle w:val="Compact"/>
        <w:numPr>
          <w:ilvl w:val="0"/>
          <w:numId w:val="1008"/>
        </w:numPr>
      </w:pPr>
      <w:r>
        <w:t xml:space="preserve">bundled lessons/catalogue/assets/cache เป็น read-onlyร่วม; authored/imported lessons/questions เป็นงานส่วนบุคคล การแชร์กับผู้อื่นใช้ export/import หรือ explicit share flow ที่มี ownership ไม่เปิดอ่านข้าม profile เงียบ</w:t>
      </w:r>
    </w:p>
    <w:p>
      <w:pPr>
        <w:pStyle w:val="Compact"/>
        <w:numPr>
          <w:ilvl w:val="0"/>
          <w:numId w:val="1008"/>
        </w:numPr>
      </w:pPr>
      <w:r>
        <w:t xml:space="preserve">เสนอ IndexedDB transaction หากต้องรองรับหลายโปรไฟล์และ cross-tab อย่างจริงจัง; ประเมิน asynchronous API, fallback/error และการย้ายจาก synchronous storage ก่อนเลือกสุดท้าย</w:t>
      </w:r>
    </w:p>
    <w:p>
      <w:pPr>
        <w:pStyle w:val="Compact"/>
        <w:numPr>
          <w:ilvl w:val="0"/>
          <w:numId w:val="1008"/>
        </w:numPr>
      </w:pPr>
      <w:r>
        <w:t xml:space="preserve">ย้าย</w:t>
      </w:r>
      <w:r>
        <w:t xml:space="preserve"> </w:t>
      </w:r>
      <w:r>
        <w:rPr>
          <w:rStyle w:val="VerbatimChar"/>
        </w:rPr>
        <w:t xml:space="preserve">orbitlab.lessons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orbitlab.student</w:t>
      </w:r>
      <w:r>
        <w:t xml:space="preserve">, mission/design/notebook และ persisted personal drafts ทั้งหมดเป็น initial profile ครั้งเดียว ตรวจ destinationก่อน marker; malformed/newer data ไม่ถูกแทนด้วยข้อมูลว่าง</w:t>
      </w:r>
    </w:p>
    <w:p>
      <w:pPr>
        <w:pStyle w:val="Compact"/>
        <w:numPr>
          <w:ilvl w:val="0"/>
          <w:numId w:val="1008"/>
        </w:numPr>
      </w:pPr>
      <w:r>
        <w:t xml:space="preserve">interruption ก่อน/หลัง destination write และ migration marker ต้องเปิดใหม่ต่อได้แบบ idempotent โดยรักษา source/recovery bytes; pending import recovery กับ reset/delete ต้องมีกฎไม่คืนประวัติที่ลบไปแล้ว</w:t>
      </w:r>
    </w:p>
    <w:p>
      <w:pPr>
        <w:pStyle w:val="Compact"/>
        <w:numPr>
          <w:ilvl w:val="0"/>
          <w:numId w:val="1008"/>
        </w:numPr>
      </w:pPr>
      <w:r>
        <w:t xml:space="preserve">ไม่เก็บ authoritative copies สองชุดที่ mirror ไปมา; ระบุพฤติกรรม app เก่าที่ service worker ยัง cache อยู่และ rollback/read-only policy</w:t>
      </w:r>
    </w:p>
    <w:p>
      <w:pPr>
        <w:pStyle w:val="Compact"/>
        <w:numPr>
          <w:ilvl w:val="0"/>
          <w:numId w:val="1008"/>
        </w:numPr>
      </w:pPr>
      <w:r>
        <w:t xml:space="preserve">รีเซ็ตการเรียน/สอบตามขอบเขตที่เลือก รวม attempts/pass evidence/hints/reveals/ข้อสอบค้าง โดยไม่ลบแบบจรวด/ดาวเทียม mission/notebook หรือ authored lessons ของคนเดียวกัน; การลบโปรไฟล์จึงลบงานทั้งหมดของเจ้าของนั้นตาม dialog ที่แจ้ง</w:t>
      </w:r>
    </w:p>
    <w:p>
      <w:pPr>
        <w:pStyle w:val="Compact"/>
        <w:numPr>
          <w:ilvl w:val="0"/>
          <w:numId w:val="1008"/>
        </w:numPr>
      </w:pPr>
      <w:r>
        <w:t xml:space="preserve">ควบคุม revision/epoch และ transaction; read-then-write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อย่างเดียวไม่รับประกัน atomicity ข้ามแท็บ</w:t>
      </w:r>
    </w:p>
    <w:p>
      <w:pPr>
        <w:pStyle w:val="Compact"/>
        <w:numPr>
          <w:ilvl w:val="0"/>
          <w:numId w:val="1008"/>
        </w:numPr>
      </w:pPr>
      <w:r>
        <w:t xml:space="preserve">profile-aware archive/recovery/export ต้องอยู่ในงานเดียวกัน รองรับ active-profile archive และ multi-profile archiveที่ระบุ ownershipชัด; v1เดิมมี previewเลือก target/create new; Keep Existing default; archive versionใหม่ต้องรวม persisted drafts/metadataตาม scope ไม่แอบรับปาก restore running flight</w:t>
      </w:r>
    </w:p>
    <w:p>
      <w:pPr>
        <w:pStyle w:val="Compact"/>
        <w:numPr>
          <w:ilvl w:val="0"/>
          <w:numId w:val="1008"/>
        </w:numPr>
      </w:pPr>
      <w:r>
        <w:t xml:space="preserve">transactionไม่ครอบคลุมสองIndexedDB databasesพร้อมกันโดยอัตโนมัติ; ถ้าแยกmedia DBต้องมีmigration/delete recovery journalและownership checks หรือย้ายเข้าunified storeตามADRก่อนอ้างatomic full-profile operation</w:t>
      </w:r>
    </w:p>
    <w:p>
      <w:pPr>
        <w:pStyle w:val="Compact"/>
        <w:numPr>
          <w:ilvl w:val="0"/>
          <w:numId w:val="1008"/>
        </w:numPr>
      </w:pPr>
      <w:r>
        <w:t xml:space="preserve">ตรวจขนาดรวมและจำนวน profiles; ไม่เพิ่มขีดจำกัด archive 8 MB เดิมโดยไม่มีข้อมูลการใช้งาน; exported result/checksum format ที่เปลี่ยนความหมายต้อง version และยังอ่าน legacy ได้</w:t>
      </w:r>
    </w:p>
    <w:p>
      <w:pPr>
        <w:pStyle w:val="Compact"/>
        <w:numPr>
          <w:ilvl w:val="0"/>
          <w:numId w:val="1008"/>
        </w:numPr>
      </w:pPr>
      <w:r>
        <w:t xml:space="preserve">ลบ profile-owned recovery copies ตาม retention policy ที่แจ้งจริง ไม่ลบ unrelated projects และไม่แอบเก็บสำเนาถาวรของข้อมูลที่ผู้ใช้สั่งลบ</w:t>
      </w:r>
    </w:p>
    <w:p>
      <w:pPr>
        <w:pStyle w:val="Compact"/>
        <w:numPr>
          <w:ilvl w:val="0"/>
          <w:numId w:val="1008"/>
        </w:numPr>
      </w:pPr>
      <w:r>
        <w:t xml:space="preserve">กรณีลบ active/last profile ต้องแสดง chooser/สร้างผู้เรียนใหม่โดยตั้งใจ ไม่สลับไปคนอื่นหรือสร้างข้อมูลผู้เรียนที่ลบกลับมาเงียบ; local profile เป็นการแยกข้อมูล ไม่ใช่ authenticated identity และ checksum ผลสอบไม่ใช่ลายเซ็นรับรองตัวตน/คะแนน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เจ้าของ L; จุดร่วม:</w:t>
      </w:r>
      <w:r>
        <w:t xml:space="preserve"> </w:t>
      </w:r>
      <w:r>
        <w:t xml:space="preserve">progress/archive/validation,</w:t>
      </w:r>
      <w:r>
        <w:t xml:space="preserve"> </w:t>
      </w:r>
      <w:r>
        <w:rPr>
          <w:rStyle w:val="VerbatimChar"/>
        </w:rPr>
        <w:t xml:space="preserve">src/design/design-store.ts</w:t>
      </w:r>
      <w:r>
        <w:t xml:space="preserve">, mission storage, notebook, satellite/requirements/authoring draft adapters และ repository ใหม่; coordinate กับ S/I/B โดย Lเป็นwriter storageใน R1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งานทุกชนิดเดิมย้ายครบ; A/Bไม่ปนกันทั้งเรียน/design/mission/notebook/drafts/custom content; scoped resetไม่ลบงานอื่น; delete profileไม่มีงานของคนนั้นหลงในactive caches; reload/stale tab/quota/unsupported/archive/resultเก่าตรวจครบ</w:t>
      </w:r>
    </w:p>
    <w:bookmarkEnd w:id="32"/>
    <w:bookmarkStart w:id="33" w:name="Xc11515ce522b1a9bc9f20a64105b1c5a740b49c"/>
    <w:p>
      <w:pPr>
        <w:pStyle w:val="Heading3"/>
      </w:pPr>
      <w:r>
        <w:t xml:space="preserve">R1.2 — UI โปรไฟล์ทั้งแอป และ reset ที่ใช้ได้จากหน้าบทเรียน</w:t>
      </w:r>
    </w:p>
    <w:p>
      <w:pPr>
        <w:pStyle w:val="Compact"/>
        <w:numPr>
          <w:ilvl w:val="0"/>
          <w:numId w:val="1009"/>
        </w:numPr>
      </w:pPr>
      <w:r>
        <w:t xml:space="preserve">แสดงชื่อผู้เรียน active ในบทเรียน ข้อสอบ ผล และ export; เมนูโปรไฟล์หาเจอจากหน้าการเรียน ไม่บังคับเข้า My work</w:t>
      </w:r>
    </w:p>
    <w:p>
      <w:pPr>
        <w:pStyle w:val="Compact"/>
        <w:numPr>
          <w:ilvl w:val="0"/>
          <w:numId w:val="1009"/>
        </w:numPr>
      </w:pPr>
      <w:r>
        <w:t xml:space="preserve">แสดง profile context ใน Build/Launch/Orbit/notebook/backupด้วย; switch เปิดworkspaceของคนนั้น ไม่คงแบบหรือflightของคนก่อนในหน้าจอใหม่; per-window sessionผูกprofileชัดและไม่เปลี่ยนเจ้าของอีกแท็บเงียบ</w:t>
      </w:r>
    </w:p>
    <w:p>
      <w:pPr>
        <w:pStyle w:val="Compact"/>
        <w:numPr>
          <w:ilvl w:val="0"/>
          <w:numId w:val="1009"/>
        </w:numPr>
      </w:pPr>
      <w:r>
        <w:t xml:space="preserve">reset dialog ระบุชื่อ profile ขอบเขต จำนวนบท/ข้อสอบที่จะลบ และเสนอ export ก่อนลบ; ไม่ใช้คำว่าเริ่มใหม่แทนลบประวัติ</w:t>
      </w:r>
    </w:p>
    <w:p>
      <w:pPr>
        <w:pStyle w:val="Compact"/>
        <w:numPr>
          <w:ilvl w:val="0"/>
          <w:numId w:val="1009"/>
        </w:numPr>
      </w:pPr>
      <w:r>
        <w:t xml:space="preserve">ยึดทุก session/async check/grade/export กับ profile ID และ revision ตอนเริ่ม; switch/reset cancel หรือ suspend ตามกติกาที่แจ้ง</w:t>
      </w:r>
    </w:p>
    <w:p>
      <w:pPr>
        <w:pStyle w:val="Compact"/>
        <w:numPr>
          <w:ilvl w:val="0"/>
          <w:numId w:val="1009"/>
        </w:numPr>
      </w:pPr>
      <w:r>
        <w:t xml:space="preserve">worker completion ของ profile เก่าไม่ลงคะแนนให้ profile ใหม่; export snapshot ก่อน await; clear active drafts/recommendations/hints ให้ตรงข้อมูลที่ commit แล้ว</w:t>
      </w:r>
    </w:p>
    <w:p>
      <w:pPr>
        <w:pStyle w:val="Compact"/>
        <w:numPr>
          <w:ilvl w:val="0"/>
          <w:numId w:val="1009"/>
        </w:numPr>
      </w:pPr>
      <w:r>
        <w:t xml:space="preserve">handle storage change ข้ามแท็บและแสดง conflict/reload; ไม่มี stale completion สร้าง profile ที่ลบไปกลับมา</w:t>
      </w:r>
    </w:p>
    <w:p>
      <w:pPr>
        <w:pStyle w:val="Compact"/>
        <w:numPr>
          <w:ilvl w:val="0"/>
          <w:numId w:val="1009"/>
        </w:numPr>
      </w:pPr>
      <w:r>
        <w:t xml:space="preserve">switch ระหว่างเที่ยวบิน/สอบ/async sizingหรือdraftที่ไม่บันทึก ต้องบอกงานค้างและให้บันทึก/จบ/ยกเลิกตามชนิดก่อนเปลี่ยน; worker/sessionเก่าหยุดหรือเก็บภายใต้profileเดิม ไม่มีsilent saveเข้าคนใหม่</w:t>
      </w:r>
    </w:p>
    <w:p>
      <w:pPr>
        <w:pStyle w:val="Compact"/>
        <w:numPr>
          <w:ilvl w:val="0"/>
          <w:numId w:val="1009"/>
        </w:numPr>
      </w:pPr>
      <w:r>
        <w:t xml:space="preserve">debounced autosave/</w:t>
      </w:r>
      <w:r>
        <w:rPr>
          <w:rStyle w:val="VerbatimChar"/>
        </w:rPr>
        <w:t xml:space="preserve">pagehide</w:t>
      </w:r>
      <w:r>
        <w:t xml:space="preserve">ของrocket/satellite editorต้องผูก</w:t>
      </w:r>
      <w:r>
        <w:t xml:space="preserve"> </w:t>
      </w:r>
      <w:r>
        <w:rPr>
          <w:rStyle w:val="VerbatimChar"/>
        </w:rPr>
        <w:t xml:space="preserve">(profileId, sessionEpoch)</w:t>
      </w:r>
      <w:r>
        <w:t xml:space="preserve">เดิม; flushงานAก่อนswitch, invalidate callbacks, dispose/reconstructหรือreloadตามpolicy;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ไม่เท่ากับยกเลิกtimer/worker และห้ามlate autosaveเขียนงานAเข้าคนB</w:t>
      </w:r>
    </w:p>
    <w:p>
      <w:pPr>
        <w:pStyle w:val="Compact"/>
        <w:numPr>
          <w:ilvl w:val="0"/>
          <w:numId w:val="1009"/>
        </w:numPr>
      </w:pPr>
      <w:r>
        <w:t xml:space="preserve">running trajectoryไม่เป็นข้อมูลrestoreโดยอัตโนมัติ; initial scopeเก็บinputs/recorded observationsที่รองรับจริง และแสดงขอบเขตก่อนหยุดบินเพื่อswitch ห้ามอ้างเก็บครบทุกframeถ้าไม่มีrecording persistence</w:t>
      </w:r>
    </w:p>
    <w:p>
      <w:pPr>
        <w:pStyle w:val="Compact"/>
        <w:numPr>
          <w:ilvl w:val="0"/>
          <w:numId w:val="1009"/>
        </w:numPr>
      </w:pPr>
      <w:r>
        <w:t xml:space="preserve">switch A→B→Aต้องตรวจทุกpersisted section/imported content/personal audio/layout; session/Orbit handoff/replayของAไม่โอนไปB การเก็บเต็มเที่ยวบินและresumephysicsเป็นcapabilityแยกที่ขึ้นกับrecording/CraftState/version contract ไม่ใช่ผลของการมีโปรไฟล์เพียงอย่างเดียว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เจ้าของ L-UI หลัง R1.1 contract; ไฟล์:</w:t>
      </w:r>
      <w:r>
        <w:t xml:space="preserve"> </w:t>
      </w:r>
      <w:r>
        <w:t xml:space="preserve">lesson/assessment UI, workspace/store injectionและprofile UI/i18nใหม่; Iรับ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; Breview Build bindings แต่ไม่แก้storageแข่ง 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switch A/Bแล้วทุกworkspaceแสดงงานตนเอง; activeflight/drafts/worker/export/two-tabไม่รั่วเจ้าของ; reset/delete/find profileผ่านmouse/keyboard/touch; TH/EN/RU/offline/reload/storage failureครบ</w:t>
      </w:r>
    </w:p>
    <w:bookmarkEnd w:id="33"/>
    <w:bookmarkStart w:id="34" w:name="r1.3-เจาของ-gesture-และการเลอนทกหนา"/>
    <w:p>
      <w:pPr>
        <w:pStyle w:val="Heading3"/>
      </w:pPr>
      <w:r>
        <w:t xml:space="preserve">R1.3 — เจ้าของ gesture และการเลื่อนทุกหน้า</w:t>
      </w:r>
    </w:p>
    <w:p>
      <w:pPr>
        <w:pStyle w:val="Compact"/>
        <w:numPr>
          <w:ilvl w:val="0"/>
          <w:numId w:val="1010"/>
        </w:numPr>
      </w:pPr>
      <w:r>
        <w:t xml:space="preserve">กล้อง Launch รับ gesture เฉพาะ surface ที่เป็นของตนและ visible; Build/Orbit overlays ไม่ทำให้ hidden launch camera zoom</w:t>
      </w:r>
    </w:p>
    <w:p>
      <w:pPr>
        <w:pStyle w:val="Compact"/>
        <w:numPr>
          <w:ilvl w:val="0"/>
          <w:numId w:val="1010"/>
        </w:numPr>
      </w:pPr>
      <w:r>
        <w:t xml:space="preserve">native scrolling สำหรับข้อความ/cards/ตาราง/modal; กล้อง Orbit รับ zoom เฉพาะ canvas และไม่ bubble ไปประมวลผลซ้ำ</w:t>
      </w:r>
    </w:p>
    <w:p>
      <w:pPr>
        <w:pStyle w:val="Compact"/>
        <w:numPr>
          <w:ilvl w:val="0"/>
          <w:numId w:val="1010"/>
        </w:numPr>
      </w:pPr>
      <w:r>
        <w:t xml:space="preserve">ตรวจ trackpad</w:t>
      </w:r>
      <w:r>
        <w:t xml:space="preserve"> </w:t>
      </w:r>
      <w:r>
        <w:rPr>
          <w:rStyle w:val="VerbatimChar"/>
        </w:rPr>
        <w:t xml:space="preserve">deltaMode</w:t>
      </w:r>
      <w:r>
        <w:t xml:space="preserve">, touch, scroll boundary, browser zoom และ focus; ใช้กติกากลางแทนเพิ่ม selector exclusions กระจัดกระจาย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เจ้าของ C; ไฟล์:</w:t>
      </w:r>
      <w:r>
        <w:t xml:space="preserve"> </w:t>
      </w:r>
      <w:r>
        <w:rPr>
          <w:rStyle w:val="VerbatimChar"/>
        </w:rPr>
        <w:t xml:space="preserve">render/cameras.ts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render/orbit-view.ts</w:t>
      </w:r>
      <w:r>
        <w:t xml:space="preserve">, overlay gesture hooks; I รับ shell hooks; ทำก่อน Watch camera/new previews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actual wheel ทำให้ intended</w:t>
      </w:r>
      <w:r>
        <w:t xml:space="preserve"> </w:t>
      </w:r>
      <w:r>
        <w:rPr>
          <w:rStyle w:val="VerbatimChar"/>
        </w:rPr>
        <w:t xml:space="preserve">scrollTop</w:t>
      </w:r>
      <w:r>
        <w:t xml:space="preserve"> </w:t>
      </w:r>
      <w:r>
        <w:t xml:space="preserve">เปลี่ยน กล้องที่ซ่อนไม่เปลี่ยน; zoom บน canvas ยังทำงาน; keyboard/PageDown/scrollbar/touch ใช้ได้</w:t>
      </w:r>
    </w:p>
    <w:bookmarkEnd w:id="34"/>
    <w:bookmarkStart w:id="35" w:name="r1.4-ฟสกสรวม-เชอเพลง-ขนเวลา-และคำสง"/>
    <w:p>
      <w:pPr>
        <w:pStyle w:val="Heading3"/>
      </w:pPr>
      <w:r>
        <w:t xml:space="preserve">R1.4 — ฟิสิกส์ร่วม: เชื้อเพลิง ขั้นเวลา และคำสั่ง</w:t>
      </w:r>
    </w:p>
    <w:p>
      <w:pPr>
        <w:pStyle w:val="Compact"/>
        <w:numPr>
          <w:ilvl w:val="0"/>
          <w:numId w:val="1011"/>
        </w:numPr>
      </w:pPr>
      <w:r>
        <w:t xml:space="preserve">พิสูจน์ zero/near-zero fuel ของ main/RCS ใน rendezvous ด้วย failing regression ก่อนแก้; จำกัดแรง/torque และ burn duration ด้วย propellant ที่มีจริงในขั้นนั้น</w:t>
      </w:r>
    </w:p>
    <w:p>
      <w:pPr>
        <w:pStyle w:val="Compact"/>
        <w:numPr>
          <w:ilvl w:val="0"/>
          <w:numId w:val="1011"/>
        </w:numPr>
      </w:pPr>
      <w:r>
        <w:t xml:space="preserve">mass/flow/thrust/Isp สอดคล้องกัน; fuel ไม่ติดลบ; burn บางส่วนต้องส่งแรงเท่าที่มีเชื้อเพลิงแล้ว coast ต่อ ไม่แสดงว่า burn สำเร็จเพราะ tank หมดอย่างเดียว</w:t>
      </w:r>
    </w:p>
    <w:p>
      <w:pPr>
        <w:pStyle w:val="Compact"/>
        <w:numPr>
          <w:ilvl w:val="0"/>
          <w:numId w:val="1011"/>
        </w:numPr>
      </w:pPr>
      <w:r>
        <w:t xml:space="preserve">ตรวจ step boundary/command journal/live–replay/worker parity เมื่อเปลี่ยนส่วนร่วม; ไม่เพิ่ม state ที่ไม่ได้ถูกบันทึกใน replay</w:t>
      </w:r>
    </w:p>
    <w:p>
      <w:pPr>
        <w:pStyle w:val="Compact"/>
        <w:numPr>
          <w:ilvl w:val="0"/>
          <w:numId w:val="1011"/>
        </w:numPr>
      </w:pPr>
      <w:r>
        <w:t xml:space="preserve">จัดกลุ่ม shared planner/actuation invariant กับ P คนเดียว; Fregat pointing efficiency เป็น R4.3 หลัง invariant นี้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เจ้าของ P; ไฟล์:</w:t>
      </w:r>
      <w:r>
        <w:t xml:space="preserve"> </w:t>
      </w:r>
      <w:r>
        <w:rPr>
          <w:rStyle w:val="VerbatimChar"/>
        </w:rPr>
        <w:t xml:space="preserve">physics/sim/rendezvous.ts</w:t>
      </w:r>
      <w:r>
        <w:t xml:space="preserve">, shared propulsion/rigid interfaces และ recorder contracts ที่จำเป็นร่วม 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zero fuel ไม่มี propulsive force/torque; partial fuel มี impulse/consumption สอดคล้อง; changing timestep ให้ผล converge; การจำลองซ้ำจาก commands สอดคล้องในกรอบที่ประกาศ</w:t>
      </w:r>
    </w:p>
    <w:bookmarkEnd w:id="35"/>
    <w:bookmarkStart w:id="36" w:name="X363f442b4a33436f8650202f15b8347545fba00"/>
    <w:p>
      <w:pPr>
        <w:pStyle w:val="Heading3"/>
      </w:pPr>
      <w:r>
        <w:t xml:space="preserve">R1.5 — workflow และหลักฐาน: ปรับ infrastructure ภายใต้เจ้าของเดียว</w:t>
      </w:r>
    </w:p>
    <w:p>
      <w:pPr>
        <w:pStyle w:val="Compact"/>
        <w:numPr>
          <w:ilvl w:val="0"/>
          <w:numId w:val="1012"/>
        </w:numPr>
      </w:pPr>
      <w:r>
        <w:t xml:space="preserve">รวม verification manifest, duration summary, structured failure annotations และ artifact provenance</w:t>
      </w:r>
    </w:p>
    <w:p>
      <w:pPr>
        <w:pStyle w:val="Compact"/>
        <w:numPr>
          <w:ilvl w:val="0"/>
          <w:numId w:val="1012"/>
        </w:numPr>
      </w:pPr>
      <w:r>
        <w:t xml:space="preserve">reconcile heavy inventory ปัจจุบัน 33 files กับ audit expected 27; 6 files ที่ขาดต้อง reviewed แล้วเข้าระบบ discovery/coverage aggregation เดียว</w:t>
      </w:r>
    </w:p>
    <w:p>
      <w:pPr>
        <w:pStyle w:val="Compact"/>
        <w:numPr>
          <w:ilvl w:val="0"/>
          <w:numId w:val="1012"/>
        </w:numPr>
      </w:pPr>
      <w:r>
        <w:t xml:space="preserve">preserve current shards/concurrency/isolation/main-tip guard; แยก Pages unit shards ให้ขนานกับ snapshots/build และ full browser shards บน refreshed dist ชุดเดียว</w:t>
      </w:r>
    </w:p>
    <w:p>
      <w:pPr>
        <w:pStyle w:val="Compact"/>
        <w:numPr>
          <w:ilvl w:val="0"/>
          <w:numId w:val="1012"/>
        </w:numPr>
      </w:pPr>
      <w:r>
        <w:t xml:space="preserve">ปรับ schedule/push coordination ไม่ให้ refresh ที่ same SHA แย่งงาน release code ที่กำลังทำ; publisher เดียวและ main รุ่นใหม่ supersede รุ่นเก่าได้</w:t>
      </w:r>
    </w:p>
    <w:p>
      <w:pPr>
        <w:pStyle w:val="Compact"/>
        <w:numPr>
          <w:ilvl w:val="0"/>
          <w:numId w:val="1012"/>
        </w:numPr>
      </w:pPr>
      <w:r>
        <w:t xml:space="preserve">ใช้ change-to-check map เพื่อ fast feedback ก่อน broad gate; ไม่ตัด final coverage เพราะ PR เคยผ่าน และไม่ใช้ PR artifact แทน refreshed release artifact โดยไม่ตรวจ identity</w:t>
      </w:r>
    </w:p>
    <w:p>
      <w:pPr>
        <w:pStyle w:val="Compact"/>
        <w:numPr>
          <w:ilvl w:val="0"/>
          <w:numId w:val="1012"/>
        </w:numPr>
      </w:pPr>
      <w:r>
        <w:t xml:space="preserve">มาตรฐาน browser wait ใช้ resolved state; event listeners ลงก่อน action; รักษา real clicks/failure-sensitive timeout ไม่แก้ด้วย blind retries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เจ้าของ T; ไฟล์:</w:t>
      </w:r>
      <w:r>
        <w:t xml:space="preserve"> </w:t>
      </w:r>
      <w:r>
        <w:rPr>
          <w:rStyle w:val="VerbatimChar"/>
        </w:rPr>
        <w:t xml:space="preserve">.github/workflows/*</w:t>
      </w:r>
      <w:r>
        <w:t xml:space="preserve">, audit manifests/scripts, browser runner; logical increments ต่อกันใน workstream เดียว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test union ครบ ไม่ซ้ำ ไม่ขาด; mixed-source/incomplete report fail; ทุก gate ผ่านก่อน deploy; เทียบเวลา 3–5 runs ที่เทียบกันได้ก่อนอ้างว่าลดเวลา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L storage/learning, C gestures, P invariant และ T workflow เมื่อ contracts ตรึงแล้ว; Q เขียน test specifications/fixtures โดยไม่แก้ source ของแต่ละงาน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profile/reset/archive เป็นงานเดียว; async learning UI ตาม storage contract;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ของ learner/gesture จัดคิวผ่าน I; recorder changes ผ่าน S/P</w:t>
      </w:r>
      <w:r>
        <w:br/>
      </w:r>
      <w:r>
        <w:rPr>
          <w:b/>
          <w:bCs/>
        </w:rPr>
        <w:t xml:space="preserve">Gate G1:</w:t>
      </w:r>
      <w:r>
        <w:t xml:space="preserve"> </w:t>
      </w:r>
      <w:r>
        <w:t xml:space="preserve">priority learner reset/profile ผ่าน, scroll reproducer ผ่าน และไม่มี critical fuel/state invariant miss ที่รู้แล้วในขอบเขตที่จะส่งมอบ</w:t>
      </w:r>
    </w:p>
    <w:p>
      <w:pPr>
        <w:pStyle w:val="BodyText"/>
      </w:pPr>
      <w:r>
        <w:t xml:space="preserve">G1 เป็นการตรวจครบระยะ ไม่ใช่เหตุให้ learner-only release ที่ผ่าน acceptance ต้องรอ P/T ซึ่งไม่ได้เป็น dependency โดยตรง สามารถส่งมอบ R1.1/R1.2 ก่อนเมื่อ migration/release gates ของ package นั้นครบและไม่มี critical invariant ที่กระทบ release; R1.3/R1.4/R1.5 จัดคิวตาม scope ของตน</w:t>
      </w:r>
    </w:p>
    <w:bookmarkEnd w:id="36"/>
    <w:bookmarkEnd w:id="37"/>
    <w:bookmarkStart w:id="42" w:name="X664b6bc3cdf8b5b92929a9900fdde32dffa4165"/>
    <w:p>
      <w:pPr>
        <w:pStyle w:val="Heading2"/>
        <w:pageBreakBefore/>
      </w:pPr>
      <w:r>
        <w:t xml:space="preserve">R2 — Launch Engineer เห็นภาพชัดและเลือกการแสดงผลได้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layout เริ่มต้นดีโดยไม่ต้องจัดเอง ตั้งค่าซ่อนเมื่อบิน และกล้อง Watch อยู่ในการควบคุมของผู้ใช้ได้จริง</w:t>
      </w:r>
    </w:p>
    <w:bookmarkStart w:id="38" w:name="Xd9f61dc38704e6c8f8bd721a30b0461d532bfd4"/>
    <w:p>
      <w:pPr>
        <w:pStyle w:val="Heading3"/>
      </w:pPr>
      <w:r>
        <w:t xml:space="preserve">R2.1 — shell, lifecycle, compact panels, notation และ mobile controls รวมกัน</w:t>
      </w:r>
    </w:p>
    <w:p>
      <w:pPr>
        <w:pStyle w:val="Compact"/>
        <w:numPr>
          <w:ilvl w:val="0"/>
          <w:numId w:val="1013"/>
        </w:numPr>
      </w:pPr>
      <w:r>
        <w:t xml:space="preserve">ออกแบบสามสถานะ Setup / Flight / Analysis; จัดลำดับภาพจรวด คำสั่งสำคัญ เวลา/สถานะ และข้อมูลรอง</w:t>
      </w:r>
    </w:p>
    <w:p>
      <w:pPr>
        <w:pStyle w:val="Compact"/>
        <w:numPr>
          <w:ilvl w:val="0"/>
          <w:numId w:val="1013"/>
        </w:numPr>
      </w:pPr>
      <w:r>
        <w:t xml:space="preserve">เมื่อ launch commit สำเร็จ ซ่อน setup ซ้ายและคืนพื้นที่ให้ scene; paused/replay ยังอยู่ Flight; explicit กลับ setup/เริ่มเที่ยวใหม่จึงเปิด configuration อีกครั้ง</w:t>
      </w:r>
    </w:p>
    <w:p>
      <w:pPr>
        <w:pStyle w:val="Compact"/>
        <w:numPr>
          <w:ilvl w:val="0"/>
          <w:numId w:val="1013"/>
        </w:numPr>
      </w:pPr>
      <w:r>
        <w:t xml:space="preserve">ย้าย display-only preferences เช่น notation ออกไปใน settings ที่ใช้ได้ระหว่างบิน; เอา</w:t>
      </w:r>
      <w:r>
        <w:t xml:space="preserve"> </w:t>
      </w:r>
      <w:r>
        <w:t xml:space="preserve">“</w:t>
      </w:r>
      <w:r>
        <w:t xml:space="preserve">ตามภาษา</w:t>
      </w:r>
      <w:r>
        <w:t xml:space="preserve">”</w:t>
      </w:r>
      <w:r>
        <w:t xml:space="preserve"> </w:t>
      </w:r>
      <w:r>
        <w:t xml:space="preserve">ออกจากรายการ visible, ใช้ EN/TH→ISO และ RU→GOST โดย default ตาม D06</w:t>
      </w:r>
    </w:p>
    <w:p>
      <w:pPr>
        <w:pStyle w:val="Compact"/>
        <w:numPr>
          <w:ilvl w:val="0"/>
          <w:numId w:val="1013"/>
        </w:numPr>
      </w:pPr>
      <w:r>
        <w:t xml:space="preserve">migrate stored</w:t>
      </w:r>
      <w:r>
        <w:t xml:space="preserve"> </w:t>
      </w:r>
      <w:r>
        <w:rPr>
          <w:rStyle w:val="VerbatimChar"/>
        </w:rPr>
        <w:t xml:space="preserve">auto</w:t>
      </w:r>
      <w:r>
        <w:t xml:space="preserve">/invalid values และเคารพ explicit override; vectors/signs/axes/CSV ไม่ถูกเปลี่ยนผิดเพราะ relabel</w:t>
      </w:r>
    </w:p>
    <w:p>
      <w:pPr>
        <w:pStyle w:val="Compact"/>
        <w:numPr>
          <w:ilvl w:val="0"/>
          <w:numId w:val="1013"/>
        </w:numPr>
      </w:pPr>
      <w:r>
        <w:t xml:space="preserve">telemetry จัดเป็นกลุ่ม สรุปสำคัญก่อน รายละเอียดเปิดเพิ่มได้; ไม่ซ่อนสถานะที่สำคัญต่อการควบคุมใต้หน้าต่าง optional</w:t>
      </w:r>
    </w:p>
    <w:p>
      <w:pPr>
        <w:pStyle w:val="Compact"/>
        <w:numPr>
          <w:ilvl w:val="0"/>
          <w:numId w:val="1013"/>
        </w:numPr>
      </w:pPr>
      <w:r>
        <w:t xml:space="preserve">U16: ระบุคำสั่งคันเร่ง (%) ให้ต่างจากระดับ core/booster ที่ใช้จริง และแรงขับรวม (kN); ช่องคันเร่ง manual ที่ปิดใช้งานใน autopilot ต้องไม่ทำให้เข้าใจว่าเป็นค่า autopilot สด ดูข้อ 8.6</w:t>
      </w:r>
    </w:p>
    <w:p>
      <w:pPr>
        <w:pStyle w:val="Compact"/>
        <w:numPr>
          <w:ilvl w:val="0"/>
          <w:numId w:val="1013"/>
        </w:numPr>
      </w:pPr>
      <w:r>
        <w:t xml:space="preserve">command/playback band กระชับ; mobile มี compact status/play/pause ขณะเลื่อนดูกราฟ พร้อมชัดว่า live หรือ replay</w:t>
      </w:r>
    </w:p>
    <w:p>
      <w:pPr>
        <w:pStyle w:val="Compact"/>
        <w:numPr>
          <w:ilvl w:val="0"/>
          <w:numId w:val="1013"/>
        </w:numPr>
      </w:pPr>
      <w:r>
        <w:t xml:space="preserve">รักษาสอง clocks และ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สำหรับ playback กับ</w:t>
      </w:r>
      <w:r>
        <w:t xml:space="preserve"> </w:t>
      </w:r>
      <w:r>
        <w:rPr>
          <w:rStyle w:val="VerbatimChar"/>
        </w:rPr>
        <w:t xml:space="preserve">Shift+Space</w:t>
      </w:r>
      <w:r>
        <w:t xml:space="preserve"> </w:t>
      </w:r>
      <w:r>
        <w:t xml:space="preserve">สำหรับ live flight ตาม contractเดิม; focused native controls/modal/drag keyboard ไม่ส่งคำสั่งซ้ำให้ timeline หรือยาน</w:t>
      </w:r>
    </w:p>
    <w:p>
      <w:pPr>
        <w:pStyle w:val="Compact"/>
        <w:numPr>
          <w:ilvl w:val="0"/>
          <w:numId w:val="1013"/>
        </w:numPr>
      </w:pPr>
      <w:r>
        <w:t xml:space="preserve">preserve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/renderer resize/camera aspect; ไม่ยืด canvas ด้วย CSS แทนการ resize จริง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เจ้าของ U + I; ไฟล์ร่วม: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ui/modes.css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panel.ts</w:t>
      </w:r>
      <w:r>
        <w:t xml:space="preserve">, HUD/telemetry shell; รวมเป็น integration workstream เดียว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หลังปล่อย setup หายและ scene ขยาย; config ของเที่ยวบินคงเป็น frozen input; pause/replay/layout ไม่ restart simulation; command manual/abort/TORU ที่เหมาะกับยานยังเข้าถึงได้; notation migration และสามภาษาไม่ผิด sign; ค่า command/actual/thrust ตรงกับ frame เดียวกันทั้ง live/replay และไม่ใช้ manual input แทน telemetry สด</w:t>
      </w:r>
    </w:p>
    <w:bookmarkEnd w:id="38"/>
    <w:bookmarkStart w:id="39" w:name="X5e12749bf803aa26421c40058b07f24d2c7be65"/>
    <w:p>
      <w:pPr>
        <w:pStyle w:val="Heading3"/>
      </w:pPr>
      <w:r>
        <w:t xml:space="preserve">R2.2 — CameraPolicy ของ Watch/Launch และเอาปุ่มรีเซ็ตกล้องออก</w:t>
      </w:r>
    </w:p>
    <w:p>
      <w:pPr>
        <w:pStyle w:val="Compact"/>
        <w:numPr>
          <w:ilvl w:val="0"/>
          <w:numId w:val="1014"/>
        </w:numPr>
      </w:pPr>
      <w:r>
        <w:t xml:space="preserve">เลือก exterior/onboard/space/map ตามความสามารถของ view; drag/zoom ของ exterior/space เทียบเท่าการใช้งานโหมดอื่น</w:t>
      </w:r>
    </w:p>
    <w:p>
      <w:pPr>
        <w:pStyle w:val="Compact"/>
        <w:numPr>
          <w:ilvl w:val="0"/>
          <w:numId w:val="1014"/>
        </w:numPr>
      </w:pPr>
      <w:r>
        <w:t xml:space="preserve">แยก follow target ออกจาก view และ automatic/manual ownership; phase/target transitions ไม่ทับ manual intent โดยเงียบ</w:t>
      </w:r>
    </w:p>
    <w:p>
      <w:pPr>
        <w:pStyle w:val="Compact"/>
        <w:numPr>
          <w:ilvl w:val="0"/>
          <w:numId w:val="1014"/>
        </w:numPr>
      </w:pPr>
      <w:r>
        <w:t xml:space="preserve">มีทางเลือก Cinematic เพื่อกลับสู่แผนกล้องอัตโนมัติ; target ที่หายไปมี fallback ที่ชัดเจน ไม่อ้างว่า track วัตถุที่ไม่มีแล้ว</w:t>
      </w:r>
    </w:p>
    <w:p>
      <w:pPr>
        <w:pStyle w:val="Compact"/>
        <w:numPr>
          <w:ilvl w:val="0"/>
          <w:numId w:val="1014"/>
        </w:numPr>
      </w:pPr>
      <w:r>
        <w:t xml:space="preserve">เอาปุ่ม reset camera ออกจากหน้าจอจำลองและ event binding ที่คาดว่าปุ่มยังอยู่; internal reset/framing ที่ใช้เปิดภารกิจหรือเปลี่ยนยานยังต้องออกแบบให้ถูกต้อง</w:t>
      </w:r>
    </w:p>
    <w:p>
      <w:pPr>
        <w:pStyle w:val="Compact"/>
        <w:numPr>
          <w:ilvl w:val="0"/>
          <w:numId w:val="1014"/>
        </w:numPr>
      </w:pPr>
      <w:r>
        <w:t xml:space="preserve">ไม่สับสน reset camera, reset mission และ reset layout; ตรวจ keyboard/input focus และ Watch speed/picker เดิม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เจ้าของ C หลัง R1.3; I รวม hooks กับ R2.1; ไม่ให้สอง branch แก้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main.ts</w:t>
      </w:r>
      <w:r>
        <w:rPr>
          <w:b/>
          <w:bCs/>
        </w:rPr>
        <w:t xml:space="preserve">/camera policy พร้อมกัน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manual view อยู่ข้าม liftoff/staging/orbit; mouse/touch/keyboard เลือกมุมได้; Cinematic คืน automation; ไม่มี visible camera reset; เปิดภารกิจใหม่ frame ยานได้ถูกสัดส่วน</w:t>
      </w:r>
    </w:p>
    <w:bookmarkEnd w:id="39"/>
    <w:bookmarkStart w:id="40" w:name="X0e27c2a12dc3af653a0d4f8aad6187108b306c2"/>
    <w:p>
      <w:pPr>
        <w:pStyle w:val="Heading3"/>
      </w:pPr>
      <w:r>
        <w:t xml:space="preserve">R2.3 — เลือก cards และจัด workspace เองแบบมีลำดับ</w:t>
      </w:r>
    </w:p>
    <w:p>
      <w:pPr>
        <w:pStyle w:val="Compact"/>
        <w:numPr>
          <w:ilvl w:val="0"/>
          <w:numId w:val="1015"/>
        </w:numPr>
      </w:pPr>
      <w:r>
        <w:t xml:space="preserve">ขั้นแรกเลือกชุดข้อมูลที่แสดงและ presets Flight / Dynamics / Orbit; Docking preset เพิ่มหลัง R5 มี schema ที่ตรวจแล้ว</w:t>
      </w:r>
    </w:p>
    <w:p>
      <w:pPr>
        <w:pStyle w:val="Compact"/>
        <w:numPr>
          <w:ilvl w:val="0"/>
          <w:numId w:val="1015"/>
        </w:numPr>
      </w:pPr>
      <w:r>
        <w:t xml:space="preserve">ขั้นต่อไป dock/resize/reorder โดยขยาย HUD layout controller เดิม และรองรับ keyboard alternatives</w:t>
      </w:r>
    </w:p>
    <w:p>
      <w:pPr>
        <w:pStyle w:val="Compact"/>
        <w:numPr>
          <w:ilvl w:val="0"/>
          <w:numId w:val="1015"/>
        </w:numPr>
      </w:pPr>
      <w:r>
        <w:t xml:space="preserve">save layout version, clamping เมื่อเปลี่ยนจอ/browser zoom, invalid layout fallback และ reset layout ที่คนละความหมายกับ reset camera</w:t>
      </w:r>
    </w:p>
    <w:p>
      <w:pPr>
        <w:pStyle w:val="Compact"/>
        <w:numPr>
          <w:ilvl w:val="0"/>
          <w:numId w:val="1015"/>
        </w:numPr>
      </w:pPr>
      <w:r>
        <w:t xml:space="preserve">mandatory controls/time/live status ไม่หายเพราะเลือก layout; hidden panel เปิดกลับมารับค่าของ displayed frame ปัจจุบัน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เจ้าของ U คนเดิม หลัง R2.1; ไม่สร้าง window manager แยกอีกตัว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presets ใช้ได้ก่อน custom layout; save/reload/resize/mobile ไม่ทำ control หลุดจอ; การจัด panel ไม่เปลี่ยน inputs/clock/physics</w:t>
      </w:r>
    </w:p>
    <w:bookmarkEnd w:id="40"/>
    <w:bookmarkStart w:id="41" w:name="r2.4-timeline-event-chooser"/>
    <w:p>
      <w:pPr>
        <w:pStyle w:val="Heading3"/>
      </w:pPr>
      <w:r>
        <w:t xml:space="preserve">R2.4 — Timeline event chooser</w:t>
      </w:r>
    </w:p>
    <w:p>
      <w:pPr>
        <w:pStyle w:val="Compact"/>
        <w:numPr>
          <w:ilvl w:val="0"/>
          <w:numId w:val="1016"/>
        </w:numPr>
      </w:pPr>
      <w:r>
        <w:t xml:space="preserve">กลุ่มเหตุการณ์ใกล้กันเปิดรายการชื่อและ T+ ให้เลือก แทนพึ่งการกดวนและ tooltip</w:t>
      </w:r>
    </w:p>
    <w:p>
      <w:pPr>
        <w:pStyle w:val="Compact"/>
        <w:numPr>
          <w:ilvl w:val="0"/>
          <w:numId w:val="1016"/>
        </w:numPr>
      </w:pPr>
      <w:r>
        <w:t xml:space="preserve">ใช้ event identity และ exact recorded time; list/keyboard/focus/Escape ใช้ได้ รวมกรณี recording ยังเพิ่ม</w:t>
      </w:r>
    </w:p>
    <w:p>
      <w:pPr>
        <w:pStyle w:val="Compact"/>
        <w:numPr>
          <w:ilvl w:val="0"/>
          <w:numId w:val="1016"/>
        </w:numPr>
      </w:pPr>
      <w:r>
        <w:t xml:space="preserve">ไม่ทำให้ replay เห็นผล/เหตุการณ์ในอนาคตก่อน cursor; keyboard ของ list ไม่ไป seek หรือควบคุมยานพร้อมกัน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เจ้าของ V (timeline module); I รวม shell/i18n เท่านั้น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ทุก member เลือกได้จริงและ seek ถูกเวลา; TH/EN/RU ที่จอ 320/390 px ไม่ล้น; Event list และ controls ไม่แย่ง gesture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pure layout model, camera policy module และ timeline chooser หลังตรึง APIs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compact shell, hide setup, mobile controls, notation placement และ custom layout อยู่กับ U/I; R2.2 hooks รวมตามคิว ไม่ merge global UI สองชุดพร้อมกัน</w:t>
      </w:r>
      <w:r>
        <w:br/>
      </w:r>
      <w:r>
        <w:rPr>
          <w:b/>
          <w:bCs/>
        </w:rPr>
        <w:t xml:space="preserve">Gate G2:</w:t>
      </w:r>
      <w:r>
        <w:t xml:space="preserve"> </w:t>
      </w:r>
      <w:r>
        <w:t xml:space="preserve">wireframe และ browser screenshots ตามสภาวะจริงผ่าน; layout default ไม่ต้องอาศัยการจัดเอง; controls และ camera contract ทำงานครบ</w:t>
      </w:r>
    </w:p>
    <w:bookmarkEnd w:id="41"/>
    <w:bookmarkEnd w:id="42"/>
    <w:bookmarkStart w:id="48" w:name="r3-เหนแบบจรงและเชอมทกขนของการทดลอง"/>
    <w:p>
      <w:pPr>
        <w:pStyle w:val="Heading2"/>
        <w:pageBreakBefore/>
      </w:pPr>
      <w:r>
        <w:t xml:space="preserve">R3 — เห็นแบบจริงและเชื่อมทุกขั้นของการทดลอง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ตัวเลขใน Build มีภาพอธิบาย และการส่งต่อระหว่างโหมดรักษาแบบ/สถานะ/ที่มาจริง</w:t>
      </w:r>
    </w:p>
    <w:bookmarkStart w:id="43" w:name="r3.1-สญญาสงตอขอมลและ-provenance-กลาง"/>
    <w:p>
      <w:pPr>
        <w:pStyle w:val="Heading3"/>
      </w:pPr>
      <w:r>
        <w:t xml:space="preserve">R3.1 — สัญญาส่งต่อข้อมูลและ provenance กลาง</w:t>
      </w:r>
    </w:p>
    <w:p>
      <w:pPr>
        <w:pStyle w:val="Compact"/>
        <w:numPr>
          <w:ilvl w:val="0"/>
          <w:numId w:val="1017"/>
        </w:numPr>
      </w:pPr>
      <w:r>
        <w:t xml:space="preserve">implement versioned envelopes จาก R0.2 โดยแยก design, configured mission, synthetic orbit, displayed flight continuation และ targeted edit</w:t>
      </w:r>
    </w:p>
    <w:p>
      <w:pPr>
        <w:pStyle w:val="Compact"/>
        <w:numPr>
          <w:ilvl w:val="0"/>
          <w:numId w:val="1017"/>
        </w:numPr>
      </w:pPr>
      <w:r>
        <w:t xml:space="preserve">รักษา design ID/revision, frozen flown inputs, epoch/frame, remaining propellant และ attitude/subsystems เท่าที่โมเดลรองรับ</w:t>
      </w:r>
    </w:p>
    <w:p>
      <w:pPr>
        <w:pStyle w:val="Compact"/>
        <w:numPr>
          <w:ilvl w:val="0"/>
          <w:numId w:val="1017"/>
        </w:numPr>
      </w:pPr>
      <w:r>
        <w:t xml:space="preserve">ตรวจ code observation ที่ origin ปัจจุบันอ่าน</w:t>
      </w:r>
      <w:r>
        <w:t xml:space="preserve"> </w:t>
      </w:r>
      <w:r>
        <w:rPr>
          <w:rStyle w:val="VerbatimChar"/>
        </w:rPr>
        <w:t xml:space="preserve">panel.missionState()</w:t>
      </w:r>
      <w:r>
        <w:t xml:space="preserve"> </w:t>
      </w:r>
      <w:r>
        <w:t xml:space="preserve">แทน</w:t>
      </w:r>
      <w:r>
        <w:t xml:space="preserve"> </w:t>
      </w:r>
      <w:r>
        <w:rPr>
          <w:rStyle w:val="VerbatimChar"/>
        </w:rPr>
        <w:t xml:space="preserve">sim.cfg</w:t>
      </w:r>
      <w:r>
        <w:t xml:space="preserve">; reproducer ต้องแสดงกรณี draft ต่างจาก flown ก่อนแก้</w:t>
      </w:r>
    </w:p>
    <w:p>
      <w:pPr>
        <w:pStyle w:val="Compact"/>
        <w:numPr>
          <w:ilvl w:val="0"/>
          <w:numId w:val="1017"/>
        </w:numPr>
      </w:pPr>
      <w:r>
        <w:t xml:space="preserve">invalid/newer envelope ถูกปฏิเสธอย่างชัดเจน ไม่ fallback เป็นยาน default เงียบ; legacy mission/design/archive มี migration ตาม schema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เจ้าของ S ร่วม P; ไฟล์: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 mission schema,</w:t>
      </w:r>
      <w:r>
        <w:t xml:space="preserve"> </w:t>
      </w:r>
      <w:r>
        <w:rPr>
          <w:rStyle w:val="VerbatimChar"/>
        </w:rPr>
        <w:t xml:space="preserve">orbit/handoff.ts</w:t>
      </w:r>
      <w:r>
        <w:t xml:space="preserve">, design adapters และ import validators; L/T/I รับผ่าน contracts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Build→Launch→Orbit รักษาค่าที่เกี่ยวข้อง; replay handoff ใช้ cursor ไม่ใช่ live head; newer unsupported state ปฏิเสธ; old records อ่านได้ตามขอบเขตที่ประกาศ</w:t>
      </w:r>
    </w:p>
    <w:bookmarkEnd w:id="43"/>
    <w:bookmarkStart w:id="44" w:name="X4858e70c92e0d04c1570f290fefe89ffab6cc11"/>
    <w:p>
      <w:pPr>
        <w:pStyle w:val="Heading3"/>
      </w:pPr>
      <w:r>
        <w:t xml:space="preserve">R3.2 — ภาพจรวด Engineer จาก geometry เดียวกับแบบ</w:t>
      </w:r>
    </w:p>
    <w:p>
      <w:pPr>
        <w:pStyle w:val="Compact"/>
        <w:numPr>
          <w:ilvl w:val="0"/>
          <w:numId w:val="1018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StackSvg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explodedView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stackLayout</w:t>
      </w:r>
      <w:r>
        <w:t xml:space="preserve"> </w:t>
      </w:r>
      <w:r>
        <w:t xml:space="preserve">พร้อมประกอบ/แยกชิ้น, dimension/scale, stage/engine/fairing selection</w:t>
      </w:r>
    </w:p>
    <w:p>
      <w:pPr>
        <w:pStyle w:val="Compact"/>
        <w:numPr>
          <w:ilvl w:val="0"/>
          <w:numId w:val="1018"/>
        </w:numPr>
      </w:pPr>
      <w:r>
        <w:t xml:space="preserve">ภาพ bench ต้องเป็น selected design หรือ sized variant ที่กำลังตรวจจริง ไม่วางภาพ catalogue ข้างค่าที่แก้แล้ว</w:t>
      </w:r>
    </w:p>
    <w:p>
      <w:pPr>
        <w:pStyle w:val="Compact"/>
        <w:numPr>
          <w:ilvl w:val="0"/>
          <w:numId w:val="1018"/>
        </w:numPr>
      </w:pPr>
      <w:r>
        <w:t xml:space="preserve">เลือก part แล้วไปยัง technical tab/field ที่เกี่ยวข้อง; invalid draft มีสถานะชัด</w:t>
      </w:r>
    </w:p>
    <w:p>
      <w:pPr>
        <w:pStyle w:val="Compact"/>
        <w:numPr>
          <w:ilvl w:val="0"/>
          <w:numId w:val="1018"/>
        </w:numPr>
      </w:pPr>
      <w:r>
        <w:t xml:space="preserve">SVG เป็นผลส่งมอบแรก; 3D interaction เพิ่มจาก geometry เดิมหลัง lifecycle/context budget ชัด ไม่สร้าง WebGL renderer ทุก tab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เจ้าของ B-R (โมดูล rocket preview); B รวมเข้าหน้า Engineer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dimensions/parts match</w:t>
      </w:r>
      <w:r>
        <w:t xml:space="preserve"> </w:t>
      </w:r>
      <w:r>
        <w:rPr>
          <w:rStyle w:val="VerbatimChar"/>
        </w:rPr>
        <w:t xml:space="preserve">VehicleSpec</w:t>
      </w:r>
      <w:r>
        <w:t xml:space="preserve"> </w:t>
      </w:r>
      <w:r>
        <w:t xml:space="preserve">ที่ calculations/Launch ใช้; assemble/explode ไม่บิดภาพ; keyboard/touch selection; custom/remixed/sized variants ผ่าน</w:t>
      </w:r>
    </w:p>
    <w:bookmarkEnd w:id="44"/>
    <w:bookmarkStart w:id="45" w:name="r3.3-ภาพดาวเทยมและภาพอธบาย-subsystem"/>
    <w:p>
      <w:pPr>
        <w:pStyle w:val="Heading3"/>
      </w:pPr>
      <w:r>
        <w:t xml:space="preserve">R3.3 — ภาพดาวเทียมและภาพอธิบาย subsystem</w:t>
      </w:r>
    </w:p>
    <w:p>
      <w:pPr>
        <w:pStyle w:val="Compact"/>
        <w:numPr>
          <w:ilvl w:val="0"/>
          <w:numId w:val="1019"/>
        </w:numPr>
      </w:pPr>
      <w:r>
        <w:t xml:space="preserve">view model อ่าน</w:t>
      </w:r>
      <w:r>
        <w:t xml:space="preserve"> </w:t>
      </w:r>
      <w:r>
        <w:rPr>
          <w:rStyle w:val="VerbatimChar"/>
        </w:rPr>
        <w:t xml:space="preserve">SatelliteDesign</w:t>
      </w:r>
      <w:r>
        <w:t xml:space="preserve"> </w:t>
      </w:r>
      <w:r>
        <w:t xml:space="preserve">และ figures snapshot/revision เดียวกัน: bus size, array area/mount, antenna diameter, aperture, propulsion presence</w:t>
      </w:r>
    </w:p>
    <w:p>
      <w:pPr>
        <w:pStyle w:val="Compact"/>
        <w:numPr>
          <w:ilvl w:val="0"/>
          <w:numId w:val="1019"/>
        </w:numPr>
      </w:pPr>
      <w:r>
        <w:t xml:space="preserve">geometry ที่แบบไม่มี เช่น จำนวนปีก aspect ratio และตำแหน่งอุปกรณ์เป็น schematic assumption ที่ระบุ ไม่อ้างเป็นแบบโรงงานจริง</w:t>
      </w:r>
    </w:p>
    <w:p>
      <w:pPr>
        <w:pStyle w:val="Compact"/>
        <w:numPr>
          <w:ilvl w:val="0"/>
          <w:numId w:val="1019"/>
        </w:numPr>
      </w:pPr>
      <w:r>
        <w:t xml:space="preserve">แสดง assembled/deployed และ dimensions; เลือก power/propulsion/ADCS/radio/camera แล้ว highlight และเปิด controls</w:t>
      </w:r>
    </w:p>
    <w:p>
      <w:pPr>
        <w:pStyle w:val="Compact"/>
        <w:numPr>
          <w:ilvl w:val="0"/>
          <w:numId w:val="1019"/>
        </w:numPr>
      </w:pPr>
      <w:r>
        <w:t xml:space="preserve">diagrams อธิบาย sunlight/eclipse/power, antenna pointing/link, camera footprint และ attitude axes ตามโมเดลเดิม ไม่สร้างฟิสิกส์อีกชุดใน UI</w:t>
      </w:r>
    </w:p>
    <w:p>
      <w:pPr>
        <w:pStyle w:val="Compact"/>
        <w:numPr>
          <w:ilvl w:val="0"/>
          <w:numId w:val="1019"/>
        </w:numPr>
      </w:pPr>
      <w:r>
        <w:t xml:space="preserve">array=0, no propulsion, no camera และ body-mounted/tracking ต้องแสดงต่างกันจริง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เจ้าของ B-S (โมดูล satellite preview); B รวมเข้าหน้า Explore/Engineer; schema ส่งต่อร่วม 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เปลี่ยนค่าแล้วภาพและ figures เป็น revision เดียวกัน; ไม่มีอุปกรณ์ที่แบบระบุว่าไม่มี; assumptions หาอ่านได้; invalid/stale preview แจ้งจริง</w:t>
      </w:r>
    </w:p>
    <w:bookmarkEnd w:id="45"/>
    <w:bookmarkStart w:id="46" w:name="Xe0f204d7f2f9f105da65894c7abde8223afab86"/>
    <w:p>
      <w:pPr>
        <w:pStyle w:val="Heading3"/>
      </w:pPr>
      <w:r>
        <w:t xml:space="preserve">R3.4 — Build integration และพา readiness ไปแก้ต้นเหตุ</w:t>
      </w:r>
    </w:p>
    <w:p>
      <w:pPr>
        <w:pStyle w:val="Compact"/>
        <w:numPr>
          <w:ilvl w:val="0"/>
          <w:numId w:val="1020"/>
        </w:numPr>
      </w:pPr>
      <w:r>
        <w:t xml:space="preserve">B รวม R3.2/R3.3 เข้า shell ของ rocket/satellite Engineer และ responsive UI</w:t>
      </w:r>
    </w:p>
    <w:p>
      <w:pPr>
        <w:pStyle w:val="Compact"/>
        <w:numPr>
          <w:ilvl w:val="0"/>
          <w:numId w:val="1020"/>
        </w:numPr>
      </w:pPr>
      <w:r>
        <w:t xml:space="preserve">readiness issue เป็น typed target เช่น fairing fit→fairing/payload, weak liftoff→stage/engine/payload; ใช้ field/part ID ไม่ใช้ข้อความแปลเป็น logic</w:t>
      </w:r>
    </w:p>
    <w:p>
      <w:pPr>
        <w:pStyle w:val="Compact"/>
        <w:numPr>
          <w:ilvl w:val="0"/>
          <w:numId w:val="1020"/>
        </w:numPr>
      </w:pPr>
      <w:r>
        <w:t xml:space="preserve">เข้า tab/part/field แล้ว focus/scroll ไปจุดนั้น แสดงเหตุ ไม่ auto-tune หรือ silently apply</w:t>
      </w:r>
    </w:p>
    <w:p>
      <w:pPr>
        <w:pStyle w:val="Compact"/>
        <w:numPr>
          <w:ilvl w:val="0"/>
          <w:numId w:val="1020"/>
        </w:numPr>
      </w:pPr>
      <w:r>
        <w:t xml:space="preserve">กรณีหา cause เดียวไม่ได้ แสดงทางเลือกที่มีหลักฐาน; stale readiness ไม่ถูกใช้แทนแบบที่แก้แล้ว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เจ้าของ B; ไฟล์ร่วม:</w:t>
      </w:r>
      <w:r>
        <w:t xml:space="preserve"> </w:t>
      </w:r>
      <w:r>
        <w:rPr>
          <w:rStyle w:val="VerbatimChar"/>
        </w:rPr>
        <w:t xml:space="preserve">build-screen.ts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engineer-level.ts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satellite-level.ts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satellite-bench.ts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review-panel.ts</w:t>
      </w:r>
      <w:r>
        <w:t xml:space="preserve">, Build CSS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preview อยู่กับแบบที่ตรวจ; targeted edit เข้า field ถูก; changing design invalidates stale checked revision; mouse/keyboard/touch และสามภาษาไม่ล้น</w:t>
      </w:r>
    </w:p>
    <w:bookmarkEnd w:id="46"/>
    <w:bookmarkStart w:id="47" w:name="X9900d633510dbc6ad5d282abdc3d742336a4b74"/>
    <w:p>
      <w:pPr>
        <w:pStyle w:val="Heading3"/>
      </w:pPr>
      <w:r>
        <w:t xml:space="preserve">R3.5 — Journey integration: เริ่มง่าย ไปต่อ และย้อนแก้ได้</w:t>
      </w:r>
    </w:p>
    <w:p>
      <w:pPr>
        <w:pStyle w:val="Compact"/>
        <w:numPr>
          <w:ilvl w:val="0"/>
          <w:numId w:val="1021"/>
        </w:numPr>
      </w:pPr>
      <w:r>
        <w:t xml:space="preserve">Home</w:t>
      </w:r>
      <w:r>
        <w:t xml:space="preserve"> </w:t>
      </w:r>
      <w:r>
        <w:t xml:space="preserve">“</w:t>
      </w:r>
      <w:r>
        <w:t xml:space="preserve">ลองปล่อยครั้งแรก</w:t>
      </w:r>
      <w:r>
        <w:t xml:space="preserve">”</w:t>
      </w:r>
      <w:r>
        <w:t xml:space="preserve"> </w:t>
      </w:r>
      <w:r>
        <w:t xml:space="preserve">เปิด editable template พร้อมบอกสิ่งที่จะนำมาใช้; ไม่ทับ mission/draft เดิมแค่เพราะเปิด route</w:t>
      </w:r>
    </w:p>
    <w:p>
      <w:pPr>
        <w:pStyle w:val="Compact"/>
        <w:numPr>
          <w:ilvl w:val="0"/>
          <w:numId w:val="1021"/>
        </w:numPr>
      </w:pPr>
      <w:r>
        <w:t xml:space="preserve">compact mission context แสดงยาน/เป้าหมาย/source/revision และขั้น Build→Check→Launch→Result→Orbit→Docking ที่รองรับ</w:t>
      </w:r>
    </w:p>
    <w:p>
      <w:pPr>
        <w:pStyle w:val="Compact"/>
        <w:numPr>
          <w:ilvl w:val="0"/>
          <w:numId w:val="1021"/>
        </w:numPr>
      </w:pPr>
      <w:r>
        <w:t xml:space="preserve">Watch→สร้างสำเนาทดลองได้ โดย demo เดิมไม่ถูกแก้; Satellite Engineer save/open/send-to-Orbit ผ่าน shared workspace โดยตรง</w:t>
      </w:r>
    </w:p>
    <w:p>
      <w:pPr>
        <w:pStyle w:val="Compact"/>
        <w:numPr>
          <w:ilvl w:val="0"/>
          <w:numId w:val="1021"/>
        </w:numPr>
      </w:pPr>
      <w:r>
        <w:t xml:space="preserve">result→typed edit เปิด frozen inputs หรือเปรียบเทียบ current draft; suggested changes แสดง before/after และ apply โดยตั้งใจ</w:t>
      </w:r>
    </w:p>
    <w:p>
      <w:pPr>
        <w:pStyle w:val="Compact"/>
        <w:numPr>
          <w:ilvl w:val="0"/>
          <w:numId w:val="1021"/>
        </w:numPr>
      </w:pPr>
      <w:r>
        <w:t xml:space="preserve">รักษา lesson locks, return position และผลเที่ยวเก่า;</w:t>
      </w:r>
      <w:r>
        <w:t xml:space="preserve"> </w:t>
      </w:r>
      <w:r>
        <w:t xml:space="preserve">“</w:t>
      </w:r>
      <w:r>
        <w:t xml:space="preserve">วางวงโคจรโดยตรง</w:t>
      </w:r>
      <w:r>
        <w:t xml:space="preserve">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</w:t>
      </w:r>
      <w:r>
        <w:t xml:space="preserve">ต่อจากเที่ยวบิน</w:t>
      </w:r>
      <w:r>
        <w:t xml:space="preserve">”</w:t>
      </w:r>
      <w:r>
        <w:t xml:space="preserve"> </w:t>
      </w:r>
      <w:r>
        <w:t xml:space="preserve">ใช้ label ที่ต่างความหมายชัดเจน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เจ้าของ I หลัง R3.1; result action mapping ทำเป็น pure module;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main.ts</w:t>
      </w:r>
      <w:r>
        <w:rPr>
          <w:b/>
          <w:bCs/>
        </w:rPr>
        <w:t xml:space="preserve">/routes/home/navigation ให้ I คนเดียว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custom rocket+satellite ส่งไปบินตรง specs/mass/site/epoch/dynamics;ผลย้อนแก้ไม่แก้ recorded flight; draft เดิมปลอดภัย; ส่ง Orbit ที่ cursor ตรงและ fuel ไม่คืนเต็ม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B-R rocket preview, B-S satellite preview และ typed action mapping หลัง R3.1 contract; งานอ่านแหล่งฟิสิกส์ R4 ทำพร้อมได้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B รวม Build UI เท่านั้น; I รวม cross-mode shell; S เป็นเจ้าของ envelope/schema ที่เกี่ยวกับ Docking/astronaut ด้วย</w:t>
      </w:r>
      <w:r>
        <w:br/>
      </w:r>
      <w:r>
        <w:rPr>
          <w:b/>
          <w:bCs/>
        </w:rPr>
        <w:t xml:space="preserve">Gate G3:</w:t>
      </w:r>
      <w:r>
        <w:t xml:space="preserve"> </w:t>
      </w:r>
      <w:r>
        <w:t xml:space="preserve">ผู้ใช้ทำ Build→Check→Launch→Result→Edit→Orbit ได้โดยรู้ว่ากำลังใช้แบบหรือเที่ยวบินใด; ภาพกับตัวเลขไม่ขัดกัน</w:t>
      </w:r>
    </w:p>
    <w:bookmarkEnd w:id="47"/>
    <w:bookmarkEnd w:id="48"/>
    <w:bookmarkStart w:id="53" w:name="r4-ปรบจรวดและฐานแบบจำลองใหสมจรงตามหลกฐาน"/>
    <w:p>
      <w:pPr>
        <w:pStyle w:val="Heading2"/>
        <w:pageBreakBefore/>
      </w:pPr>
      <w:r>
        <w:t xml:space="preserve">R4 — ปรับจรวดและฐานแบบจำลองให้สมจริงตามหลักฐาน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ใช้วิธี Soyuz ตรวจทุก family โดยรักษาข้อมูลอิสระ ไม่ปรับเพียงให้ดูสวยหรือได้เวลาเป้าหมาย</w:t>
      </w:r>
    </w:p>
    <w:bookmarkStart w:id="49" w:name="Xb4735c0b8a7638c12a5eb7fa819245e8bbfeba8"/>
    <w:p>
      <w:pPr>
        <w:pStyle w:val="Heading3"/>
      </w:pPr>
      <w:r>
        <w:t xml:space="preserve">R4.1 — Catalogue และ source ledger ที่ไม่ตกหล่น</w:t>
      </w:r>
    </w:p>
    <w:p>
      <w:pPr>
        <w:pStyle w:val="Compact"/>
        <w:numPr>
          <w:ilvl w:val="0"/>
          <w:numId w:val="1022"/>
        </w:numPr>
      </w:pPr>
      <w:r>
        <w:t xml:space="preserve">reconcile 25 catalogue IDs ในฐานปัจจุบัน; แยก generic/historical/mission-specific IDs ของ R-7/Vostok/Saturn ไม่ลบ ID ที่ไฟล์เก่าอ้างโดยพลการ</w:t>
      </w:r>
    </w:p>
    <w:p>
      <w:pPr>
        <w:pStyle w:val="Compact"/>
        <w:numPr>
          <w:ilvl w:val="0"/>
          <w:numId w:val="1022"/>
        </w:numPr>
      </w:pPr>
      <w:r>
        <w:t xml:space="preserve">ทุก family มี evidence tier, supported variants, launch site/epoch/target และสถานะ: verified in scope / modelled with estimates / known miss / data insufficient</w:t>
      </w:r>
    </w:p>
    <w:p>
      <w:pPr>
        <w:pStyle w:val="Compact"/>
        <w:numPr>
          <w:ilvl w:val="0"/>
          <w:numId w:val="1022"/>
        </w:numPr>
      </w:pPr>
      <w:r>
        <w:t xml:space="preserve">ตรวจ audit 1 ตุลาคมรายข้อกับ source ปัจจุบัน; proposal ที่ยังไม่ applied ต้องไม่รายงานว่าแก้แล้ว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เจ้าของ P-D (data/evidence); source review ของต่าง family ทำขนาน แต่ writer ของ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data/parts.ts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data/vehicles.ts</w:t>
      </w:r>
      <w:r>
        <w:rPr>
          <w:b/>
          <w:bCs/>
        </w:rPr>
        <w:t xml:space="preserve"> </w:t>
      </w:r>
      <w:r>
        <w:rPr>
          <w:b/>
          <w:bCs/>
        </w:rPr>
        <w:t xml:space="preserve">มีคนเดียว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ทุก ID มี owner/coverage/reference policy; alias/variant มีเหตุผล และ historical imports ยังคงความหมาย</w:t>
      </w:r>
    </w:p>
    <w:bookmarkEnd w:id="49"/>
    <w:bookmarkStart w:id="50" w:name="Xd8be5c4c367f83c66b20804e2c676e34b84591f"/>
    <w:p>
      <w:pPr>
        <w:pStyle w:val="Heading3"/>
      </w:pPr>
      <w:r>
        <w:t xml:space="preserve">R4.2 — Pipeline ราย family: data → propulsion → events → frames → guidance</w:t>
      </w:r>
    </w:p>
    <w:p>
      <w:pPr>
        <w:pStyle w:val="Compact"/>
        <w:numPr>
          <w:ilvl w:val="0"/>
          <w:numId w:val="1023"/>
        </w:numPr>
      </w:pPr>
      <w:r>
        <w:t xml:space="preserve">ปิด mass budget จาก published gross/usable/dry/residual/payload section ก่อนปรับเส้นทาง</w:t>
      </w:r>
    </w:p>
    <w:p>
      <w:pPr>
        <w:pStyle w:val="Compact"/>
        <w:numPr>
          <w:ilvl w:val="0"/>
          <w:numId w:val="1023"/>
        </w:numPr>
      </w:pPr>
      <w:r>
        <w:t xml:space="preserve">ตรวจ thrust/flow/Isp/vacuum/sea-level/throttle/startup/tail-off และ cutoff mechanism ว่า commanded หรือ depletion</w:t>
      </w:r>
    </w:p>
    <w:p>
      <w:pPr>
        <w:pStyle w:val="Compact"/>
        <w:numPr>
          <w:ilvl w:val="0"/>
          <w:numId w:val="1023"/>
        </w:numPr>
      </w:pPr>
      <w:r>
        <w:t xml:space="preserve">U16: ตรวจ Max-Q, throttle authority/minimum, booster/core schedules, acceleration/load relief ตามฮาร์ดแวร์และ variant; แยก programmed step จาก q-dependent throttle และแก้คำอธิบายที่เหมารวมว่าทุกจรวดต้องผ่อนเครื่องแบบเดียวกัน ดูข้อ 8.6</w:t>
      </w:r>
    </w:p>
    <w:p>
      <w:pPr>
        <w:pStyle w:val="Compact"/>
        <w:numPr>
          <w:ilvl w:val="0"/>
          <w:numId w:val="1023"/>
        </w:numPr>
      </w:pPr>
      <w:r>
        <w:t xml:space="preserve">event sequence: ignition/hot staging/separation/fairing/interstage และ payload-specific profile จาก source ที่เข้ากับ variant</w:t>
      </w:r>
    </w:p>
    <w:p>
      <w:pPr>
        <w:pStyle w:val="Compact"/>
        <w:numPr>
          <w:ilvl w:val="0"/>
          <w:numId w:val="1023"/>
        </w:numPr>
      </w:pPr>
      <w:r>
        <w:t xml:space="preserve">frame/datum/epoch/units ของ altitude/speed/pitch/roll ต้องประกาศก่อนเทียบ</w:t>
      </w:r>
    </w:p>
    <w:p>
      <w:pPr>
        <w:pStyle w:val="Compact"/>
        <w:numPr>
          <w:ilvl w:val="0"/>
          <w:numId w:val="1023"/>
        </w:numPr>
      </w:pPr>
      <w:r>
        <w:t xml:space="preserve">guidance structure ตามแหล่งข้อมูล; fit ได้เมื่อมี independent targets/checks พอ ไม่ยืม programme หรือ scalar ของ Soyuz ให้ยานที่ฮาร์ดแวร์ต่างกัน</w:t>
      </w:r>
    </w:p>
    <w:p>
      <w:pPr>
        <w:pStyle w:val="Compact"/>
        <w:numPr>
          <w:ilvl w:val="0"/>
          <w:numId w:val="1023"/>
        </w:numPr>
      </w:pPr>
      <w:r>
        <w:t xml:space="preserve">จรวดที่ไม่มีข้อมูล trajectory เพียงพอใช้ generic model ที่ระบุ พร้อมช่วง uncertainty ไม่เพิ่ม animation ที่แสดงว่าสมจริงโดยไม่มี source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เจ้าของ P-D/P; shared runtime change ให้ P คนเดียว; family review แยกได้ตามข้อ 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source ledger, held-out checks, before/after ทั้ง point mass/six-DOF, wind/payload/site bounds และทุก moved golden มีเหตุผลที่ตรวจได้</w:t>
      </w:r>
    </w:p>
    <w:bookmarkEnd w:id="50"/>
    <w:bookmarkStart w:id="51" w:name="X75f51c1591c69ab554cd53379b856707eb314cb"/>
    <w:p>
      <w:pPr>
        <w:pStyle w:val="Heading3"/>
      </w:pPr>
      <w:r>
        <w:t xml:space="preserve">R4.3 — Shared attitude/upper-stage/control และ known misses</w:t>
      </w:r>
    </w:p>
    <w:p>
      <w:pPr>
        <w:pStyle w:val="Compact"/>
        <w:numPr>
          <w:ilvl w:val="0"/>
          <w:numId w:val="1024"/>
        </w:numPr>
      </w:pPr>
      <w:r>
        <w:t xml:space="preserve">Fregat: ตรวจ scheduled acceleration vs</w:t>
      </w:r>
      <w:r>
        <w:t xml:space="preserve"> </w:t>
      </w:r>
      <w:r>
        <w:rPr>
          <w:rStyle w:val="VerbatimChar"/>
        </w:rPr>
        <w:t xml:space="preserve">allocateRcs</w:t>
      </w:r>
      <w:r>
        <w:t xml:space="preserve">, gain scheduling, acceleration/rate-limited pre-orientation, overshoot/settling และ gas cost ตาม actuator จริง</w:t>
      </w:r>
    </w:p>
    <w:p>
      <w:pPr>
        <w:pStyle w:val="Compact"/>
        <w:numPr>
          <w:ilvl w:val="0"/>
          <w:numId w:val="1024"/>
        </w:numPr>
      </w:pPr>
      <w:r>
        <w:t xml:space="preserve">รักษา #64 in-band/out-of-band branch rule; มี neighbouring cases และ Monte Carlo band เดิมก่อน broader change</w:t>
      </w:r>
    </w:p>
    <w:p>
      <w:pPr>
        <w:pStyle w:val="Compact"/>
        <w:numPr>
          <w:ilvl w:val="0"/>
          <w:numId w:val="1024"/>
        </w:numPr>
      </w:pPr>
      <w:r>
        <w:t xml:space="preserve">ตรวจ J2 physical apsides vs osculating, burn order/finite burns, depletion/attitude fuel context และ weak-stage feasibility</w:t>
      </w:r>
    </w:p>
    <w:p>
      <w:pPr>
        <w:pStyle w:val="Compact"/>
        <w:numPr>
          <w:ilvl w:val="0"/>
          <w:numId w:val="1024"/>
        </w:numPr>
      </w:pPr>
      <w:r>
        <w:t xml:space="preserve">ตรวจ shared load-relief/guidance กับ actual engine clamps และ manual override ให้รักษาข้อจำกัด actuator; การแก้ common throttle logic ต้องประเมินทุก family ที่ใช้ร่วม รวม solid motors ซึ่งสั่งผ่อนเครื่องระหว่างเผาไหม้แบบเครื่องยนต์ของเหลวไม่ได้</w:t>
      </w:r>
    </w:p>
    <w:p>
      <w:pPr>
        <w:pStyle w:val="Compact"/>
        <w:numPr>
          <w:ilvl w:val="0"/>
          <w:numId w:val="1024"/>
        </w:numPr>
      </w:pPr>
      <w:r>
        <w:t xml:space="preserve">reproduce Vega-C payload rating miss, sizing/fairing target miss และ satellite budget observations บน clean current source</w:t>
      </w:r>
    </w:p>
    <w:p>
      <w:pPr>
        <w:pStyle w:val="Compact"/>
        <w:numPr>
          <w:ilvl w:val="0"/>
          <w:numId w:val="1024"/>
        </w:numPr>
      </w:pPr>
      <w:r>
        <w:t xml:space="preserve">แยก</w:t>
      </w:r>
      <w:r>
        <w:t xml:space="preserve"> </w:t>
      </w:r>
      <w:r>
        <w:t xml:space="preserve">“</w:t>
      </w:r>
      <w:r>
        <w:t xml:space="preserve">แบบมีสมรรถนะไม่พอ</w:t>
      </w:r>
      <w:r>
        <w:t xml:space="preserve">”</w:t>
      </w:r>
      <w:r>
        <w:t xml:space="preserve"> </w:t>
      </w:r>
      <w:r>
        <w:t xml:space="preserve">จาก</w:t>
      </w:r>
      <w:r>
        <w:t xml:space="preserve"> </w:t>
      </w:r>
      <w:r>
        <w:t xml:space="preserve">“</w:t>
      </w:r>
      <w:r>
        <w:t xml:space="preserve">solver/assumptions/model ไม่ถูก</w:t>
      </w:r>
      <w:r>
        <w:t xml:space="preserve">”</w:t>
      </w:r>
      <w:r>
        <w:t xml:space="preserve">; ไม่เพิ่ม arbitrary Δv margin เพื่อซ่อน fairing/sizing issue</w:t>
      </w:r>
    </w:p>
    <w:p>
      <w:pPr>
        <w:pStyle w:val="Compact"/>
        <w:numPr>
          <w:ilvl w:val="0"/>
          <w:numId w:val="1024"/>
        </w:numPr>
      </w:pPr>
      <w:r>
        <w:t xml:space="preserve">satellite mass/area/power/propulsion/link/lifetime และ preview geometry ใช้ model contract เดียวเมื่อมี physical changes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เจ้าของ P; design core owners ร่วมเฉพาะโมดูลที่ได้รับผล; common planner changes serialized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controls ไม่ใช้แรงเกิน actuator, fuel ไม่หมดเพราะการควบคุมที่เกินจำเป็นตามขอบเขตอ้างอิง, no unexplained branch regressions; reference miss ที่เหลือระบุ ไม่ล้างด้วย tolerance ใหม่</w:t>
      </w:r>
    </w:p>
    <w:bookmarkEnd w:id="51"/>
    <w:bookmarkStart w:id="52" w:name="r4.4-fleet-acceptance-และ-quality-labels"/>
    <w:p>
      <w:pPr>
        <w:pStyle w:val="Heading3"/>
      </w:pPr>
      <w:r>
        <w:t xml:space="preserve">R4.4 — Fleet acceptance และ quality labels</w:t>
      </w:r>
    </w:p>
    <w:p>
      <w:pPr>
        <w:pStyle w:val="Compact"/>
        <w:numPr>
          <w:ilvl w:val="0"/>
          <w:numId w:val="1025"/>
        </w:numPr>
      </w:pPr>
      <w:r>
        <w:t xml:space="preserve">3 ชั้น: physical invariants/numerical convergence, affected mission/held-out reference, broad regression/fleet/Monte Carlo</w:t>
      </w:r>
    </w:p>
    <w:p>
      <w:pPr>
        <w:pStyle w:val="Compact"/>
        <w:numPr>
          <w:ilvl w:val="0"/>
          <w:numId w:val="1025"/>
        </w:numPr>
      </w:pPr>
      <w:r>
        <w:t xml:space="preserve">flight realism ครอบคลุม attitude/rates/path/maxQ/α/qα/events/insertion/fuel/debris/recovery ตามภารกิจ ไม่วัดแค่ orbit reached</w:t>
      </w:r>
    </w:p>
    <w:p>
      <w:pPr>
        <w:pStyle w:val="Compact"/>
        <w:numPr>
          <w:ilvl w:val="0"/>
          <w:numId w:val="1025"/>
        </w:numPr>
      </w:pPr>
      <w:r>
        <w:t xml:space="preserve">source evidence ต้อง stable ก่อน/หลัง run; runtime/lock/config/snapshots ระบุ; exact coverage union ไม่มี skipped cases ที่ไม่แจ้ง</w:t>
      </w:r>
    </w:p>
    <w:p>
      <w:pPr>
        <w:pStyle w:val="Compact"/>
        <w:numPr>
          <w:ilvl w:val="0"/>
          <w:numId w:val="1025"/>
        </w:numPr>
      </w:pPr>
      <w:r>
        <w:t xml:space="preserve">update docs/reference report กับ build label ตามจริง; ส่งมอบเป็น wave ได้ ไม่ต้องรอ family ที่ยังหา source ไม่ได้เพื่อปล่อย UI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เจ้าของ P/Q/T; report aggregate คนเดียว; human/technical reviewer แยกจากผู้ fit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accepted scope มีหลักฐานครบ; no hidden golden/tolerance updates; known misses มี named case/owner และไม่ถูกนับเป็น passed scientific acceptance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source research/ledger/report ของ family ที่ไม่แชร์ฮาร์ดแวร์, held-out reference preparation และ render audits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engines/stage data ที่แชร์, runtime/control/planner, golden re-recording และ report aggregate; wave ใหม่เริ่มบน integrated source ที่ตรึงแล้ว</w:t>
      </w:r>
      <w:r>
        <w:br/>
      </w:r>
      <w:r>
        <w:rPr>
          <w:b/>
          <w:bCs/>
        </w:rPr>
        <w:t xml:space="preserve">Gate G4:</w:t>
      </w:r>
      <w:r>
        <w:t xml:space="preserve"> </w:t>
      </w:r>
      <w:r>
        <w:t xml:space="preserve">spacecraft/vehicle ที่จะใช้ใน ISS/astronaut ผ่าน scope ที่จำเป็น; family ที่เหลือเดินต่อเป็น waves พร้อม label ไม่กีดกันทุก release</w:t>
      </w:r>
    </w:p>
    <w:bookmarkEnd w:id="52"/>
    <w:bookmarkEnd w:id="53"/>
    <w:bookmarkStart w:id="58" w:name="X9d76c510ec35178b3ead4c68ab75789911ddcf5"/>
    <w:p>
      <w:pPr>
        <w:pStyle w:val="Heading2"/>
        <w:pageBreakBefore/>
      </w:pPr>
      <w:r>
        <w:t xml:space="preserve">R5 — ภารกิจ ISS ต่อเนื่องจนเชื่อมต่อ พร้อมฟิสิกส์ contact ที่น่าเชื่อถือ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ผู้ใช้เริ่มจาก mission ที่รองรับ แล้วดูหรือควบคุม ascent→rendezvous→approach→contact→hard dock ได้ ไม่จบแค่</w:t>
      </w:r>
      <w:r>
        <w:t xml:space="preserve"> </w:t>
      </w:r>
      <w:r>
        <w:t xml:space="preserve">“</w:t>
      </w:r>
      <w:r>
        <w:t xml:space="preserve">ถึงระนาบวงโคจร ISS</w:t>
      </w:r>
      <w:r>
        <w:t xml:space="preserve">”</w:t>
      </w:r>
    </w:p>
    <w:bookmarkStart w:id="54" w:name="r5.1-ทำภารกจเดมใหเขาถงและตอเนองชดเจน"/>
    <w:p>
      <w:pPr>
        <w:pStyle w:val="Heading3"/>
      </w:pPr>
      <w:r>
        <w:t xml:space="preserve">R5.1 — ทำภารกิจเดิมให้เข้าถึงและต่อเนื่องชัดเจน</w:t>
      </w:r>
    </w:p>
    <w:p>
      <w:pPr>
        <w:pStyle w:val="Compact"/>
        <w:numPr>
          <w:ilvl w:val="0"/>
          <w:numId w:val="1026"/>
        </w:numPr>
      </w:pPr>
      <w:r>
        <w:t xml:space="preserve">inventory trigger/config ของ Soyuz MS rendezvous profile กับ Watch/Explore/Engineer และ lessons; ตรวจว่า mission</w:t>
      </w:r>
      <w:r>
        <w:t xml:space="preserve"> </w:t>
      </w:r>
      <w:r>
        <w:t xml:space="preserve">“</w:t>
      </w:r>
      <w:r>
        <w:t xml:space="preserve">ISS plane</w:t>
      </w:r>
      <w:r>
        <w:t xml:space="preserve">”</w:t>
      </w:r>
      <w:r>
        <w:t xml:space="preserve"> </w:t>
      </w:r>
      <w:r>
        <w:t xml:space="preserve">ใดไม่ได้หมายถึง rendezvous</w:t>
      </w:r>
    </w:p>
    <w:p>
      <w:pPr>
        <w:pStyle w:val="Compact"/>
        <w:numPr>
          <w:ilvl w:val="0"/>
          <w:numId w:val="1026"/>
        </w:numPr>
      </w:pPr>
      <w:r>
        <w:t xml:space="preserve">selection บอกยานที่รองรับ profile/port, estimated duration และ phase; time warp/skip-to-event ใช้ physical state ของการจำลอง ไม่ teleport ไป dock</w:t>
      </w:r>
    </w:p>
    <w:p>
      <w:pPr>
        <w:pStyle w:val="Compact"/>
        <w:numPr>
          <w:ilvl w:val="0"/>
          <w:numId w:val="1026"/>
        </w:numPr>
      </w:pPr>
      <w:r>
        <w:t xml:space="preserve">แสดง milestone และ separate verdict: orbit insertion, rendezvous, capture, hooks/hard dock; ไม่ใช้ orbit success แทน docking success</w:t>
      </w:r>
    </w:p>
    <w:p>
      <w:pPr>
        <w:pStyle w:val="Compact"/>
        <w:numPr>
          <w:ilvl w:val="0"/>
          <w:numId w:val="1026"/>
        </w:numPr>
      </w:pPr>
      <w:r>
        <w:t xml:space="preserve">scene/camera/telemetry/live controls เปลี่ยนตาม lifecycle โดยรักษา recorder และ craft state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เจ้าของ I/P บน R3.1; U/C รับ docking preset/camera hook ผ่าน APIs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supported mission launch จน</w:t>
      </w:r>
      <w:r>
        <w:t xml:space="preserve"> </w:t>
      </w:r>
      <w:r>
        <w:rPr>
          <w:rStyle w:val="VerbatimChar"/>
        </w:rPr>
        <w:t xml:space="preserve">docked</w:t>
      </w:r>
      <w:r>
        <w:t xml:space="preserve">; aborted/retreat/fuel failure มีผลจริง; unsupported payload/port แจ้งก่อนเริ่ม; replay ทุก phase ตรง recorded state</w:t>
      </w:r>
    </w:p>
    <w:bookmarkEnd w:id="54"/>
    <w:bookmarkStart w:id="55" w:name="Xaddbb7e17b926c2a12a1d35dc5503906e39ff8c"/>
    <w:p>
      <w:pPr>
        <w:pStyle w:val="Heading3"/>
      </w:pPr>
      <w:r>
        <w:t xml:space="preserve">R5.2 — Target orbit/phasing จาก reference ไปสู่ ephemeris</w:t>
      </w:r>
    </w:p>
    <w:p>
      <w:pPr>
        <w:pStyle w:val="Compact"/>
        <w:numPr>
          <w:ilvl w:val="0"/>
          <w:numId w:val="1027"/>
        </w:numPr>
      </w:pPr>
      <w:r>
        <w:t xml:space="preserve">คง deterministic reference mission เดิมสำหรับบทเรียน/verification พร้อม label</w:t>
      </w:r>
    </w:p>
    <w:p>
      <w:pPr>
        <w:pStyle w:val="Compact"/>
        <w:numPr>
          <w:ilvl w:val="0"/>
          <w:numId w:val="1027"/>
        </w:numPr>
      </w:pPr>
      <w:r>
        <w:t xml:space="preserve">เพิ่ม fixed-epoch reference ISS state ที่มี provenance ก่อนทำ live snapshot; initial geometry/phase ไม่ถูกจัดใหม่ย้อนหลังเพียงให้แผน dock ได้</w:t>
      </w:r>
    </w:p>
    <w:p>
      <w:pPr>
        <w:pStyle w:val="Compact"/>
        <w:numPr>
          <w:ilvl w:val="0"/>
          <w:numId w:val="1027"/>
        </w:numPr>
      </w:pPr>
      <w:r>
        <w:t xml:space="preserve">solve launch window/phasing/finite transfer/braking จาก achieved insertion และ target ephemeris; จัด feasibility/fuel/time horizon/uncertainty</w:t>
      </w:r>
    </w:p>
    <w:p>
      <w:pPr>
        <w:pStyle w:val="Compact"/>
        <w:numPr>
          <w:ilvl w:val="0"/>
          <w:numId w:val="1027"/>
        </w:numPr>
      </w:pPr>
      <w:r>
        <w:t xml:space="preserve">live snapshot หากเลือกใช้ต้องบอก age/frame/model; SGP4 target กับ numerical chaser ต้องมีข้อกำหนด consistency และ error ไม่ใช้เปรียบเทียบอย่างไร้ datum</w:t>
      </w:r>
    </w:p>
    <w:p>
      <w:pPr>
        <w:pStyle w:val="Compact"/>
        <w:numPr>
          <w:ilvl w:val="0"/>
          <w:numId w:val="1027"/>
        </w:numPr>
      </w:pPr>
      <w:r>
        <w:t xml:space="preserve">SGP4/TLE ให้สถานะใน TEME ซึ่งไม่ใช่ ECI frame ของ Launch โดยตรง; แปลง frame/time scale/Earth orientation และ km→m ตามสัญญาที่ตรวจแล้วก่อนใช้ร่วมกัน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เจ้าของ P; targeting/station/profile/planner shared files เป็น workstream เดียว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เปลี่ยน phase/insertion แล้วแผนเปลี่ยนตามฟิสิกส์; outside-window mission ไม่แสร้งสำเร็จ; independent mission/reference cases มี epoch/frame/tolerances ตรึงก่อน</w:t>
      </w:r>
    </w:p>
    <w:bookmarkEnd w:id="55"/>
    <w:bookmarkStart w:id="56" w:name="X89c45b38390bc3fb2ae7a54bbec26cdc0419673"/>
    <w:p>
      <w:pPr>
        <w:pStyle w:val="Heading3"/>
      </w:pPr>
      <w:r>
        <w:t xml:space="preserve">R5.3 — Approach, fuel, sensing และ contact dynamics</w:t>
      </w:r>
    </w:p>
    <w:p>
      <w:pPr>
        <w:pStyle w:val="Compact"/>
        <w:numPr>
          <w:ilvl w:val="0"/>
          <w:numId w:val="1028"/>
        </w:numPr>
      </w:pPr>
      <w:r>
        <w:t xml:space="preserve">ใช้ R1.4 fuel limit ต่อถึง RCS/TORU; spacecraft inertia/CG/thruster layout และ sensor/latency/error ระบุ source หรือ estimate</w:t>
      </w:r>
    </w:p>
    <w:p>
      <w:pPr>
        <w:pStyle w:val="Compact"/>
        <w:numPr>
          <w:ilvl w:val="0"/>
          <w:numId w:val="1028"/>
        </w:numPr>
      </w:pPr>
      <w:r>
        <w:t xml:space="preserve">capture ตรวจ tip position/velocity/rates/attitude และ timestep/contact root ไม่ทะลุ port ระหว่าง step</w:t>
      </w:r>
    </w:p>
    <w:p>
      <w:pPr>
        <w:pStyle w:val="Compact"/>
        <w:numPr>
          <w:ilvl w:val="0"/>
          <w:numId w:val="1028"/>
        </w:numPr>
      </w:pPr>
      <w:r>
        <w:t xml:space="preserve">เพิ่ม station free drift และ two-body momentum/impulse/constraint response แบบ bounded model; stiffness/damping/restitution ที่ไม่มีข้อมูลเปิดต้องระบุ estimate/sensitivity</w:t>
      </w:r>
    </w:p>
    <w:p>
      <w:pPr>
        <w:pStyle w:val="Compact"/>
        <w:numPr>
          <w:ilvl w:val="0"/>
          <w:numId w:val="1028"/>
        </w:numPr>
      </w:pPr>
      <w:r>
        <w:t xml:space="preserve">หลัง hard dock ต้องมี combined-body mass/CG/inertia และ constraints ที่ชัดเจน; stationkeeping forces/torques ภายนอกแยกจาก contact impulse ไม่ใช่เปลี่ยน pose โดยไม่มีบัญชี momentum</w:t>
      </w:r>
    </w:p>
    <w:p>
      <w:pPr>
        <w:pStyle w:val="Compact"/>
        <w:numPr>
          <w:ilvl w:val="0"/>
          <w:numId w:val="1028"/>
        </w:numPr>
      </w:pPr>
      <w:r>
        <w:t xml:space="preserve">collision/keep-out/failed capture/retreat/abort ไม่มี warp bypass; ต่อ soft capture→hooks→hard dock ตามเหตุ ไม่เพียงจับ pose ทันทีแล้วนับเวลา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เจ้าของ P + render geometry adapter ผ่าน S; ไม่ทำ cinematic animation แยกจาก physical contact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zero fuel fail ตามจริง; collision ไม่ docking success; momentum/energy response ใน isolated contact case สอดคล้อง tolerance; contact limits เดิมและ failure cases ตรวจครบ</w:t>
      </w:r>
    </w:p>
    <w:bookmarkEnd w:id="56"/>
    <w:bookmarkStart w:id="57" w:name="X2531cc01ef3ca0343c88ace596594c3f50fc4ed"/>
    <w:p>
      <w:pPr>
        <w:pStyle w:val="Heading3"/>
      </w:pPr>
      <w:r>
        <w:t xml:space="preserve">R5.4 — ภาพยาน/สถานี/port และการขยาย spacecraft</w:t>
      </w:r>
    </w:p>
    <w:p>
      <w:pPr>
        <w:pStyle w:val="Compact"/>
        <w:numPr>
          <w:ilvl w:val="0"/>
          <w:numId w:val="1029"/>
        </w:numPr>
      </w:pPr>
      <w:r>
        <w:t xml:space="preserve">port geometry/body axes/TV alignment/lighting/occlusion ต้องสอดคล้อง physical model; viewer/manual camera ใช้ CameraPolicy เดียว</w:t>
      </w:r>
    </w:p>
    <w:p>
      <w:pPr>
        <w:pStyle w:val="Compact"/>
        <w:numPr>
          <w:ilvl w:val="0"/>
          <w:numId w:val="1029"/>
        </w:numPr>
      </w:pPr>
      <w:r>
        <w:t xml:space="preserve">ship model + telemetry แสดง relative distance/velocity/alignment/fuel/contact state จาก frame เดียว</w:t>
      </w:r>
    </w:p>
    <w:p>
      <w:pPr>
        <w:pStyle w:val="Compact"/>
        <w:numPr>
          <w:ilvl w:val="0"/>
          <w:numId w:val="1029"/>
        </w:numPr>
      </w:pPr>
      <w:r>
        <w:t xml:space="preserve">Soyuz crew onboard manual control กับ Progress TORU ไม่ใช่ operator เดียวกัน ต้องใช้คำและ control model ตรงยานจริง; ระบบเดิมที่ใช้ TORU กับ crew ต้องทบทวน source/semantics</w:t>
      </w:r>
    </w:p>
    <w:p>
      <w:pPr>
        <w:pStyle w:val="Compact"/>
        <w:numPr>
          <w:ilvl w:val="0"/>
          <w:numId w:val="1029"/>
        </w:numPr>
      </w:pPr>
      <w:r>
        <w:t xml:space="preserve">Progress/Dragon เพิ่มตาม D02 โดยมี propulsion/navigation/docking mechanism/port compatibility ของตนเอง ไม่ใช้ค่าหรือ probe ของ Soyuz ตรง ๆ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เจ้าของ render P-R/B และ P; I รวม UI; spacecraft expansion เริ่มหลัง first validated mission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ภาพ probe/port ตรง contact geometry; replayภาพไม่ล้ำเวลาฟิสิกส์; manual/autopilot transfer journal/re-fly ได้; family ใหม่ผ่าน reference/failure scope ของตน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station/ship geometry และ source research ระหว่าง P พัฒนา pure targeting; UI ใช้ frozen frame fixtures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target propagation/finite burns/approach/contact/ship state มี P คนเดียว; physics integration เสร็จก่อน broad docking run</w:t>
      </w:r>
      <w:r>
        <w:br/>
      </w:r>
      <w:r>
        <w:rPr>
          <w:b/>
          <w:bCs/>
        </w:rPr>
        <w:t xml:space="preserve">Gate G5:</w:t>
      </w:r>
      <w:r>
        <w:t xml:space="preserve"> </w:t>
      </w:r>
      <w:r>
        <w:t xml:space="preserve">first spacecraft ภารกิจครบจน hard dock ผ่านอ้างอิงและ failure tests; limitation labels กับ control role ตรงจริง</w:t>
      </w:r>
    </w:p>
    <w:bookmarkEnd w:id="57"/>
    <w:bookmarkEnd w:id="58"/>
    <w:bookmarkStart w:id="62" w:name="r6-โหมดนกบนอวกาศจากสถานะจรง"/>
    <w:p>
      <w:pPr>
        <w:pStyle w:val="Heading2"/>
        <w:pageBreakBefore/>
      </w:pPr>
      <w:r>
        <w:t xml:space="preserve">R6 — โหมดนักบินอวกาศจากสถานะจริง</w:t>
      </w:r>
    </w:p>
    <w:p>
      <w:pPr>
        <w:pStyle w:val="FirstParagraph"/>
      </w:pPr>
      <w:r>
        <w:rPr>
          <w:b/>
          <w:bCs/>
        </w:rPr>
        <w:t xml:space="preserve">ผลที่ต้องได้:</w:t>
      </w:r>
      <w:r>
        <w:t xml:space="preserve"> </w:t>
      </w:r>
      <w:r>
        <w:t xml:space="preserve">ประสบการณ์เหมือนควบคุมยานจากที่นั่งนักบิน โดยสิ่งที่เห็น/ได้ยิน/กดสัมพันธ์กับระบบที่จำลอง</w:t>
      </w:r>
    </w:p>
    <w:bookmarkStart w:id="59" w:name="r6.1-ขอบเขตยาน-หองนกบน-และระบบทตองม"/>
    <w:p>
      <w:pPr>
        <w:pStyle w:val="Heading3"/>
      </w:pPr>
      <w:r>
        <w:t xml:space="preserve">R6.1 — ขอบเขตยาน ห้องนักบิน และระบบที่ต้องมี</w:t>
      </w:r>
    </w:p>
    <w:p>
      <w:pPr>
        <w:pStyle w:val="Compact"/>
        <w:numPr>
          <w:ilvl w:val="0"/>
          <w:numId w:val="1030"/>
        </w:numPr>
      </w:pPr>
      <w:r>
        <w:t xml:space="preserve">ยืนยัน D03/D09; proposal แรกคือ cockpit ของ first validated spacecraft จาก R5</w:t>
      </w:r>
    </w:p>
    <w:p>
      <w:pPr>
        <w:pStyle w:val="Compact"/>
        <w:numPr>
          <w:ilvl w:val="0"/>
          <w:numId w:val="1030"/>
        </w:numPr>
      </w:pPr>
      <w:r>
        <w:t xml:space="preserve">กำหนด seat/camera geometry, instruments, translational/attitude controls, automatic/manual modes, procedures และระดับ subsystem fidelity</w:t>
      </w:r>
    </w:p>
    <w:p>
      <w:pPr>
        <w:pStyle w:val="Compact"/>
        <w:numPr>
          <w:ilvl w:val="0"/>
          <w:numId w:val="1030"/>
        </w:numPr>
      </w:pPr>
      <w:r>
        <w:t xml:space="preserve">reuse manual six-DOF/crew abort/control interfaces ที่มีจริง; ไม่เรียก TORU ทุกยานว่า cockpit control</w:t>
      </w:r>
    </w:p>
    <w:p>
      <w:pPr>
        <w:pStyle w:val="Compact"/>
        <w:numPr>
          <w:ilvl w:val="0"/>
          <w:numId w:val="1030"/>
        </w:numPr>
      </w:pPr>
      <w:r>
        <w:t xml:space="preserve">ถ้าต้องเพิ่ม power/propulsion valves/navigation modes/sensor state ให้ทำใน domain physics/system package ก่อนผูกสวิตช์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เจ้าของ P/S สำหรับระบบ และ A สำหรับ cockpit/view modules; I รับ route/mode integration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specification ระบุว่าสวิตช์แต่ละตัวเปลี่ยน physical/system state อะไร ไม่เป็นปุ่มตกแต่ง; cockpit มี source/assumption ledger</w:t>
      </w:r>
    </w:p>
    <w:bookmarkEnd w:id="59"/>
    <w:bookmarkStart w:id="60" w:name="r6.2-มมมอง-เครองมอ-เสยง-และการรบรแรง"/>
    <w:p>
      <w:pPr>
        <w:pStyle w:val="Heading3"/>
      </w:pPr>
      <w:r>
        <w:t xml:space="preserve">R6.2 — มุมมอง เครื่องมือ เสียง และการรับรู้แรง</w:t>
      </w:r>
    </w:p>
    <w:p>
      <w:pPr>
        <w:pStyle w:val="Compact"/>
        <w:numPr>
          <w:ilvl w:val="0"/>
          <w:numId w:val="1031"/>
        </w:numPr>
      </w:pPr>
      <w:r>
        <w:t xml:space="preserve">viewport ห้องนักบินอ่าน frame เดียวกับ exterior/telemetry; instruments/unit/frame/notation ตรงกับยานและไม่ใช้ future live data ใน replay</w:t>
      </w:r>
    </w:p>
    <w:p>
      <w:pPr>
        <w:pStyle w:val="Compact"/>
        <w:numPr>
          <w:ilvl w:val="0"/>
          <w:numId w:val="1031"/>
        </w:numPr>
      </w:pPr>
      <w:r>
        <w:t xml:space="preserve">effects ของ vibration/rotation/acceleration ใช้ simulated state/proper acceleration ตามกรอบที่ระบุ; แยก camera comfort option จากค่าฟิสิกส์</w:t>
      </w:r>
    </w:p>
    <w:p>
      <w:pPr>
        <w:pStyle w:val="Compact"/>
        <w:numPr>
          <w:ilvl w:val="0"/>
          <w:numId w:val="1031"/>
        </w:numPr>
      </w:pPr>
      <w:r>
        <w:t xml:space="preserve">เสียงเครื่องยนต์/valves/alarms/radio มี trigger จาก event/system และควร mute/captions/ระดับเสียงได้</w:t>
      </w:r>
    </w:p>
    <w:p>
      <w:pPr>
        <w:pStyle w:val="Compact"/>
        <w:numPr>
          <w:ilvl w:val="0"/>
          <w:numId w:val="1031"/>
        </w:numPr>
      </w:pPr>
      <w:r>
        <w:t xml:space="preserve">manual controls/autopilot handover/dead zones/rate limits เป็นจริงตาม actuator; keyboard/mouse เป็น baseline, gamepad/VR เป็น separate scope ถ้าอนุมัติ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เจ้าของ A/render; P เป็นเจ้าของ dynamics; camera policy ผ่าน C และ shell ผ่าน I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cockpit/exterior/recorded telemetry ตรงเวลา; สั่งแล้วถูก actuator limits และ fuel; pause/warp/replay ไม่เพิ่ม forces; accessibility/comfort controls ใช้ได้</w:t>
      </w:r>
    </w:p>
    <w:bookmarkEnd w:id="60"/>
    <w:bookmarkStart w:id="61" w:name="r6.3-ภารกจนกบนและการขยายตอ"/>
    <w:p>
      <w:pPr>
        <w:pStyle w:val="Heading3"/>
      </w:pPr>
      <w:r>
        <w:t xml:space="preserve">R6.3 — ภารกิจนักบินและการขยายต่อ</w:t>
      </w:r>
    </w:p>
    <w:p>
      <w:pPr>
        <w:pStyle w:val="Compact"/>
        <w:numPr>
          <w:ilvl w:val="0"/>
          <w:numId w:val="1032"/>
        </w:numPr>
      </w:pPr>
      <w:r>
        <w:t xml:space="preserve">flight training: instrument familiarization, attitude/translation control, rendezvous manual approach, retreat และ docking จากภารกิจที่ validated</w:t>
      </w:r>
    </w:p>
    <w:p>
      <w:pPr>
        <w:pStyle w:val="Compact"/>
        <w:numPr>
          <w:ilvl w:val="0"/>
          <w:numId w:val="1032"/>
        </w:numPr>
      </w:pPr>
      <w:r>
        <w:t xml:space="preserve">checklist/feedback อ้าง recorded state และขอบเขตความสามารถ ไม่ให้คะแนนจาก animation completion</w:t>
      </w:r>
    </w:p>
    <w:p>
      <w:pPr>
        <w:pStyle w:val="Compact"/>
        <w:numPr>
          <w:ilvl w:val="0"/>
          <w:numId w:val="1032"/>
        </w:numPr>
      </w:pPr>
      <w:r>
        <w:t xml:space="preserve">ทดสอบใช้งานจริงเพื่อดูความเข้าใจและ motion comfort; แยก human feedback จาก physics reference</w:t>
      </w:r>
    </w:p>
    <w:p>
      <w:pPr>
        <w:pStyle w:val="Compact"/>
        <w:numPr>
          <w:ilvl w:val="0"/>
          <w:numId w:val="1032"/>
        </w:numPr>
      </w:pPr>
      <w:r>
        <w:t xml:space="preserve">เดินในยาน/EVA เป็น phase extension หลัง cockpit หาก D03 เลือกให้เป็นระยะแรก ต้องเขียนใหม่สำหรับ body/suit collision, constraints, RCS/oxygen/thermal และ frame transitions พร้อม acceptance ไม่แอบรวมใน cockpit scope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เจ้าของ A/Q/learning L ผ่าน contracts; no direct edits shared progress จาก cockpit agent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จบ first manual mission ได้ด้วย actual controls และ re-fly command journal; ระบบไม่ช่วยแอบจนแสดง false success; learning record เข้าสู่ profile ที่ถูกต้อง</w:t>
      </w:r>
    </w:p>
    <w:p>
      <w:pPr>
        <w:pStyle w:val="FirstParagraph"/>
      </w:pPr>
      <w:r>
        <w:rPr>
          <w:b/>
          <w:bCs/>
        </w:rPr>
        <w:t xml:space="preserve">ทำขนานได้:</w:t>
      </w:r>
      <w:r>
        <w:t xml:space="preserve"> </w:t>
      </w:r>
      <w:r>
        <w:t xml:space="preserve">cockpit geometry/assets, instrument widgets, sound event mapping และ scenario instructions บน frozen contracts</w:t>
      </w:r>
      <w:r>
        <w:br/>
      </w:r>
      <w:r>
        <w:rPr>
          <w:b/>
          <w:bCs/>
        </w:rPr>
        <w:t xml:space="preserve">ต้องรวม:</w:t>
      </w:r>
      <w:r>
        <w:t xml:space="preserve"> </w:t>
      </w:r>
      <w:r>
        <w:t xml:space="preserve">spacecraft systems และ dynamics ผ่าน P; input/camera/route ผ่าน I/C; scoring/profile ผ่าน L</w:t>
      </w:r>
      <w:r>
        <w:br/>
      </w:r>
      <w:r>
        <w:rPr>
          <w:b/>
          <w:bCs/>
        </w:rPr>
        <w:t xml:space="preserve">Gate G6:</w:t>
      </w:r>
      <w:r>
        <w:t xml:space="preserve"> </w:t>
      </w:r>
      <w:r>
        <w:t xml:space="preserve">cockpit mission scope ตรวจฟิสิกส์/controls/UX แล้ว และคุณภาพประสบการณ์วัดจากผู้ใช้จริงก่อนขยายอุปกรณ์หรือ EVA</w:t>
      </w:r>
    </w:p>
    <w:bookmarkEnd w:id="61"/>
    <w:bookmarkEnd w:id="62"/>
    <w:bookmarkStart w:id="65" w:name="r7-ตรวจรวม-เผยแพร-และจดระบบดแลตอเนอง"/>
    <w:p>
      <w:pPr>
        <w:pStyle w:val="Heading2"/>
        <w:pageBreakBefore/>
      </w:pPr>
      <w:r>
        <w:t xml:space="preserve">R7 — ตรวจรวม เผยแพร่ และจัดระบบดูแลต่อเนื่อง</w:t>
      </w:r>
    </w:p>
    <w:bookmarkStart w:id="63" w:name="Xf147fd3663d304c28032461e02ae60ef1065159"/>
    <w:p>
      <w:pPr>
        <w:pStyle w:val="Heading3"/>
      </w:pPr>
      <w:r>
        <w:t xml:space="preserve">R7.1 — ตรวจ journey ข้ามระบบบน release candidate เดียว</w:t>
      </w:r>
    </w:p>
    <w:p>
      <w:pPr>
        <w:pStyle w:val="Compact"/>
        <w:numPr>
          <w:ilvl w:val="0"/>
          <w:numId w:val="1033"/>
        </w:numPr>
      </w:pPr>
      <w:r>
        <w:t xml:space="preserve">learner migration/reset/export→Build→Launch→result→Orbit→Docking→cockpit ตาม scope ที่ส่งมอบ</w:t>
      </w:r>
    </w:p>
    <w:p>
      <w:pPr>
        <w:pStyle w:val="Compact"/>
        <w:numPr>
          <w:ilvl w:val="0"/>
          <w:numId w:val="1033"/>
        </w:numPr>
      </w:pPr>
      <w:r>
        <w:t xml:space="preserve">สถานะ old/new builds, offline service worker, import recovery, profile switching, async callbacks และ malformed files</w:t>
      </w:r>
    </w:p>
    <w:p>
      <w:pPr>
        <w:pStyle w:val="Compact"/>
        <w:numPr>
          <w:ilvl w:val="0"/>
          <w:numId w:val="1033"/>
        </w:numPr>
      </w:pPr>
      <w:r>
        <w:t xml:space="preserve">ตรวจ geometry/layout/wheel/keyboard ในทุกระดับและสามภาษา พร้อม readonly/snapshot provenance</w:t>
      </w:r>
    </w:p>
    <w:p>
      <w:pPr>
        <w:pStyle w:val="Compact"/>
        <w:numPr>
          <w:ilvl w:val="0"/>
          <w:numId w:val="1033"/>
        </w:numPr>
      </w:pPr>
      <w:r>
        <w:t xml:space="preserve">full relevant unit/browser/heavy/fleet/reference gates ตาม change map และ coverage manifest; ไม่รวมผลคนละ source แล้วเรียกทั้งชุดว่าผ่าน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เจ้าของ Q/T; feature owners triage เป็น defect domain ไม่แก้ทับกัน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blockers เป็นศูนย์ใน supported scope; known limitations มี named cases; evidence execution/reference/human แยกชัด</w:t>
      </w:r>
    </w:p>
    <w:bookmarkEnd w:id="63"/>
    <w:bookmarkStart w:id="64" w:name="r7.2-prmergerelease-และ-retrospective"/>
    <w:p>
      <w:pPr>
        <w:pStyle w:val="Heading3"/>
      </w:pPr>
      <w:r>
        <w:t xml:space="preserve">R7.2 — PR/merge/release และ retrospective</w:t>
      </w:r>
    </w:p>
    <w:p>
      <w:pPr>
        <w:pStyle w:val="Compact"/>
        <w:numPr>
          <w:ilvl w:val="0"/>
          <w:numId w:val="1034"/>
        </w:numPr>
      </w:pPr>
      <w:r>
        <w:t xml:space="preserve">PR เล็กตาม unit ownership/dependencies พร้อม before/after, exact CI และ scientific effect; queue integration changes บน base ปัจจุบัน</w:t>
      </w:r>
    </w:p>
    <w:p>
      <w:pPr>
        <w:pStyle w:val="Compact"/>
        <w:numPr>
          <w:ilvl w:val="0"/>
          <w:numId w:val="1034"/>
        </w:numPr>
      </w:pPr>
      <w:r>
        <w:t xml:space="preserve">freeze source ก่อน long acceptance; เปลี่ยน source/base/model ที่กระทบหลักฐานแล้วต้อง rerun เฉพาะ affected evidence ไม่ใช้ผลเก่าข้ามอย่างเงียบ</w:t>
      </w:r>
    </w:p>
    <w:p>
      <w:pPr>
        <w:pStyle w:val="Compact"/>
        <w:numPr>
          <w:ilvl w:val="0"/>
          <w:numId w:val="1034"/>
        </w:numPr>
      </w:pPr>
      <w:r>
        <w:t xml:space="preserve">final release artifact เป็นสิ่งที่ full browser ตรวจจริงพร้อม refreshed snapshot hashes; deploy หลัง gates และ main-tip guard</w:t>
      </w:r>
    </w:p>
    <w:p>
      <w:pPr>
        <w:pStyle w:val="Compact"/>
        <w:numPr>
          <w:ilvl w:val="0"/>
          <w:numId w:val="1034"/>
        </w:numPr>
      </w:pPr>
      <w:r>
        <w:t xml:space="preserve">ยืนยัน deployed SHA จาก deployment record แยก merged SHA; UI About/build info ช่วยผู้ใช้ตรวจรุ่นและ service worker activation</w:t>
      </w:r>
    </w:p>
    <w:p>
      <w:pPr>
        <w:pStyle w:val="Compact"/>
        <w:numPr>
          <w:ilvl w:val="0"/>
          <w:numId w:val="1034"/>
        </w:numPr>
      </w:pPr>
      <w:r>
        <w:t xml:space="preserve">migration rollback แยกจาก code rollback; schema ใหม่ที่ app เก่าอ่านไม่ได้ต้องมี export/recovery/read-only compatibility ไม่แก้ด้วย deploy source เก่าอย่างเดียว</w:t>
      </w:r>
    </w:p>
    <w:p>
      <w:pPr>
        <w:pStyle w:val="Compact"/>
        <w:numPr>
          <w:ilvl w:val="0"/>
          <w:numId w:val="1034"/>
        </w:numPr>
      </w:pPr>
      <w:r>
        <w:t xml:space="preserve">retrospective เทียบ failure categories, queue/run durations, repeated checks และ escaped defects เพื่อแก้ change map ไม่ลด gates แค่เพื่อทำตัวเลขเวลาให้สวย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เจ้าของ I/T/L/P ตาม rollback responsibility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ตรวจรับ:</w:t>
      </w:r>
      <w:r>
        <w:t xml:space="preserve"> </w:t>
      </w:r>
      <w:r>
        <w:t xml:space="preserve">release evidence link ครบ, app/version/storage state สอดคล้อง, ไม่รายงาน</w:t>
      </w:r>
      <w:r>
        <w:t xml:space="preserve"> </w:t>
      </w:r>
      <w:r>
        <w:t xml:space="preserve">“</w:t>
      </w:r>
      <w:r>
        <w:t xml:space="preserve">เผยแพร่แล้ว</w:t>
      </w:r>
      <w:r>
        <w:t xml:space="preserve">”</w:t>
      </w:r>
      <w:r>
        <w:t xml:space="preserve"> </w:t>
      </w:r>
      <w:r>
        <w:t xml:space="preserve">เมื่อมีเพียง merge และวิธีคืนสภาพผ่านกรณีที่รองรับ</w:t>
      </w:r>
    </w:p>
    <w:p>
      <w:pPr>
        <w:pStyle w:val="FirstParagraph"/>
      </w:pPr>
      <w:r>
        <w:rPr>
          <w:b/>
          <w:bCs/>
        </w:rPr>
        <w:t xml:space="preserve">Gate G7:</w:t>
      </w:r>
      <w:r>
        <w:t xml:space="preserve"> </w:t>
      </w:r>
      <w:r>
        <w:t xml:space="preserve">ส่งมอบพร้อมหลักฐาน source/build/deploy และรายการ scope/limitations ที่คนใช้เข้าใจได้</w:t>
      </w:r>
    </w:p>
    <w:bookmarkEnd w:id="64"/>
    <w:bookmarkEnd w:id="65"/>
    <w:bookmarkEnd w:id="66"/>
    <w:bookmarkStart w:id="67" w:name="การแบงเจาของงานและปองกนงานทบซอน"/>
    <w:p>
      <w:pPr>
        <w:pStyle w:val="Heading1"/>
        <w:pageBreakBefore/>
      </w:pPr>
      <w:r>
        <w:t xml:space="preserve">6. การแบ่งเจ้าของงานและป้องกันงานทับซ้อน</w:t>
      </w:r>
    </w:p>
    <w:p>
      <w:pPr>
        <w:pStyle w:val="FirstParagraph"/>
      </w:pPr>
      <w:r>
        <w:t xml:space="preserve">เจ้าของหมายถึงผู้ที่มีสิทธิ์เขียนส่วนร่วมในรอบงานนั้น คนอื่นเสนอ interface/patch หรือพัฒนาโมดูลแยกได้ แต่ไม่แก้ไฟล์ hotspot พร้อมกัน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เจ้าของ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ส่วนที่รับผิดชอบ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ส่วนที่ต้องเข้าคิว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 — application integration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main.ts</w:t>
            </w:r>
            <w:r>
              <w:rPr>
                <w:rFonts w:ascii="Tahoma" w:hAnsi="Tahoma"/>
                <w:sz w:val="21"/>
              </w:rPr>
              <w:t xml:space="preserve">,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index.html</w:t>
            </w:r>
            <w:r>
              <w:rPr>
                <w:rFonts w:ascii="Tahoma" w:hAnsi="Tahoma"/>
                <w:sz w:val="21"/>
              </w:rPr>
              <w:t xml:space="preserve">, app routes, shared shell/global CSS และจุดต่อ modules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learner injection, layout, cameras, Build/Orbit links, ISS/cockpit routes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 — workspace UI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layout/lifecycle/cards/HUD/telemetry UI และ scoped styles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setup hide, notation placement, mobile controls, layout customization เป็น workstream เดียว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 — camera/gesture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render/cameras.ts</w:t>
            </w:r>
            <w:r>
              <w:rPr>
                <w:rFonts w:ascii="Tahoma" w:hAnsi="Tahoma"/>
                <w:sz w:val="21"/>
              </w:rPr>
              <w:t xml:space="preserve">, Orbit gesture boundary, CameraPolicy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wheel fix มาก่อน Watch manual; phase/follow/drag semantics รวมกัน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 — timeline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event chooser, event identity/seek/focus ใน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ui/timeline.ts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shell/keyboard integration ผ่าน I/U; ไม่แก้ recorderหรือclock contractเอง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 — profile/workspace storage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progress/designs/mission/notebook/drafts/repository/reset/migration/archive/recovery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profilesทั้งแอป, backup version และ async jobsทุกdomainเป็น ownershipงานข้อมูลเดียว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 — domain contracts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mission/handoff/state schemas, validators และ provenance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profile archive contract, Docking/cockpit state compatibility ร่วมเจ้าของ domain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 — Build integration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Build shell/Engineer/Satellite UI/Build CSS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rocket/satellite preview และ readiness-to-edit รวมผ่าน B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B-R / B-S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pure rocket/satellite preview modules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ไม่แก้ Build shell/global styles/physics core เอง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 — shared physics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simulation, burns, rigid runtime/control, rendezvous/contact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fuel/step/pointing/planner changes serialized และตรวจทุก affected family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P-D — shared vehicle data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engines/parts/vehicles/source ledger writer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family research ทำขนาน แต่ shared file edits รวมโดยคนเดียว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T — workflow infrastructure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YAML, audit manifests, test discovery/runner/aggregation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 speed changes, trigger policy และ coverage rules อยู่ stream เดียว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Q — verification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reproducer specs, independent references, evidence/review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ไม่แก้ source ขณะเก็บ baseline; defect ส่งกลับ domain owner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 — astronaut presentation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cockpit/instruments/audio/scenarios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systems→P; learner scores→L; cameras/routes→C/I</w:t>
            </w:r>
          </w:p>
        </w:tc>
      </w:tr>
    </w:tbl>
    <w:p>
      <w:pPr>
        <w:pStyle w:val="BodyText"/>
      </w:pPr>
      <w:r>
        <w:t xml:space="preserve">กติกางานร่วม:</w:t>
      </w:r>
    </w:p>
    <w:p>
      <w:pPr>
        <w:pStyle w:val="Compact"/>
        <w:numPr>
          <w:ilvl w:val="0"/>
          <w:numId w:val="1035"/>
        </w:numPr>
      </w:pPr>
      <w:r>
        <w:t xml:space="preserve">แต่ละ task ระบุ owner, allowed files, dependencies, source/base SHA และ expected output ก่อนเริ่ม</w:t>
      </w:r>
    </w:p>
    <w:p>
      <w:pPr>
        <w:pStyle w:val="Compact"/>
        <w:numPr>
          <w:ilvl w:val="0"/>
          <w:numId w:val="1035"/>
        </w:numPr>
      </w:pPr>
      <w:r>
        <w:t xml:space="preserve">งานที่แชร์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, global CSS, schemas หรือ physics runtime ต้องรวม integration batch หรือจัดคิว ห้ามเชื่อว่าคนละ feature แปลว่าไม่ชนไฟล์</w:t>
      </w:r>
    </w:p>
    <w:p>
      <w:pPr>
        <w:pStyle w:val="Compact"/>
        <w:numPr>
          <w:ilvl w:val="0"/>
          <w:numId w:val="1035"/>
        </w:numPr>
      </w:pPr>
      <w:r>
        <w:t xml:space="preserve">i18n ใช้ feature modules แล้วให้เจ้าของ composition รวม EN/TH/RU ครั้งเดียว; browser runner และ shared manifest ให้ T รวม</w:t>
      </w:r>
    </w:p>
    <w:p>
      <w:pPr>
        <w:pStyle w:val="Compact"/>
        <w:numPr>
          <w:ilvl w:val="0"/>
          <w:numId w:val="1035"/>
        </w:numPr>
      </w:pPr>
      <w:r>
        <w:t xml:space="preserve">shared physics contract ลงก่อน dependent rendering/UI; schema/archive migration ลงก่อน profile integration</w:t>
      </w:r>
    </w:p>
    <w:p>
      <w:pPr>
        <w:pStyle w:val="Compact"/>
        <w:numPr>
          <w:ilvl w:val="0"/>
          <w:numId w:val="1035"/>
        </w:numPr>
      </w:pPr>
      <w:r>
        <w:t xml:space="preserve">ห้าม agent ใด re-record golden, loosen tolerance, bump budgets หรือ drop tests ของ domain อื่นเอง ต้องมี reason/effect/evidence review</w:t>
      </w:r>
    </w:p>
    <w:p>
      <w:pPr>
        <w:pStyle w:val="Compact"/>
        <w:numPr>
          <w:ilvl w:val="0"/>
          <w:numId w:val="1035"/>
        </w:numPr>
      </w:pPr>
      <w:r>
        <w:t xml:space="preserve">tests ของ feature เขียนในไฟล์เฉพาะได้ แต่ config/discovery/shared fixture format ผ่าน T/S</w:t>
      </w:r>
    </w:p>
    <w:p>
      <w:pPr>
        <w:pStyle w:val="Compact"/>
        <w:numPr>
          <w:ilvl w:val="0"/>
          <w:numId w:val="1035"/>
        </w:numPr>
      </w:pPr>
      <w:r>
        <w:t xml:space="preserve">integration candidate ตรึงก่อน long heavy run; changes ที่กระทบ evidence ทำให้รายงานเดิมเป็น historical ไม่ใช่ exact-source current proof</w:t>
      </w:r>
    </w:p>
    <w:bookmarkEnd w:id="67"/>
    <w:bookmarkStart w:id="68" w:name="เสนทางงานทตองรอกนและแผนทำขนาน"/>
    <w:p>
      <w:pPr>
        <w:pStyle w:val="Heading1"/>
        <w:pageBreakBefore/>
      </w:pPr>
      <w:r>
        <w:t xml:space="preserve">7. เส้นทางงานที่ต้องรอกันและแผนทำขนาน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Wave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งานที่ทำพร้อมกันได้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งานรวม/จุดรอ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W0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UI/scroll baseline, learner inventory, physics source research, workflow audit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G0: product/schema/acceptance/ownership freeze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W1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 all-work profiles/storage adapters, C gesture, P fuel invariants, T CI infrastructure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learner/workspace UIรอrepository; Iรวมswitch/injection/hooks; Build preview rewriteรอstorage seams; G1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W2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 layout module, C CameraPolicy, V timeline chooser, continued vehicle source research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 รวม shell + lifecycle + notation + camera; custom layout รอ default; G2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W3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B-R rocket preview, B-S satellite preview, pure readiness/result actions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 handoff contract มาก่อน; B รวม Build; I รวม journey; G3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W4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per-family source/held-out checks/render comparisons ของคนละ hardware family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P-D รวม data; P shared dynamics ครั้งละหนึ่ง change; broad acceptance บน stable source; G4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W5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ISS ship/station visuals, pure target solver tests, docking UI fixture work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 รวม targeting/approach/contact; I/C/U รวม presentation หลัง frame contract; G5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W6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cockpit/assets/instrument/audio/scenarios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systems/actuation ผ่าน P; profile/learning ผ่าน L; I รวม; G6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W7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domain review/translation/browser/physics evidence บน source เดียว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release aggregate แล้ว deploy; G7</w:t>
            </w:r>
          </w:p>
        </w:tc>
      </w:tr>
    </w:tbl>
    <w:p>
      <w:pPr>
        <w:pStyle w:val="BodyText"/>
      </w:pPr>
      <w:r>
        <w:t xml:space="preserve">เส้นทาง profile priority:</w:t>
      </w:r>
      <w:r>
        <w:t xml:space="preserve"> </w:t>
      </w:r>
      <w:r>
        <w:rPr>
          <w:rStyle w:val="VerbatimChar"/>
        </w:rPr>
        <w:t xml:space="preserve">R0.2 → R1.1 → R1.2 → G1</w:t>
      </w:r>
      <w:r>
        <w:t xml:space="preserve"> </w:t>
      </w:r>
      <w:r>
        <w:t xml:space="preserve">รวมข้อมูลส่วนบุคคลทุกworkspaceตาม D04 ไม่ต้องรอ fleet realismทั้งหมด</w:t>
      </w:r>
    </w:p>
    <w:p>
      <w:pPr>
        <w:pStyle w:val="BodyText"/>
      </w:pPr>
      <w:r>
        <w:t xml:space="preserve">เส้นทาง UI:</w:t>
      </w:r>
      <w:r>
        <w:t xml:space="preserve"> </w:t>
      </w:r>
      <w:r>
        <w:rPr>
          <w:rStyle w:val="VerbatimChar"/>
        </w:rPr>
        <w:t xml:space="preserve">R0 → R1.3 → R2.1/R2.2 → R2.3 → G2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R2.4</w:t>
      </w:r>
      <w:r>
        <w:t xml:space="preserve"> </w:t>
      </w:r>
      <w:r>
        <w:t xml:space="preserve">พัฒนาแยกโมดูลได้</w:t>
      </w:r>
    </w:p>
    <w:p>
      <w:pPr>
        <w:pStyle w:val="BodyText"/>
      </w:pPr>
      <w:r>
        <w:t xml:space="preserve">เส้นทาง linked design:</w:t>
      </w:r>
      <w:r>
        <w:t xml:space="preserve"> </w:t>
      </w:r>
      <w:r>
        <w:rPr>
          <w:rStyle w:val="VerbatimChar"/>
        </w:rPr>
        <w:t xml:space="preserve">R0.2 + R1.4 → R3.1 → R3.2/R3.3 → R3.4/R3.5 → G3</w:t>
      </w:r>
    </w:p>
    <w:p>
      <w:pPr>
        <w:pStyle w:val="BodyText"/>
      </w:pPr>
      <w:r>
        <w:t xml:space="preserve">เส้นทางความสมจริงสำหรับนักบิน:</w:t>
      </w:r>
      <w:r>
        <w:t xml:space="preserve"> </w:t>
      </w:r>
      <w:r>
        <w:rPr>
          <w:rStyle w:val="VerbatimChar"/>
        </w:rPr>
        <w:t xml:space="preserve">R0 physics contract → R1.4 → R4 (ยานที่เลือก) → R5.2/R5.3 → R6 → G7</w:t>
      </w:r>
    </w:p>
    <w:p>
      <w:pPr>
        <w:pStyle w:val="BodyText"/>
      </w:pPr>
      <w:r>
        <w:t xml:space="preserve">R4 source research เริ่ม W0 และ family waves เดินขนาน UI ได้ แต่ shared runtime/code integration ของ P ไม่ทำพร้อมกับ docking dynamics อีก branch งานที่ยังไม่มีข้อมูลอ้างอิงไม่ถูกบังคับ fit ให้เสร็จตาม wave</w:t>
      </w:r>
    </w:p>
    <w:bookmarkEnd w:id="68"/>
    <w:bookmarkStart w:id="75" w:name="มาตรฐานฟสกสและแผนตรวจจรวดทงกลม"/>
    <w:p>
      <w:pPr>
        <w:pStyle w:val="Heading1"/>
        <w:pageBreakBefore/>
      </w:pPr>
      <w:r>
        <w:t xml:space="preserve">8. มาตรฐานฟิสิกส์และแผนตรวจจรวดทั้งกลุ่ม</w:t>
      </w:r>
    </w:p>
    <w:bookmarkStart w:id="69" w:name="วธจาก-soyuz-ทตองใชซำ"/>
    <w:p>
      <w:pPr>
        <w:pStyle w:val="Heading2"/>
      </w:pPr>
      <w:r>
        <w:t xml:space="preserve">8.1 วิธีจาก Soyuz ที่ต้องใช้ซ้ำ</w:t>
      </w:r>
    </w:p>
    <w:p>
      <w:pPr>
        <w:pStyle w:val="Compact"/>
        <w:numPr>
          <w:ilvl w:val="0"/>
          <w:numId w:val="1036"/>
        </w:numPr>
      </w:pPr>
      <w:r>
        <w:t xml:space="preserve">Mass closure: payload section, dry/usable/residual, pressurant/propellant และ prelaunch burn แยกให้ถูก</w:t>
      </w:r>
    </w:p>
    <w:p>
      <w:pPr>
        <w:pStyle w:val="Compact"/>
        <w:numPr>
          <w:ilvl w:val="0"/>
          <w:numId w:val="1036"/>
        </w:numPr>
      </w:pPr>
      <w:r>
        <w:t xml:space="preserve">Propulsion: thrust/flow/Isp และ throttle/startup/tail-off ก่อน fitting trajectory</w:t>
      </w:r>
    </w:p>
    <w:p>
      <w:pPr>
        <w:pStyle w:val="Compact"/>
        <w:numPr>
          <w:ilvl w:val="0"/>
          <w:numId w:val="1036"/>
        </w:numPr>
      </w:pPr>
      <w:r>
        <w:t xml:space="preserve">Events: commanded/depletion cutoff, hot/cold staging, delays และ jettison ตาม mission variant</w:t>
      </w:r>
    </w:p>
    <w:p>
      <w:pPr>
        <w:pStyle w:val="Compact"/>
        <w:numPr>
          <w:ilvl w:val="0"/>
          <w:numId w:val="1036"/>
        </w:numPr>
      </w:pPr>
      <w:r>
        <w:t xml:space="preserve">Frames: ECI/ECEF/body/local horizon, datum/epoch และ speed definition ก่อนเทียบกราฟ</w:t>
      </w:r>
    </w:p>
    <w:p>
      <w:pPr>
        <w:pStyle w:val="Compact"/>
        <w:numPr>
          <w:ilvl w:val="0"/>
          <w:numId w:val="1036"/>
        </w:numPr>
      </w:pPr>
      <w:r>
        <w:t xml:space="preserve">Guidance structure: programme/generic turn/closed loop ตาม source</w:t>
      </w:r>
    </w:p>
    <w:p>
      <w:pPr>
        <w:pStyle w:val="Compact"/>
        <w:numPr>
          <w:ilvl w:val="0"/>
          <w:numId w:val="1036"/>
        </w:numPr>
      </w:pPr>
      <w:r>
        <w:t xml:space="preserve">Fitting: จำนวน parameters จำกัดตามข้อมูล, targets แยกจาก held-out checks, flyability bounds ไม่ถูกฝืน</w:t>
      </w:r>
    </w:p>
    <w:p>
      <w:pPr>
        <w:pStyle w:val="Compact"/>
        <w:numPr>
          <w:ilvl w:val="0"/>
          <w:numId w:val="1036"/>
        </w:numPr>
      </w:pPr>
      <w:r>
        <w:t xml:space="preserve">Validation: independent state points, event/attitude/path/load/fuel ทั้ง two flight models และ disturbances</w:t>
      </w:r>
    </w:p>
    <w:p>
      <w:pPr>
        <w:pStyle w:val="Compact"/>
        <w:numPr>
          <w:ilvl w:val="0"/>
          <w:numId w:val="1036"/>
        </w:numPr>
      </w:pPr>
      <w:r>
        <w:t xml:space="preserve">Record: ledger, before/after, changed fingerprints/goldens, source-stability และ named disagreements</w:t>
      </w:r>
    </w:p>
    <w:p>
      <w:pPr>
        <w:pStyle w:val="FirstParagraph"/>
      </w:pPr>
      <w:r>
        <w:t xml:space="preserve">กรณี #64 สอนว่าการแก้หนึ่งภารกิจอาจทำ neighbouring branch แย่ลง: rule แรกทำ perigee 3σ 9.1 km เกินกรอบ 8 km จึงต้องแยก apex inside/outside judged band ไม่ใช้</w:t>
      </w:r>
      <w:r>
        <w:t xml:space="preserve"> </w:t>
      </w:r>
      <w:r>
        <w:t xml:space="preserve">“</w:t>
      </w:r>
      <w:r>
        <w:t xml:space="preserve">ถึงวงโคจรแล้ว</w:t>
      </w:r>
      <w:r>
        <w:t xml:space="preserve">”</w:t>
      </w:r>
      <w:r>
        <w:t xml:space="preserve"> </w:t>
      </w:r>
      <w:r>
        <w:t xml:space="preserve">เป็นเกณฑ์เดียว</w:t>
      </w:r>
    </w:p>
    <w:bookmarkEnd w:id="69"/>
    <w:bookmarkStart w:id="70" w:name="กลมยานและลำดบความลก"/>
    <w:p>
      <w:pPr>
        <w:pStyle w:val="Heading2"/>
      </w:pPr>
      <w:r>
        <w:t xml:space="preserve">8.2 กลุ่มยานและลำดับความลึก</w:t>
      </w:r>
    </w:p>
    <w:p>
      <w:pPr>
        <w:pStyle w:val="FirstParagraph"/>
      </w:pPr>
      <w:r>
        <w:t xml:space="preserve">ตารางนี้เป็นลำดับเสนอจากหลักฐานใน repository ไม่ใช่การรับรอง source ใหม่ในรอบนี้ tier ต้องตรวจอีกครั้งเมื่อเริ่ม R4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กลุ่ม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จุดเริ่มตรวจและเป้าหมาย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ข้อจำกัด/จุดร่วม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Soyuz-2.1a / 2.1b / Fregat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รักษา programme/hot staging/profile ที่แก้แล้ว; crew/cargo/SSO, RCS coast efficiency และ held-out path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shared R-7 hardware; 2.1b transfer ไม่ได้แปลว่าทุก mission ใช้ 2.1a programme ได้อย่างไม่มีขอบเขต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Saturn V / AS-506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ตรวจ generic vs mission-specific IDs, published loads/tilt/event/insertion/TLI ตาม scope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correction AS-506 มีแล้ว ต้องไม่เสนอว่าเริ่มจากศูนย์; input programme แยกจาก fit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Falcon 9 / Falcon Heavy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data/throttle/maxQ/accel/reserve/recovery/programme และ variant-specific loads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Falcon 9 มี trace มากกว่า; Falcon Heavy ไม่ได้มี independent trajectory evidence เท่ากัน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Vega-C / Electron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rating miss และ stage load/engine/motor/event consistency ก่อน guidance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Vega-C 4,330 vs 3,300 kg จาก report เดิม; Electron audit stage-load proposals ต้องตรวจ source/variant ก่อนใช้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Atlas V / H-IIA / Proton / Angara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data, cutoff, boosters, fairing, upper-stage burns และ uncertainty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evidence times-only หลายกรณีไม่พอให้ fit trajectory; shared boosters/Briz files รวม owner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Ariane 64 / H3 / PSLV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source data/events ก่อน; หา second-flight/independent trajectory data สำหรับเพิ่ม tier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audit มี proposals ที่ยังไม่ applied; ห้ามถือว่า engine/load/event timeline ของคนละ flight เหมือนกัน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Long March 2D/3B/5 / Vulcan / Starship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ปิด basic data/mechanisms และ published bounds; labelled generic guidance เมื่อ data insufficient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model configuration/รุ่น/mission เปลี่ยนเร็ว; ห้ามทำภาพ path ที่อ้างเป็นการบินจริงโดยไม่มีข้อมูล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R-7 historical / Vostok / Mercury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reconcile duplicate-family IDs, historical engines/events/abort/reentry และ source scope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historical mission-specific physics มีแล้วบางส่วน; ไม่ลบ legacy ID หรืออ้างทุก profile ว่า validated</w:t>
            </w:r>
          </w:p>
        </w:tc>
      </w:tr>
    </w:tbl>
    <w:bookmarkEnd w:id="70"/>
    <w:bookmarkStart w:id="71" w:name="เกณฑทางฟสกสขามโมเดล"/>
    <w:p>
      <w:pPr>
        <w:pStyle w:val="Heading2"/>
      </w:pPr>
      <w:r>
        <w:t xml:space="preserve">8.3 เกณฑ์ทางฟิสิกส์ข้ามโมเดล</w:t>
      </w:r>
    </w:p>
    <w:p>
      <w:pPr>
        <w:pStyle w:val="Compact"/>
        <w:numPr>
          <w:ilvl w:val="0"/>
          <w:numId w:val="1037"/>
        </w:numPr>
      </w:pPr>
      <w:r>
        <w:t xml:space="preserve">Fuel/actuation: mass/fuel ไม่ติดลบ, zero fuel ไม่มีแรงขับ, actuator saturation/lag/geometry สอดคล้องกับ impulse และ consumption</w:t>
      </w:r>
    </w:p>
    <w:p>
      <w:pPr>
        <w:pStyle w:val="Compact"/>
        <w:numPr>
          <w:ilvl w:val="0"/>
          <w:numId w:val="1037"/>
        </w:numPr>
      </w:pPr>
      <w:r>
        <w:t xml:space="preserve">Dynamics: gravity/drag/non-grav acceleration/frame transformations, angular momentum/quaternion normalization, mass/CG/inertia transitions ตามระบบที่รองรับ</w:t>
      </w:r>
    </w:p>
    <w:p>
      <w:pPr>
        <w:pStyle w:val="Compact"/>
        <w:numPr>
          <w:ilvl w:val="0"/>
          <w:numId w:val="1037"/>
        </w:numPr>
      </w:pPr>
      <w:r>
        <w:t xml:space="preserve">Numerics: timestep convergence, stable coast and event roots, contact/capture ไม่ข้าม gate จาก coarse time warp, invariants ตรวจในกรณีที่ไม่มี external force/torque ตามสมมติฐาน</w:t>
      </w:r>
    </w:p>
    <w:p>
      <w:pPr>
        <w:pStyle w:val="Compact"/>
        <w:numPr>
          <w:ilvl w:val="0"/>
          <w:numId w:val="1037"/>
        </w:numPr>
      </w:pPr>
      <w:r>
        <w:t xml:space="preserve">Guidance: command/actual attitude/rates, q/α/qα/mach table bounds, thrust pointing, fuel-aware coast และ feasible finite burns</w:t>
      </w:r>
    </w:p>
    <w:p>
      <w:pPr>
        <w:pStyle w:val="Compact"/>
        <w:numPr>
          <w:ilvl w:val="0"/>
          <w:numId w:val="1037"/>
        </w:numPr>
      </w:pPr>
      <w:r>
        <w:t xml:space="preserve">Lifecycle/state: onboard/exterior/telemetry/replay/worker ใช้ state เดียวและ command journal ตรง step boundary</w:t>
      </w:r>
    </w:p>
    <w:p>
      <w:pPr>
        <w:pStyle w:val="Compact"/>
        <w:numPr>
          <w:ilvl w:val="0"/>
          <w:numId w:val="1037"/>
        </w:numPr>
      </w:pPr>
      <w:r>
        <w:t xml:space="preserve">Reference acceptance: fix source configuration/datum/tolerance ก่อน fitting; source ขาดหรือขัดกันเป็น</w:t>
      </w:r>
      <w:r>
        <w:t xml:space="preserve"> </w:t>
      </w:r>
      <w:r>
        <w:t xml:space="preserve">“</w:t>
      </w:r>
      <w:r>
        <w:t xml:space="preserve">inconclusive/data insufficient</w:t>
      </w:r>
      <w:r>
        <w:t xml:space="preserve">”</w:t>
      </w:r>
      <w:r>
        <w:t xml:space="preserve"> </w:t>
      </w:r>
      <w:r>
        <w:t xml:space="preserve">ไม่ใช่ pass</w:t>
      </w:r>
    </w:p>
    <w:p>
      <w:pPr>
        <w:pStyle w:val="Compact"/>
        <w:numPr>
          <w:ilvl w:val="0"/>
          <w:numId w:val="1037"/>
        </w:numPr>
      </w:pPr>
      <w:r>
        <w:t xml:space="preserve">Rendering fidelity: orientation/scales/staging/port contact/ground datum ตรง physical state; camera motion ไม่ใช้ปลอมท่าทางยาน</w:t>
      </w:r>
    </w:p>
    <w:p>
      <w:pPr>
        <w:pStyle w:val="Compact"/>
        <w:numPr>
          <w:ilvl w:val="0"/>
          <w:numId w:val="1037"/>
        </w:numPr>
      </w:pPr>
      <w:r>
        <w:t xml:space="preserve">Satellite systems: geometry/power/ADCS/link/thermal/lifetime models ใช้ inputs/provenanceเดียว; subsystem illustration ไม่เป็น calculation engine อีกตัว</w:t>
      </w:r>
    </w:p>
    <w:p>
      <w:pPr>
        <w:pStyle w:val="FirstParagraph"/>
      </w:pPr>
      <w:r>
        <w:t xml:space="preserve">ค่าตัวเลข tolerance ใหม่ต้องออกจาก source uncertainty + numerical error study ใน R0/R4 ไม่ตั้งเปอร์เซ็นต์เดียวใช้กับทุกจรวดหรือทุกผลลัพธ์</w:t>
      </w:r>
    </w:p>
    <w:bookmarkEnd w:id="71"/>
    <w:bookmarkStart w:id="72" w:name="X19f81b2cf402a72a11a51c81e7a8902a3b205d5"/>
    <w:p>
      <w:pPr>
        <w:pStyle w:val="Heading2"/>
      </w:pPr>
      <w:r>
        <w:t xml:space="preserve">8.4 Dossier รายยาน: จุดตรวจแรกและแหล่งใน repository</w:t>
      </w:r>
    </w:p>
    <w:p>
      <w:pPr>
        <w:pStyle w:val="FirstParagraph"/>
      </w:pPr>
      <w:r>
        <w:t xml:space="preserve">รายชื่อทั้งหมดใช้ ID เพื่อให้ AI ไม่พลาด variant ที่ชื่อคล้ายกัน แหล่งที่ระบุเป็นแหล่งที่เอกสาร/โค้ดเดิมอ้าง ต้องเปิดตรวจ version/page/configuration อีกครั้งก่อนนำตัวเลขมาแก้ ไม่อ้างว่าได้อ่าน external publication ใหม่ในการจัดแผนนี้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57"/>
        <w:gridCol w:w="5102"/>
        <w:gridCol w:w="2891"/>
      </w:tblGrid>
      <w:tr>
        <w:trPr>
          <w:tblHeader w:val="on"/>
          <w:tblHeader/>
          <w:cantSplit/>
        </w:trPr>
        <w:tc>
          <w:tcPr>
            <w:tcW w:type="dxa" w:w="1757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ID</w:t>
            </w:r>
          </w:p>
        </w:tc>
        <w:tc>
          <w:tcPr>
            <w:tcW w:type="dxa" w:w="510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จุดตรวจและหลักฐานที่ต้องใช้</w:t>
            </w:r>
          </w:p>
        </w:tc>
        <w:tc>
          <w:tcPr>
            <w:tcW w:type="dxa" w:w="2891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งานร่วมที่ต้องระวัง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soyuz21a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MS-25/Progress MS-19 cyclograms, crew/cargo load/programme/hot staging, insertion/drop zones และ flown height/speed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R-7 shared stages, fairing/escape/recorder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soyuz21b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Arianespace CSG acceleration/profile เป็น transfer check; Plesetsk 4 t SSO; J2 apsides/RCS margin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Fregat planner/pointing; programme จาก shared hardware มีขอบเขต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falcon9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webcast traces; fit set CRS-16/Iridium-8/GPS-III แยก holdouts SSO-A/Bangabandhu; throttle/maxQ/reserve/recovery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Merlin/MVac/shared Falcon data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falconheavy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Arabsat-6A timeline และ Falcon guide ที่ระบุรุ่น; ไม่สร้าง throttle schedule ที่ไม่มี source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Falcon 9/Heavy และ booster recovery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atlasv551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Juno กับ GEM-63-era flight; แยก AJ-60A/GEM-63 และ RL10 variants ก่อนเทียบ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shared boosters/engines; audit proposals ต้องตรวจ variant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vulcan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ULA stage/engine/GEM-63XL evidence; generic guidance จนมี independent flight trace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Centaur/RL10/solid parts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ariane64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VA267/VA268 launch kits เป็น planned timelines; core/Vulcain loads ก่อน guidance fit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P120C ที่แชร์ Vega-C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vegac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VV25/Avio/ESA motor curves และ rating miss; stage-event sequence/solid profile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P120C และ P80/P120 source roles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protonm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ILS/Telstar-14R, loads/thrust/Isp/vernier/hot-stage/cutoff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Briz-M ที่แชร์ Angara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angaraa5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Flight-2 timeline/manufacturer data, upper composite and cutoff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Briz-M ร่วม Proton; generic guidance label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h2a202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JAXA/MHI/F50; แยก SRB high-pressure/long-burn configurations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ไม่ใช้ F50 ตรวจ motor variant ที่ไม่ตรง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h3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JAXA F3/ALOS-4 state points และหา second flight ก่อน fit; pin flat trajectory finding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source uncertainty/LE-9/SRB configuration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pslvxl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ISRO C52 event/state table ระบุ inertial speeds; หา second flight; steep/slow first-stage finding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air-lit boosters/solid thrust curve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electron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Rocket Lab PUG/No Time Toulouse; resolve S2 published approximate load กับ burn ที่ยาว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ไม่แก้ด้วย unsourced throttle curve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longmarch2d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engine/mass/capability/flight architecture; generic guidance ที่ระบุ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direct-insertion exclusionsและcustom design paths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longmarch3be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variant-specific loads/events/fairing/site corridor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restartable upper-stage/shared engine changes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longmarch5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configuration-specific stage/engine/mission boundsก่อน profile claim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ไม่ยืม fitted programme จาก launcher อื่น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starship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ระบุ flight/hardware block/engine configuration ก่อนใช้ telemetry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changing prototypes ไม่เป็น timeless profile เดียว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sputnik8k71ps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generic fleet R-7 configuration/reference mission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เทียบกับ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r7sputnik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โดยไม่รวม IDs เงียบ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r7sputnik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historical Sputnik mission engines/events/orbit evidence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historical vs generic recordsและlegacy IDs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vostok8k72k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generic fleet configuration และ published orbit/mass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เทียบ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vostokk</w:t>
            </w:r>
            <w:r>
              <w:rPr>
                <w:rFonts w:ascii="Tahoma" w:hAnsi="Tahoma"/>
                <w:sz w:val="21"/>
              </w:rPr>
              <w:t xml:space="preserve">; datum/engine versions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vostokk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FAI/TASS mission timing/orbit/descent; ambiguous speed frame ไม่ grade จน resolve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historical abort/reentry/crew recording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saturnv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generic configuration and selected payload/mission scope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ไม่ใช้ AS-506 input time เป็น independent prediction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saturnv506</w:t>
            </w:r>
          </w:p>
        </w:tc>
        <w:tc>
          <w:tcPr>
            <w:tcW w:type="dxa" w:w="510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AS-506 FER/postflight states/maxQ/later cutoff/orbit/tilt programme ที่มีแล้ว</w:t>
            </w:r>
          </w:p>
        </w:tc>
        <w:tc>
          <w:tcPr>
            <w:tcW w:type="dxa" w:w="2891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shared F-1/J-2; fit role vs held-out checks</w:t>
            </w:r>
          </w:p>
        </w:tc>
      </w:tr>
      <w:tr>
        <w:trPr>
          <w:cantSplit/>
        </w:trPr>
        <w:tc>
          <w:tcPr>
            <w:tcW w:type="dxa" w:w="175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mercuryredstone</w:t>
            </w:r>
          </w:p>
        </w:tc>
        <w:tc>
          <w:tcPr>
            <w:tcW w:type="dxa" w:w="510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MR-3 trajectory/recovery/landingและfitted pitch-floor provenance</w:t>
            </w:r>
          </w:p>
        </w:tc>
        <w:tc>
          <w:tcPr>
            <w:tcW w:type="dxa" w:w="2891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suborbital scope ไม่อ้าง orbital capability</w:t>
            </w:r>
          </w:p>
        </w:tc>
      </w:tr>
    </w:tbl>
    <w:bookmarkEnd w:id="72"/>
    <w:bookmarkStart w:id="73" w:name="เกณฑทมอยและเกณฑใหมทตองตรง"/>
    <w:p>
      <w:pPr>
        <w:pStyle w:val="Heading2"/>
      </w:pPr>
      <w:r>
        <w:t xml:space="preserve">8.5 เกณฑ์ที่มีอยู่และเกณฑ์ใหม่ที่ต้องตรึง</w:t>
      </w:r>
    </w:p>
    <w:p>
      <w:pPr>
        <w:pStyle w:val="FirstParagraph"/>
      </w:pPr>
      <w:r>
        <w:t xml:space="preserve">เกณฑ์เดิมใน tests เป็น baseline ทางการศึกษา/การถดถอย ไม่ใช่ความแม่นยำของฮาร์ดแวร์ทุกภารกิจ: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เกณฑ์เดิม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ค่าใน repository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Published event time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max(3 s, 10% × reference time)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comparison กว้าง; timed command inputไม่ถือเป็น predicted time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Published speed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10% × reference + 5 m/s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ใช้เมื่อรู้ speed frame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Published altitude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15% × reference + 1 km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ใช้เมื่อรู้ datum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Fleet apsides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max(10 km, 2% × target altitude)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capability verification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Transfer perigee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max(15 km, 5% × target)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capability verification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Inclination / constrained RAAN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0.3° / 1.5°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RAAN ยังต้องตรวจในภารกิจที่บังคับ plane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Full-mission refinement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position &lt;10 m, velocity &lt;0.1 m/s, attitude &lt;0.1°, event time &lt;0.02 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numerical agreement; กรอบ 10 m ไม่พอพิสูจน์ docking capture 0.34 m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Soyuz capture envelope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closing 0.1–0.35 m/s; lateral speed ≤0.1 m/s; offset ≤0.34 m; pitch/yaw ≤7°; roll ≤10°; rate ≤0.6°/s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repositoryอ้าง SoyCOM; ต้องตรวจ variant/sourceก่อนขยายยาน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Profile contact timing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two/four-orbit ±8 min; two-day ±20 min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consistencyกับprofile source; ไม่ใช่ all-port/all-ascent cross-product certification</w:t>
            </w:r>
          </w:p>
        </w:tc>
      </w:tr>
    </w:tbl>
    <w:p>
      <w:pPr>
        <w:pStyle w:val="BodyText"/>
      </w:pPr>
      <w:r>
        <w:t xml:space="preserve">ข้อเสนอสำหรับ R5 numerical study: ใช้ target refinement ใกล้ contact ประมาณ 0.01 m / 0.001 m/s / 0.01° / 0.01 s และ conservation/error floors ที่คำนึง floating-point/frame scales ต้องยืนยัน feasibility และตรึงใน R0/R5 ก่อน implementation เป็น</w:t>
      </w:r>
      <w:r>
        <w:t xml:space="preserve"> </w:t>
      </w:r>
      <w:r>
        <w:rPr>
          <w:b/>
          <w:bCs/>
        </w:rPr>
        <w:t xml:space="preserve">proposed engineering criteria</w:t>
      </w:r>
      <w:r>
        <w:t xml:space="preserve"> </w:t>
      </w:r>
      <w:r>
        <w:t xml:space="preserve">ไม่ใช่ hardware accuracies หรือผลที่ทำได้แล้ว</w:t>
      </w:r>
    </w:p>
    <w:p>
      <w:pPr>
        <w:pStyle w:val="BodyText"/>
      </w:pPr>
      <w:r>
        <w:t xml:space="preserve">แหล่ง baseline thresholds:</w:t>
      </w:r>
      <w:r>
        <w:t xml:space="preserve"> </w:t>
      </w:r>
      <w:r>
        <w:rPr>
          <w:rStyle w:val="VerbatimChar"/>
        </w:rPr>
        <w:t xml:space="preserve">tests/validation/reference-data.ts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tests/fleet-harness.ts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tests/rigid-mission-convergence.test.ts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src/physics/rendezvous/profiles.ts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tests/heavy/historical-docking.test.ts</w:t>
      </w:r>
      <w:r>
        <w:t xml:space="preserve"> </w:t>
      </w:r>
      <w:r>
        <w:t xml:space="preserve">จำนวน cases ที่ผ่านเดิมต้องอ่าน exact test inventory ไม่อ้างว่าครบทุก combination</w:t>
      </w:r>
    </w:p>
    <w:bookmarkEnd w:id="73"/>
    <w:bookmarkStart w:id="74" w:name="Xc1388bde0ab596196a7f9746a67f756693bc7c3"/>
    <w:p>
      <w:pPr>
        <w:pStyle w:val="Heading2"/>
      </w:pPr>
      <w:r>
        <w:t xml:space="preserve">8.6 Max-Q และความหมายของค่าแรงขับ: ข้อสังเกต Soyuz (U16)</w:t>
      </w:r>
    </w:p>
    <w:p>
      <w:pPr>
        <w:pStyle w:val="FirstParagraph"/>
      </w:pPr>
      <w:r>
        <w:rPr>
          <w:b/>
          <w:bCs/>
        </w:rPr>
        <w:t xml:space="preserve">สิ่งที่ผู้ใช้รายงาน:</w:t>
      </w:r>
      <w:r>
        <w:t xml:space="preserve"> </w:t>
      </w:r>
      <w:r>
        <w:t xml:space="preserve">ใช้จรวด Soyuz และเห็นค่า 100% ตลอดเที่ยวบิน โดยคาดว่าจะผ่อนเครื่องใกล้ Max-Q ยังไม่ได้ระบุ Soyuz variant, โหมด, จุดที่เห็นตัวเลข หรือเวลา T+; การตรวจครั้งนี้อ่านโค้ดเท่านั้น ไม่ได้สร้าง trajectory หรือยืนยันว่าเที่ยวบินที่ผู้ใช้เห็นมี q/throttle เท่าใด</w:t>
      </w:r>
    </w:p>
    <w:p>
      <w:pPr>
        <w:pStyle w:val="BodyText"/>
      </w:pPr>
      <w:r>
        <w:rPr>
          <w:b/>
          <w:bCs/>
        </w:rPr>
        <w:t xml:space="preserve">หลักฟิสิกส์และขอบเขตการอ้าง:</w:t>
      </w:r>
      <w:r>
        <w:t xml:space="preserve"> </w:t>
      </w:r>
      <w:r>
        <w:t xml:space="preserve">Max-Q คือค่าสูงสุดของ dynamic pressure</w:t>
      </w:r>
      <w:r>
        <w:t xml:space="preserve"> </w:t>
      </w:r>
      <w:r>
        <w:rPr>
          <w:rStyle w:val="VerbatimChar"/>
        </w:rPr>
        <w:t xml:space="preserve">q = ½ρv_air²</w:t>
      </w:r>
      <w:r>
        <w:t xml:space="preserve"> </w:t>
      </w:r>
      <w:r>
        <w:t xml:space="preserve">ระหว่างเที่ยวบิน ต้องใช้ความเร็วสัมพัทธ์อากาศ ไม่ใช่ความเร็ว inertial โดยตรง การจัดการโหลดขึ้นกับฮาร์ดแวร์ เส้นทางบิน การควบคุม และข้อจำกัดของแต่ละยาน บางยานมี throttle bucket ใกล้ Max-Q แต่ห้ามสรุปว่า Soyuz ทุก variant ต้องทำเหมือน Falcon 9 หรือว่าระดับคันเร่ง 100% แปลว่าแรงขับเป็น N คงที่ แรงขับยังขึ้นกับความดันบรรยากาศ เครื่องยนต์ที่กำลังทำงาน และโปรแกรมรายเครื่อง</w:t>
      </w:r>
    </w:p>
    <w:p>
      <w:pPr>
        <w:pStyle w:val="BodyText"/>
      </w:pPr>
      <w:r>
        <w:rPr>
          <w:b/>
          <w:bCs/>
        </w:rPr>
        <w:t xml:space="preserve">หลักฐานจากฐานปัจจุบัน: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soyuz21a</w:t>
      </w:r>
      <w:r>
        <w:t xml:space="preserve">/</w:t>
      </w:r>
      <w:r>
        <w:rPr>
          <w:rStyle w:val="VerbatimChar"/>
        </w:rPr>
        <w:t xml:space="preserve">soyuz21b</w:t>
      </w:r>
      <w:r>
        <w:t xml:space="preserve"> </w:t>
      </w:r>
      <w:r>
        <w:t xml:space="preserve">ไม่มี</w:t>
      </w:r>
      <w:r>
        <w:t xml:space="preserve"> </w:t>
      </w:r>
      <w:r>
        <w:rPr>
          <w:rStyle w:val="VerbatimChar"/>
        </w:rPr>
        <w:t xml:space="preserve">maxQThrottle</w:t>
      </w:r>
      <w:r>
        <w:t xml:space="preserve"> </w:t>
      </w:r>
      <w:r>
        <w:t xml:space="preserve">bucket ที่ตั้งไว้แบบ Falcon 9; ยังใช้ shared load relief/acceleration limiting ใน guidance ซึ่งต้องตรวจความเหมาะสมกับฮาร์ดแวร์ ไม่ใช่ถือว่าถูกต้องเพราะมี limiter</w:t>
      </w:r>
    </w:p>
    <w:p>
      <w:pPr>
        <w:pStyle w:val="Compact"/>
        <w:numPr>
          <w:ilvl w:val="0"/>
          <w:numId w:val="1038"/>
        </w:numPr>
      </w:pPr>
      <w:r>
        <w:t xml:space="preserve">โมเดลบูสเตอร์ Soyuz-2 มี programme step เหลือ 81% ที่ T+112.0 s ตามการตีความ CSG acceleration trace ในเอกสาร repository; นี่เป็น event ตามเวลา แยกจาก throttle bucket ตาม q และไม่ใช่หลักฐานว่า Soyuz ทุกภารกิจใช้โปรแกรมนี้ ไม่มีการตรวจสิ่งพิมพ์ภายนอกซ้ำในรอบนี้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SimState.throttle</w:t>
      </w:r>
      <w:r>
        <w:t xml:space="preserve"> </w:t>
      </w:r>
      <w:r>
        <w:t xml:space="preserve">เป็นคำสั่ง guidance;</w:t>
      </w:r>
      <w:r>
        <w:t xml:space="preserve"> </w:t>
      </w:r>
      <w:r>
        <w:rPr>
          <w:rStyle w:val="VerbatimChar"/>
        </w:rPr>
        <w:t xml:space="preserve">coreThrottle</w:t>
      </w:r>
      <w:r>
        <w:t xml:space="preserve">/</w:t>
      </w:r>
      <w:r>
        <w:rPr>
          <w:rStyle w:val="VerbatimChar"/>
        </w:rPr>
        <w:t xml:space="preserve">boosterThrottle</w:t>
      </w:r>
      <w:r>
        <w:t xml:space="preserve"> </w:t>
      </w:r>
      <w:r>
        <w:t xml:space="preserve">เป็นระดับเครื่องยนต์หลัง clamp/programme/fuel constraints;</w:t>
      </w:r>
      <w:r>
        <w:t xml:space="preserve"> </w:t>
      </w:r>
      <w:r>
        <w:rPr>
          <w:rStyle w:val="VerbatimChar"/>
        </w:rPr>
        <w:t xml:space="preserve">thrust</w:t>
      </w:r>
      <w:r>
        <w:t xml:space="preserve"> </w:t>
      </w:r>
      <w:r>
        <w:t xml:space="preserve">เป็นแรงขับรวมที่คำนวณได้ ปัจจุบัน HUD เต็ม/ย่อและ onboard แสดงเปอร์เซ็นต์จากคำสั่ง จึงอาจเห็น 100% แม้ระดับบูสเตอร์เปลี่ยน</w:t>
      </w:r>
    </w:p>
    <w:p>
      <w:pPr>
        <w:pStyle w:val="Compact"/>
        <w:numPr>
          <w:ilvl w:val="0"/>
          <w:numId w:val="1038"/>
        </w:numPr>
      </w:pPr>
      <w:r>
        <w:t xml:space="preserve">ช่องคันเร่งในแผง 6-DOF เป็น manual input เริ่มต้น 100% และปิดใช้งานเมื่อเลือก autopilot; ไม่ได้ตามค่า autopilot แบบสด ต้องออกแบบ label/visibility/readout ให้เข้าใจความหมาย</w:t>
      </w:r>
    </w:p>
    <w:p>
      <w:pPr>
        <w:pStyle w:val="Compact"/>
        <w:numPr>
          <w:ilvl w:val="0"/>
          <w:numId w:val="1038"/>
        </w:numPr>
      </w:pPr>
      <w:r>
        <w:t xml:space="preserve">CSV มาตรฐานมี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เป็นคำสั่ง และ</w:t>
      </w:r>
      <w:r>
        <w:t xml:space="preserve"> </w:t>
      </w:r>
      <w:r>
        <w:rPr>
          <w:rStyle w:val="VerbatimChar"/>
        </w:rPr>
        <w:t xml:space="preserve">thrust_n</w:t>
      </w:r>
      <w:r>
        <w:t xml:space="preserve"> </w:t>
      </w:r>
      <w:r>
        <w:t xml:space="preserve">เป็นแรงขับจริง แต่ไม่มี actual core/booster แยกในคอลัมน์มาตรฐาน; ต้องกำหนดหน่วยและ schema ที่สอดคล้องกับ HUD, onboard, recorder และผลวิเคราะห์</w:t>
      </w:r>
    </w:p>
    <w:p>
      <w:pPr>
        <w:pStyle w:val="FirstParagraph"/>
      </w:pPr>
      <w:r>
        <w:rPr>
          <w:b/>
          <w:bCs/>
        </w:rPr>
        <w:t xml:space="preserve">งานที่รวมในแพ็กเกจเดิม:</w:t>
      </w:r>
      <w:r>
        <w:t xml:space="preserve"> </w:t>
      </w:r>
      <w:r>
        <w:t xml:space="preserve">R2.1 รับผิดชอบ semantics/labels/readouts ของ UI; R4.2 รับผิดชอบหลักฐานและโปรแกรมราย variant; R4.3 รับผิดชอบ common guidance/actuation ผ่าน physics owner คนเดียว ไม่ตั้ง branch ฟิสิกส์ Max-Q อีกชุดที่แก้ไฟล์ร่วมพร้อมกัน การเปลี่ยน frame/recording/CSV schema ต้องผ่าน contract owner และ integration candidate เดียว</w:t>
      </w:r>
    </w:p>
    <w:p>
      <w:pPr>
        <w:pStyle w:val="BodyText"/>
      </w:pPr>
      <w:r>
        <w:rPr>
          <w:b/>
          <w:bCs/>
        </w:rPr>
        <w:t xml:space="preserve">เกณฑ์ตรวจรับที่ต้องตรึงก่อนพัฒนา:</w:t>
      </w:r>
    </w:p>
    <w:p>
      <w:pPr>
        <w:pStyle w:val="Compact"/>
        <w:numPr>
          <w:ilvl w:val="0"/>
          <w:numId w:val="1039"/>
        </w:numPr>
      </w:pPr>
      <w:r>
        <w:t xml:space="preserve">เก็บกรณีรายงานให้ครบ variant/mission/payload/site/model/autopilot หรือ manual และตำแหน่ง UI; บันทึก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, command, actual core/booster, thrust N และ propellant flow ในช่วงก่อน–ระหว่าง–หลัง Max-Q รวม programme steps/cutoff ทั้ง point-mass และ 6-DOF ที่รองรับ</w:t>
      </w:r>
    </w:p>
    <w:p>
      <w:pPr>
        <w:pStyle w:val="Compact"/>
        <w:numPr>
          <w:ilvl w:val="0"/>
          <w:numId w:val="1039"/>
        </w:numPr>
      </w:pPr>
      <w:r>
        <w:t xml:space="preserve">แยก configured q threshold, measured peak q และ structural/load limit ไม่เรียกทั้งสามว่า Max-Q ตัวเดียวกัน ตรวจ limiter กับ source uncertainty, engine minimum/throttle authority, solid profiles, startup/tail-off และ pressure dependence; ไม่บังคับ bucket ให้ยานที่ฮาร์ดแวร์ไม่รองรับ</w:t>
      </w:r>
    </w:p>
    <w:p>
      <w:pPr>
        <w:pStyle w:val="Compact"/>
        <w:numPr>
          <w:ilvl w:val="0"/>
          <w:numId w:val="1039"/>
        </w:numPr>
      </w:pPr>
      <w:r>
        <w:t xml:space="preserve">HUD/onboard/CSV/recording อ่าน accepted frame และ engine state เดียวกัน; replay แสดงค่าประวัติ ไม่อ่าน manual input หรือ live head มาทับ ดู programme step ของบูสเตอร์และกรณี core clamp แม้ command ยังเป็น 100% ได้โดยไม่เกิดความกำกวม</w:t>
      </w:r>
    </w:p>
    <w:p>
      <w:pPr>
        <w:pStyle w:val="Compact"/>
        <w:numPr>
          <w:ilvl w:val="0"/>
          <w:numId w:val="1039"/>
        </w:numPr>
      </w:pPr>
      <w:r>
        <w:t xml:space="preserve">ตรวจ source-supported profile และ held-out trajectory/load checks หลังปรับ ภายใต้ payload/wind/site bounds ที่ประกาศ การลด q ต้องไม่แลกกับแรงขับ เชื้อเพลิง acceleration หรือ insertion ที่ผิดข้อจำกัด; shared changes ผ่านทุก affected family ไม่ขยับ tolerance เพื่อซ่อน known miss</w:t>
      </w:r>
    </w:p>
    <w:p>
      <w:pPr>
        <w:pStyle w:val="Compact"/>
        <w:numPr>
          <w:ilvl w:val="0"/>
          <w:numId w:val="1039"/>
        </w:numPr>
      </w:pPr>
      <w:r>
        <w:t xml:space="preserve">รายงานแยก UI semantic issue, programme ที่มีอยู่, physics discrepancy ที่พิสูจน์ได้ และ evidence gap ค่า 100% ที่ผู้ใช้รายงานเพียงอย่างเดียวยังไม่พิสูจน์ว่าไม่มีการผ่อนเครื่องหรือว่าฟิสิกส์ถูกต้องตลอดเที่ยวบิน</w:t>
      </w:r>
    </w:p>
    <w:p>
      <w:pPr>
        <w:pStyle w:val="FirstParagraph"/>
      </w:pPr>
      <w:r>
        <w:t xml:space="preserve">หลักฐานโค้ดสำหรับ AI:</w:t>
      </w:r>
      <w:r>
        <w:t xml:space="preserve"> </w:t>
      </w:r>
      <w:r>
        <w:rPr>
          <w:rStyle w:val="VerbatimChar"/>
        </w:rPr>
        <w:t xml:space="preserve">src/ui/hud.ts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src/ui/onboard.ts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src/ui/rigid-controls.ts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src/ui/csv.ts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src/i18n/th.ts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src/data/vehicles.ts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src/physics/guidance.ts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src/physics/simulation.ts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src/physics/vehicle.ts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src/physics/sim/types.ts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src/physics/frame.ts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docs/FLIGHT-PROFILE-METHOD.md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tests/r7-sequence.test.ts</w:t>
      </w:r>
      <w:r>
        <w:t xml:space="preserve"> </w:t>
      </w:r>
      <w:r>
        <w:t xml:space="preserve">ที่ commit ฐานของเอกสาร</w:t>
      </w:r>
    </w:p>
    <w:bookmarkEnd w:id="74"/>
    <w:bookmarkEnd w:id="75"/>
    <w:bookmarkStart w:id="78" w:name="วเคราะห-workflow-ทผานมาและการปรบวธทำงาน"/>
    <w:p>
      <w:pPr>
        <w:pStyle w:val="Heading1"/>
        <w:pageBreakBefore/>
      </w:pPr>
      <w:r>
        <w:t xml:space="preserve">9. วิเคราะห์ workflow ที่ผ่านมาและการปรับวิธีทำงาน</w:t>
      </w:r>
    </w:p>
    <w:bookmarkStart w:id="76" w:name="หลกฐานทตรวจยอนหลง"/>
    <w:p>
      <w:pPr>
        <w:pStyle w:val="Heading2"/>
      </w:pPr>
      <w:r>
        <w:t xml:space="preserve">9.1 หลักฐานที่ตรวจย้อนหลัง</w:t>
      </w:r>
    </w:p>
    <w:p>
      <w:pPr>
        <w:pStyle w:val="FirstParagraph"/>
      </w:pPr>
      <w:r>
        <w:t xml:space="preserve">ระยะเวลาระดับ run คือเวลาตั้งแต่สร้าง run ถึงผลสุดท้าย รวม scheduling/queue/overhead บางส่วน ระยะเวลา steps ที่ระบุแยกคือเวลาใน step นั้น ไม่ใช้แทนกัน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เหตุการณ์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หลักฐาน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บทเรียน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Soyuz #63 budget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36884215504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build/budget failed; รอบ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36884357092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ผ่านประมาณ 16 นาที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เช็ก type/build/budget เร็วก่อน physics sweep แพง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#63 deploy failure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Pages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36886828921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ล้มเหลวหลัง 50:05;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npm test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32:49, browser 16:01, worksheet click timeout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การพบ UI export failure ช้าทำให้เสียเวลาชุด physics ที่ผ่านแล้ว; bring affected export check earlier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Soyuz #64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36918069063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ผ่าน 12:42; history มี fleet rerun ก่อน/หลังรวม hot staging และ merge main เพิ่ม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สอง physics branches/shared base ทำให้ integration และ broad runs ซ้ำ; freeze integration candidate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Stage 2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PR CI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37063706462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ผ่าน 10:45 แต่ scheduled Pages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37066834767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ล้มใน 21:43 ด้วย export timeout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PR pass ≠ live release; push/schedule same-source overlap ต้องจัดคิว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WebGL/browser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37070737313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timeout action;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37073349169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Target crashed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failure annotation ต้องเจาะจง action; isolate browser เป็นมาตรการที่ทำแล้ว แต่ crash cause ยังไม่พิสูจน์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Stage 3–4 รอบแรก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37080233899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unit pass แต่ RU 320 px overflow และ waiting worker assertion fail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มีทั้ง product regression และ asynchronous test defect ต้องแยกประเภท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Stage 3–4 รอบสุดท้าย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CI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37081940631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ผ่าน 14:05; browser steps 11:39/11:06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browser เป็น critical path PR หลัง sharding ที่ทำแล้ว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Release ปัจจุบัน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Pages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37084189532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ผ่าน 39:24; unit 20:08 แล้ว browser 17:45 แบบ serial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parallel independent gates เป็นโอกาสลดเวลาที่ชัดที่สุดโดยรักษา coverage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Heavy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run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36804343856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46:55, Soyuz Monte Carlo 41:31;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Style w:val="VerbatimChar"/>
                <w:rFonts w:ascii="Tahoma" w:hAnsi="Tahoma"/>
                <w:sz w:val="21"/>
              </w:rPr>
              <w:t xml:space="preserve">36942933112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60:45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scientific sweeps ใช้เวลาจริง ต้องทำ short branch gates ก่อนและตรึง source ไม่ใช่เพิ่ม retries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Inventory drift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Style w:val="VerbatimChar"/>
                <w:rFonts w:ascii="Tahoma" w:hAnsi="Tahoma"/>
                <w:sz w:val="21"/>
              </w:rPr>
              <w:t xml:space="preserve">tests/heavy</w:t>
            </w:r>
            <w:r>
              <w:rPr>
                <w:rFonts w:ascii="Tahoma" w:hAnsi="Tahoma"/>
                <w:sz w:val="21"/>
              </w:rPr>
              <w:t xml:space="preserve"> </w:t>
            </w:r>
            <w:r>
              <w:rPr>
                <w:rFonts w:ascii="Tahoma" w:hAnsi="Tahoma"/>
                <w:sz w:val="21"/>
              </w:rPr>
              <w:t xml:space="preserve">33 files แต่ audit expected 27; normal workflow/audit coverage machinery แยกกัน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รวม discovery/manifest/aggregator และทำ drift guard ในทางใช้งานจริง</w:t>
            </w:r>
          </w:p>
        </w:tc>
      </w:tr>
    </w:tbl>
    <w:bookmarkEnd w:id="76"/>
    <w:bookmarkStart w:id="77" w:name="งานปรบกระบวนการทตองทำ"/>
    <w:p>
      <w:pPr>
        <w:pStyle w:val="Heading2"/>
      </w:pPr>
      <w:r>
        <w:t xml:space="preserve">9.2 งานปรับกระบวนการที่ต้องทำ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Fast feedback ตามผลกระทบ:</w:t>
      </w:r>
      <w:r>
        <w:t xml:space="preserve"> </w:t>
      </w:r>
      <w:r>
        <w:t xml:space="preserve">toolbar/i18n→320 px ทุกภาษา; storage→migration/quota/stale; export→download journey; PWA→exact worker/cache; physics→branch + affected flights + wind/Monte Carlo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หนึ่งหลักฐานหนึ่ง source:</w:t>
      </w:r>
      <w:r>
        <w:t xml:space="preserve"> </w:t>
      </w:r>
      <w:r>
        <w:t xml:space="preserve">บันทึก tree/config/runtime/snapshots/dist และ exact coverage; mixed-source results ไม่ aggregate เป็น all-pass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Discovery ไม่ตกหล่น:</w:t>
      </w:r>
      <w:r>
        <w:t xml:space="preserve"> </w:t>
      </w:r>
      <w:r>
        <w:t xml:space="preserve">heavy/fleet/browser expected vs actual union; duplicates/missing/skipped/incomplete failures แสดงใน summary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Release ขนาน:</w:t>
      </w:r>
      <w:r>
        <w:t xml:space="preserve"> </w:t>
      </w:r>
      <w:r>
        <w:t xml:space="preserve">unit shards กับ snapshot/build branch เริ่มขนาน; full browser shards ตรวจ refreshed artifact เดียว; aggregate แล้ว publish เท่านั้น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Run coordination:</w:t>
      </w:r>
      <w:r>
        <w:t xml:space="preserve"> </w:t>
      </w:r>
      <w:r>
        <w:t xml:space="preserve">เก็บหนึ่ง publisher, ไม่ให้ same-SHA refresh ขัด release code, newer main supersede stale release; branch concurrency ที่มีแล้วไม่ต้องสร้างซ้ำ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Failure evidence อ่านได้:</w:t>
      </w:r>
      <w:r>
        <w:t xml:space="preserve"> </w:t>
      </w:r>
      <w:r>
        <w:t xml:space="preserve">structured JSON + annotations/summary ทั้งสำเร็จและล้มเหลว เพราะ log/artifact download ผ่าน storage gateway เคยถูกปฏิเสธ; มี fallback metadata ไม่อ้างว่าดูภาพแล้วเมื่อโหลดไม่ได้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Browser determinism:</w:t>
      </w:r>
      <w:r>
        <w:t xml:space="preserve"> </w:t>
      </w:r>
      <w:r>
        <w:t xml:space="preserve">await resolved installed/controller state, listeners ก่อน action, explicit readiness; no blind retry/timeout inflationเพื่อกลบ race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Scientific gate ก่อน golden:</w:t>
      </w:r>
      <w:r>
        <w:t xml:space="preserve"> </w:t>
      </w:r>
      <w:r>
        <w:t xml:space="preserve">fix physical acceptance ก่อน code; update fingerprints พร้อมเหตุผลและ before/after; execution pass กับ scientific miss แสดงแยก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ลดการทดสอบซ้ำอย่างมีเงื่อนไข:</w:t>
      </w:r>
      <w:r>
        <w:t xml:space="preserve"> </w:t>
      </w:r>
      <w:r>
        <w:t xml:space="preserve">reuse results ได้ต่อเมื่อพิสูจน์ identity ของ relevant source/tests/runtime; squash SHA ต่างกันและ snapshot refresh ทำให้ artifactต่าง จึงไม่ลบ main gates เพียงเพราะ PR ผ่าน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ประเมินผล process:</w:t>
      </w:r>
      <w:r>
        <w:t xml:space="preserve"> </w:t>
      </w:r>
      <w:r>
        <w:t xml:space="preserve">median/p90 feedback time, release time, duplicate run minutes, escaped regressions และ stale/mixed evidence ต่อ 3–5 runs ที่เทียบกันได้; ยังไม่สัญญา % speedup ก่อนวัด</w:t>
      </w:r>
    </w:p>
    <w:p>
      <w:pPr>
        <w:pStyle w:val="FirstParagraph"/>
      </w:pPr>
      <w:r>
        <w:t xml:space="preserve">สิ่งที่ไม่ควรทำ: ลดจำนวน cases, ยืด timeout เป็นการแก้หลัก, rerun blind, ตัด heavy ของ shared physics, ตัด browser ของ migration/PWA, ผสมผล source เก่า/ใหม่ หรือเพิ่ม budget โดยไม่ระบุสาเหตุ</w:t>
      </w:r>
    </w:p>
    <w:bookmarkEnd w:id="77"/>
    <w:bookmarkEnd w:id="78"/>
    <w:bookmarkStart w:id="82" w:name="เกณฑตรวจรบ-การเผยแพร-และการยอนกลบ"/>
    <w:p>
      <w:pPr>
        <w:pStyle w:val="Heading1"/>
        <w:pageBreakBefore/>
      </w:pPr>
      <w:r>
        <w:t xml:space="preserve">10. เกณฑ์ตรวจรับ การเผยแพร่ และการย้อนกลับ</w:t>
      </w:r>
    </w:p>
    <w:bookmarkStart w:id="79" w:name="matrix-การใชงานทตองครอบคลม"/>
    <w:p>
      <w:pPr>
        <w:pStyle w:val="Heading2"/>
      </w:pPr>
      <w:r>
        <w:t xml:space="preserve">10.1 Matrix การใช้งานที่ต้องครอบคลุม</w:t>
      </w:r>
    </w:p>
    <w:p>
      <w:pPr>
        <w:pStyle w:val="Compact"/>
        <w:numPr>
          <w:ilvl w:val="0"/>
          <w:numId w:val="1041"/>
        </w:numPr>
      </w:pPr>
      <w:r>
        <w:t xml:space="preserve">Desktop/laptop: 1024×700, 1280×800, 1366×768, 1920×1080; tablet: 768×1024; phone: 320×740 และ 390×844; browser zoom 125%/150% สำหรับ layout ที่เกี่ยวข้อง; เพิ่ม boundary checks รอบ breakpoint 860/861 และ 1180/1181 px เมื่อแก้ grid</w:t>
      </w:r>
    </w:p>
    <w:p>
      <w:pPr>
        <w:pStyle w:val="Compact"/>
        <w:numPr>
          <w:ilvl w:val="0"/>
          <w:numId w:val="1041"/>
        </w:numPr>
      </w:pPr>
      <w:r>
        <w:t xml:space="preserve">TH/EN/RU; Chromium automated gates และ Edge จริงบนเครื่องผู้ใช้สำหรับ camera/scroll/WebGL เมื่อมีอุปกรณ์; Safari/mobile browser เป็น coverage ตามอุปกรณ์ที่มีและรายงานตรงจริง</w:t>
      </w:r>
    </w:p>
    <w:p>
      <w:pPr>
        <w:pStyle w:val="Compact"/>
        <w:numPr>
          <w:ilvl w:val="0"/>
          <w:numId w:val="1041"/>
        </w:numPr>
      </w:pPr>
      <w:r>
        <w:t xml:space="preserve">Mouse wheel/trackpad, touch, keyboard; input/button/modal focus ไม่ส่ง keyboard ไปควบคุมกล้อง/timeline/flight โดยไม่ตั้งใจ</w:t>
      </w:r>
    </w:p>
    <w:p>
      <w:pPr>
        <w:pStyle w:val="Compact"/>
        <w:numPr>
          <w:ilvl w:val="0"/>
          <w:numId w:val="1041"/>
        </w:numPr>
      </w:pPr>
      <w:r>
        <w:t xml:space="preserve">Setup/live/paused/replay/completed/analysis; Build/Orbit/Lessons overlays; offline/denied storage/quota/stale tab/old waiting service worker</w:t>
      </w:r>
    </w:p>
    <w:p>
      <w:pPr>
        <w:pStyle w:val="FirstParagraph"/>
      </w:pPr>
      <w:r>
        <w:t xml:space="preserve">เป้าหมาย layout เสนอ: desktop flight เมื่อ setup ซ่อน ให้ scene ใช้ไม่น้อยกว่าประมาณ 60% ของ workspace width โดยไม่ทำ control สำคัญหลุดจอ; ตัวเลขนี้ต้องยืนยันจาก wireframe/จอเตี้ย ไม่ใช่ผลที่วัดแล้ว และอาจต้องใช้ preset เมื่อเปิด diagnostic หลายแผง</w:t>
      </w:r>
    </w:p>
    <w:bookmarkEnd w:id="79"/>
    <w:bookmarkStart w:id="80" w:name="เกณฑผานกอนแตละ-pr"/>
    <w:p>
      <w:pPr>
        <w:pStyle w:val="Heading2"/>
      </w:pPr>
      <w:r>
        <w:t xml:space="preserve">10.2 เกณฑ์ผ่านก่อนแต่ละ PR</w:t>
      </w:r>
    </w:p>
    <w:p>
      <w:pPr>
        <w:pStyle w:val="Compact"/>
        <w:numPr>
          <w:ilvl w:val="0"/>
          <w:numId w:val="1042"/>
        </w:numPr>
      </w:pPr>
      <w:r>
        <w:t xml:space="preserve">task scope/contracts/dependencies ตรงเอกสารล่าสุดและผู้ใช้อนุญาตเริ่มแล้ว</w:t>
      </w:r>
    </w:p>
    <w:p>
      <w:pPr>
        <w:pStyle w:val="Compact"/>
        <w:numPr>
          <w:ilvl w:val="0"/>
          <w:numId w:val="1042"/>
        </w:numPr>
      </w:pPr>
      <w:r>
        <w:t xml:space="preserve">focused meaningful checks, type/build/budget และ translation parity ตามผลกระทบ</w:t>
      </w:r>
    </w:p>
    <w:p>
      <w:pPr>
        <w:pStyle w:val="Compact"/>
        <w:numPr>
          <w:ilvl w:val="0"/>
          <w:numId w:val="1042"/>
        </w:numPr>
      </w:pPr>
      <w:r>
        <w:t xml:space="preserve">browser journey ใช้ actual controls สำหรับ UI ที่เปลี่ยน; physics change มี reference/invariantและaffected mission evidence</w:t>
      </w:r>
    </w:p>
    <w:p>
      <w:pPr>
        <w:pStyle w:val="Compact"/>
        <w:numPr>
          <w:ilvl w:val="0"/>
          <w:numId w:val="1042"/>
        </w:numPr>
      </w:pPr>
      <w:r>
        <w:t xml:space="preserve">no data loss/stale callback, no silent fallback, no accidental changes to other vehicle goldens</w:t>
      </w:r>
    </w:p>
    <w:p>
      <w:pPr>
        <w:pStyle w:val="Compact"/>
        <w:numPr>
          <w:ilvl w:val="0"/>
          <w:numId w:val="1042"/>
        </w:numPr>
      </w:pPr>
      <w:r>
        <w:t xml:space="preserve">PR อธิบาย trigger→before/after, validation, exact source และ remaining limitations; shared owners review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ก่อน merge:</w:t>
      </w:r>
      <w:r>
        <w:t xml:space="preserve"> </w:t>
      </w:r>
      <w:r>
        <w:t xml:space="preserve">required CI และ domain acceptance ที่เกี่ยวข้องต้องผ่านบน candidate/base ปัจจุบัน; pending/failed/cancelled checks และหลักฐานที่หมดอายุหลัง source/base เปลี่ยนใช้แทนไม่ได้ ห้าม merge ก่อนโดยตั้งใจไปตรวจส่วนที่จำเป็นภายหลังใน R7</w:t>
      </w:r>
    </w:p>
    <w:bookmarkEnd w:id="80"/>
    <w:bookmarkStart w:id="81" w:name="เกณฑ-release-และ-rollback"/>
    <w:p>
      <w:pPr>
        <w:pStyle w:val="Heading2"/>
      </w:pPr>
      <w:r>
        <w:t xml:space="preserve">10.3 เกณฑ์ release และ rollback</w:t>
      </w:r>
    </w:p>
    <w:p>
      <w:pPr>
        <w:pStyle w:val="Compact"/>
        <w:numPr>
          <w:ilvl w:val="0"/>
          <w:numId w:val="1043"/>
        </w:numPr>
      </w:pPr>
      <w:r>
        <w:t xml:space="preserve">full relevant gates บน release candidate/source ที่ชัด; updated snapshots validated; full browser ตรวจ dist ที่จะเผยแพร่จริง</w:t>
      </w:r>
    </w:p>
    <w:p>
      <w:pPr>
        <w:pStyle w:val="Compact"/>
        <w:numPr>
          <w:ilvl w:val="0"/>
          <w:numId w:val="1043"/>
        </w:numPr>
      </w:pPr>
      <w:r>
        <w:t xml:space="preserve">storage migration และ old-cache compatibility ผ่านก่อนเปิดรุ่นที่เปลี่ยน data schema</w:t>
      </w:r>
    </w:p>
    <w:p>
      <w:pPr>
        <w:pStyle w:val="Compact"/>
        <w:numPr>
          <w:ilvl w:val="0"/>
          <w:numId w:val="1043"/>
        </w:numPr>
      </w:pPr>
      <w:r>
        <w:t xml:space="preserve">deployment API success สำหรับ exact merged commit; About/build stamp ตรวจได้ และ stale service worker มี flow reload ที่ถูก</w:t>
      </w:r>
    </w:p>
    <w:p>
      <w:pPr>
        <w:pStyle w:val="Compact"/>
        <w:numPr>
          <w:ilvl w:val="0"/>
          <w:numId w:val="1043"/>
        </w:numPr>
      </w:pPr>
      <w:r>
        <w:t xml:space="preserve">rollback แยก code/data/physics evidence: ไม่ลบ profile data ใหม่หรือข้าม schemaด้วย appเก่า; source rollback แล้ว reference reports ต้องแสดง historical provenance</w:t>
      </w:r>
    </w:p>
    <w:p>
      <w:pPr>
        <w:pStyle w:val="Compact"/>
        <w:numPr>
          <w:ilvl w:val="0"/>
          <w:numId w:val="1043"/>
        </w:numPr>
      </w:pPr>
      <w:r>
        <w:t xml:space="preserve">สถานะ ณ เวอร์ชัน 1.1 เป็นข้อเสนอและยังไม่มี implementation; เวอร์ชัน 1.2 เริ่ม R1 ที่ผู้ใช้อนุญาตแล้ว ให้ตรวจสถานะ implementation / PR / merge / deploy ล่าสุดจาก</w:t>
      </w:r>
      <w:r>
        <w:t xml:space="preserve"> </w:t>
      </w:r>
      <w:hyperlink r:id="rId20">
        <w:r>
          <w:rPr>
            <w:rStyle w:val="Hyperlink"/>
          </w:rPr>
          <w:t xml:space="preserve">PROGRESS.md</w:t>
        </w:r>
      </w:hyperlink>
      <w:r>
        <w:t xml:space="preserve"> </w:t>
      </w:r>
      <w:r>
        <w:t xml:space="preserve">และรายงานประกอบ</w:t>
      </w:r>
    </w:p>
    <w:bookmarkEnd w:id="81"/>
    <w:bookmarkEnd w:id="82"/>
    <w:bookmarkStart w:id="86" w:name="ความเสยง-คำถามทรอคำตอบ-และการประมาณงาน"/>
    <w:p>
      <w:pPr>
        <w:pStyle w:val="Heading1"/>
        <w:pageBreakBefore/>
      </w:pPr>
      <w:r>
        <w:t xml:space="preserve">11. ความเสี่ยง คำถามที่รอคำตอบ และการประมาณงาน</w:t>
      </w:r>
    </w:p>
    <w:bookmarkStart w:id="83" w:name="X7c4a91eb686693eaaa3a29c4eef835d94738b82"/>
    <w:p>
      <w:pPr>
        <w:pStyle w:val="Heading2"/>
      </w:pPr>
      <w:r>
        <w:t xml:space="preserve">11.1 ความเสี่ยงที่มีหลักฐานหรือเกิดจาก dependency โดยตรง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35"/>
        <w:gridCol w:w="6917"/>
      </w:tblGrid>
      <w:tr>
        <w:trPr>
          <w:tblHeader w:val="on"/>
          <w:tblHeader/>
          <w:cantSplit/>
        </w:trPr>
        <w:tc>
          <w:tcPr>
            <w:tcW w:type="dxa" w:w="283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ความเสี่ยง</w:t>
            </w:r>
          </w:p>
        </w:tc>
        <w:tc>
          <w:tcPr>
            <w:tcW w:type="dxa" w:w="6917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วิธีจัดการในแผน</w:t>
            </w:r>
          </w:p>
        </w:tc>
      </w:tr>
      <w:tr>
        <w:trPr>
          <w:cantSplit/>
        </w:trPr>
        <w:tc>
          <w:tcPr>
            <w:tcW w:type="dxa" w:w="28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resetลบงานอื่นหรือstale tabเขียนผลคืน; switchแสดงdesign/flightของคนก่อน</w:t>
            </w:r>
          </w:p>
        </w:tc>
        <w:tc>
          <w:tcPr>
            <w:tcW w:type="dxa" w:w="691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all-work profile ownership, bundled/personal content separation + transaction/epoch + async cancellation + cache invalidation/two-tab acceptance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appเก่าจาก cacheเขียน schemaเก่าหลัง migration</w:t>
            </w:r>
          </w:p>
        </w:tc>
        <w:tc>
          <w:tcPr>
            <w:tcW w:type="dxa" w:w="691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compatibility/version lock/read-only policy; validate waiting-worker behavior</w:t>
            </w:r>
          </w:p>
        </w:tc>
      </w:tr>
      <w:tr>
        <w:trPr>
          <w:cantSplit/>
        </w:trPr>
        <w:tc>
          <w:tcPr>
            <w:tcW w:type="dxa" w:w="28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hide setup ทำ live controls หาย</w:t>
            </w:r>
          </w:p>
        </w:tc>
        <w:tc>
          <w:tcPr>
            <w:tcW w:type="dxa" w:w="691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lifecycle state และแยก commands/display settingsก่อนซ่อน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drag/window/keyboard/wheel แย่งกัน</w:t>
            </w:r>
          </w:p>
        </w:tc>
        <w:tc>
          <w:tcPr>
            <w:tcW w:type="dxa" w:w="691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surface ownership + focus-aware input + shared layout/camera contracts</w:t>
            </w:r>
          </w:p>
        </w:tc>
      </w:tr>
      <w:tr>
        <w:trPr>
          <w:cantSplit/>
        </w:trPr>
        <w:tc>
          <w:tcPr>
            <w:tcW w:type="dxa" w:w="28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ภาพดาวเทียมสวยแต่ผิดแบบ</w:t>
            </w:r>
          </w:p>
        </w:tc>
        <w:tc>
          <w:tcPr>
            <w:tcW w:type="dxa" w:w="691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geometry จาก actual design, assumptions labels และ exact revision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handoff เติม fuel/ใช้ draftหรือ future state</w:t>
            </w:r>
          </w:p>
        </w:tc>
        <w:tc>
          <w:tcPr>
            <w:tcW w:type="dxa" w:w="691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immutable flown state, displayed cursor, versioned physical envelope</w:t>
            </w:r>
          </w:p>
        </w:tc>
      </w:tr>
      <w:tr>
        <w:trPr>
          <w:cantSplit/>
        </w:trPr>
        <w:tc>
          <w:tcPr>
            <w:tcW w:type="dxa" w:w="28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shared physics changeทำยานอื่นแย่ลง</w:t>
            </w:r>
          </w:p>
        </w:tc>
        <w:tc>
          <w:tcPr>
            <w:tcW w:type="dxa" w:w="691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named branches/affected fleet/held-out checks + one runtime owner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sourceไม่พอสำหรับ realism</w:t>
            </w:r>
          </w:p>
        </w:tc>
        <w:tc>
          <w:tcPr>
            <w:tcW w:type="dxa" w:w="691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evidence tiers, uncertainty, no ungrounded fit; independent reference research</w:t>
            </w:r>
          </w:p>
        </w:tc>
      </w:tr>
      <w:tr>
        <w:trPr>
          <w:cantSplit/>
        </w:trPr>
        <w:tc>
          <w:tcPr>
            <w:tcW w:type="dxa" w:w="28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Docking สวยแต่ไม่มี physical failure</w:t>
            </w:r>
          </w:p>
        </w:tc>
        <w:tc>
          <w:tcPr>
            <w:tcW w:type="dxa" w:w="691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fuel/contact/collision/conservation gates และ event-driven presentation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heavy evidenceคนละ sourceหรือ inventoryขาด</w:t>
            </w:r>
          </w:p>
        </w:tc>
        <w:tc>
          <w:tcPr>
            <w:tcW w:type="dxa" w:w="6917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exact manifests/union aggregationและsource freeze</w:t>
            </w:r>
          </w:p>
        </w:tc>
      </w:tr>
      <w:tr>
        <w:trPr>
          <w:cantSplit/>
        </w:trPr>
        <w:tc>
          <w:tcPr>
            <w:tcW w:type="dxa" w:w="283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asset/previewหลายตัวทำ WebGL contextsหมด</w:t>
            </w:r>
          </w:p>
        </w:tc>
        <w:tc>
          <w:tcPr>
            <w:tcW w:type="dxa" w:w="6917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shared render lifecycle/context budget; SVG first; GPU cleanup/pause hidden views</w:t>
            </w:r>
          </w:p>
        </w:tc>
      </w:tr>
    </w:tbl>
    <w:bookmarkEnd w:id="83"/>
    <w:bookmarkStart w:id="84" w:name="งานทตองรอคำตอบกอนลงมอในสวนนน"/>
    <w:p>
      <w:pPr>
        <w:pStyle w:val="Heading2"/>
      </w:pPr>
      <w:r>
        <w:t xml:space="preserve">11.2 งานที่ต้องรอคำตอบก่อนลงมือในส่วนนั้น</w:t>
      </w:r>
    </w:p>
    <w:p>
      <w:pPr>
        <w:pStyle w:val="Compact"/>
        <w:numPr>
          <w:ilvl w:val="0"/>
          <w:numId w:val="1044"/>
        </w:numPr>
      </w:pPr>
      <w:r>
        <w:t xml:space="preserve">D05 ก่อน finalize reset granularity; D01 local profilesและD04แยกงานทั้งหมดยืนยันแล้ว ขยายmigration/backup/draftsตามนี้</w:t>
      </w:r>
    </w:p>
    <w:p>
      <w:pPr>
        <w:pStyle w:val="Compact"/>
        <w:numPr>
          <w:ilvl w:val="0"/>
          <w:numId w:val="1044"/>
        </w:numPr>
      </w:pPr>
      <w:r>
        <w:t xml:space="preserve">D06/D08 ก่อน commit notation/layout contract</w:t>
      </w:r>
    </w:p>
    <w:p>
      <w:pPr>
        <w:pStyle w:val="Compact"/>
        <w:numPr>
          <w:ilvl w:val="0"/>
          <w:numId w:val="1044"/>
        </w:numPr>
      </w:pPr>
      <w:r>
        <w:t xml:space="preserve">D07 ก่อน select ISS ephemeris/reference scope; D02 เริ่ม Soyuz ยืนยันแล้ว</w:t>
      </w:r>
    </w:p>
    <w:p>
      <w:pPr>
        <w:pStyle w:val="Compact"/>
        <w:numPr>
          <w:ilvl w:val="0"/>
          <w:numId w:val="1044"/>
        </w:numPr>
      </w:pPr>
      <w:r>
        <w:t xml:space="preserve">D09 ก่อน cockpit systems/assets/input development; D03 cockpit/manual first ยืนยันแล้ว และ EVA เป็นส่วนขยาย</w:t>
      </w:r>
    </w:p>
    <w:p>
      <w:pPr>
        <w:pStyle w:val="FirstParagraph"/>
      </w:pPr>
      <w:r>
        <w:t xml:space="preserve">คำถามที่ยังไม่ตอบไม่ใช่ approval การทำเอกสารทำต่อได้ แต่ implementation ที่ขึ้นกับคำตอบต้องเก็บเป็น blocked/pending decision จนได้คำตอบหรือผู้ใช้มอบอำนาจให้ใช้สมมติฐานอย่างชัดเจน</w:t>
      </w:r>
    </w:p>
    <w:bookmarkEnd w:id="84"/>
    <w:bookmarkStart w:id="85" w:name="การประมาณงาน"/>
    <w:p>
      <w:pPr>
        <w:pStyle w:val="Heading2"/>
      </w:pPr>
      <w:r>
        <w:t xml:space="preserve">11.3 การประมาณงาน</w:t>
      </w:r>
    </w:p>
    <w:p>
      <w:pPr>
        <w:pStyle w:val="FirstParagraph"/>
      </w:pPr>
      <w:r>
        <w:t xml:space="preserve">ยังไม่กำหนดวันส่งมอบปฏิทิน เพราะ R0 ต้องวัด effort, design prototype และ availability ของ reference data ก่อน ให้ใช้ขนาดงานเพื่อจัดคิว: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4"/>
        <w:gridCol w:w="4365"/>
        <w:gridCol w:w="3572"/>
      </w:tblGrid>
      <w:tr>
        <w:trPr>
          <w:tblHeader w:val="on"/>
          <w:tblHeader/>
          <w:cantSplit/>
        </w:trPr>
        <w:tc>
          <w:tcPr>
            <w:tcW w:type="dxa" w:w="1814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ระยะ</w:t>
            </w:r>
          </w:p>
        </w:tc>
        <w:tc>
          <w:tcPr>
            <w:tcW w:type="dxa" w:w="4365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ขนาดประมาณ</w:t>
            </w:r>
          </w:p>
        </w:tc>
        <w:tc>
          <w:tcPr>
            <w:tcW w:type="dxa" w:w="3572"/>
            <w:shd w:fill="17394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b/>
                <w:color w:val="FFFFFF"/>
                <w:sz w:val="21"/>
              </w:rPr>
              <w:t xml:space="preserve">สิ่งที่อาจเพิ่มงาน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R0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เล็ก–กลาง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reproduction และคำตอบ product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R1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ใหญ่มาก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all-work profile migration/drafts, cross-domain stale state, archive/recovery และshared fuel fixes; ขอบเขตเพิ่มตาม D04ที่ยืนยัน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R2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กลาง–ใหญ่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responsive redesign และ custom window interaction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R3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ใหญ่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exact satellite geometry และ domain handoff compatibility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R4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ต่อเนื่องเป็น waves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source scarcity, shared physics consequences, long Monte Carlo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R5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ใหญ่มาก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true target phasing, sensing/contact/free-drift และ spacecraft-specific mechanisms</w:t>
            </w:r>
          </w:p>
        </w:tc>
      </w:tr>
      <w:tr>
        <w:trPr>
          <w:cantSplit/>
        </w:trPr>
        <w:tc>
          <w:tcPr>
            <w:tcW w:type="dxa" w:w="1814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R6</w:t>
            </w:r>
          </w:p>
        </w:tc>
        <w:tc>
          <w:tcPr>
            <w:tcW w:type="dxa" w:w="4365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ใหญ่มาก</w:t>
            </w:r>
          </w:p>
        </w:tc>
        <w:tc>
          <w:tcPr>
            <w:tcW w:type="dxa" w:w="3572"/>
            <w:shd w:fill="EFF5F7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cockpit subsystem fidelity/assets/input; EVAเพิ่มขอบเขตอีกระดับ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R7</w:t>
            </w:r>
          </w:p>
        </w:tc>
        <w:tc>
          <w:tcPr>
            <w:tcW w:type="dxa" w:w="4365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กลาง</w:t>
            </w:r>
          </w:p>
        </w:tc>
        <w:tc>
          <w:tcPr>
            <w:tcW w:type="dxa" w:w="3572"/>
            <w:shd w:fill="FFFFFF"/>
          </w:tcPr>
          <w:p>
            <w:pPr>
              <w:pStyle w:val="Compact"/>
              <w:keepNext w:val="0"/>
              <w:spacing w:before="40" w:after="60" w:line="269" w:lineRule="auto"/>
              <w:jc w:val="left"/>
            </w:pPr>
            <w:r>
              <w:rPr>
                <w:rFonts w:ascii="Tahoma" w:hAnsi="Tahoma"/>
                <w:sz w:val="21"/>
              </w:rPr>
              <w:t xml:space="preserve">cross-system failuresและschema compatibility</w:t>
            </w:r>
          </w:p>
        </w:tc>
      </w:tr>
    </w:tbl>
    <w:p>
      <w:pPr>
        <w:pStyle w:val="BodyText"/>
      </w:pPr>
      <w:r>
        <w:t xml:space="preserve">ประเมินใหม่หลังแต่ละ gate ด้วยงานที่เสร็จจริง/หลักฐาน ไม่เริ่มหลาย wave ที่แชร์ไฟล์เพียงเพื่อให้ดูเหมือนทำขนานมาก</w:t>
      </w:r>
    </w:p>
    <w:bookmarkEnd w:id="85"/>
    <w:bookmarkEnd w:id="86"/>
    <w:bookmarkStart w:id="136" w:name="รปแบบสงตองานสำหรบ-ai-และแหลงอางอง"/>
    <w:p>
      <w:pPr>
        <w:pStyle w:val="Heading1"/>
        <w:pageBreakBefore/>
      </w:pPr>
      <w:r>
        <w:t xml:space="preserve">12. รูปแบบส่งต่องานสำหรับ AI และแหล่งอ้างอิง</w:t>
      </w:r>
    </w:p>
    <w:bookmarkStart w:id="87" w:name="task-envelope"/>
    <w:p>
      <w:pPr>
        <w:pStyle w:val="Heading2"/>
      </w:pPr>
      <w:r>
        <w:t xml:space="preserve">12.1 Task envelope</w:t>
      </w:r>
    </w:p>
    <w:p>
      <w:pPr>
        <w:pStyle w:val="FirstParagraph"/>
      </w:pPr>
      <w:r>
        <w:t xml:space="preserve">ตัวอย่างขอบเขต R1.1 ที่ผู้ใช้อนุญาตแล้ว; ผู้รับงานต้องอ่านสถานะจริงจาก PROGRESS.md ก่อน ห้ามใช้ตัวอย่างนี้สั่งทำส่วนที่เสร็จซ้ำหรือขยาย authorization ไปยังระยะอื่น:</w:t>
      </w:r>
    </w:p>
    <w:p>
      <w:pPr>
        <w:pStyle w:val="SourceCode"/>
        <w:keepLines w:val="0"/>
        <w:spacing w:line="240" w:lineRule="auto"/>
      </w:pP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R1.1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see_PROGRESS.md</w:t>
      </w:r>
      <w:r>
        <w:br/>
      </w:r>
      <w:r>
        <w:rPr>
          <w:rStyle w:val="FunctionTok"/>
        </w:rPr>
        <w:t xml:space="preserve">execution_authorized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baseline_commit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523b44eca0e31fd84fd4a3faa4e1b883428288ee</w:t>
      </w:r>
      <w:r>
        <w:br/>
      </w:r>
      <w:r>
        <w:rPr>
          <w:rStyle w:val="FunctionTok"/>
        </w:rPr>
        <w:t xml:space="preserve">requirement_ids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U01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learner_storage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R0</w:t>
      </w:r>
      <w:r>
        <w:rPr>
          <w:rStyle w:val="FloatTok"/>
        </w:rPr>
        <w:t xml:space="preserve">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G0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pending_decisions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# R1 reset defaults documented in PROGRESS.md</w:t>
      </w:r>
      <w:r>
        <w:br/>
      </w:r>
      <w:r>
        <w:rPr>
          <w:rStyle w:val="FunctionTok"/>
        </w:rPr>
        <w:t xml:space="preserve">allowed_write_paths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src/workspace/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src/lessons/progress.ts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src/projects/archive.ts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src/projects/validation.ts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src/design/design-store.ts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profile_owned_workspace_storage_adapters</w:t>
      </w:r>
      <w:r>
        <w:br/>
      </w:r>
      <w:r>
        <w:rPr>
          <w:rStyle w:val="FunctionTok"/>
        </w:rPr>
        <w:t xml:space="preserve">shared_edits_via_owner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main.ts -&gt; application_integration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shared_schema -&gt; domain_contract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approved_ADR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legacy_fixtures</w:t>
      </w:r>
      <w:r>
        <w:br/>
      </w:r>
      <w:r>
        <w:rPr>
          <w:rStyle w:val="FunctionTok"/>
        </w:rPr>
        <w:t xml:space="preserve">deliverables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repository_and_migration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reset_and_revision_contract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archive_compatibility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all_personal_workspace_and_draft_isolation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legacy_data_preserved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learner_isolation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reset_survives_reload_and_stale_tab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import_export_recovery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source_and_runtime_manifest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selected_checks_and_coverage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remaining_limitations</w:t>
      </w:r>
    </w:p>
    <w:p>
      <w:pPr>
        <w:pStyle w:val="FirstParagraph"/>
      </w:pPr>
      <w:r>
        <w:t xml:space="preserve">สถานะที่ใช้: proposed → ready (decisions/depsครบ) → authorized → in_progress → review → verified → merged → published โดย merged และ published เป็นคนละสถานะ scientific acceptance มี status แยกจาก execution tests</w:t>
      </w:r>
    </w:p>
    <w:bookmarkEnd w:id="87"/>
    <w:bookmarkStart w:id="88" w:name="definition-of-ready-done"/>
    <w:p>
      <w:pPr>
        <w:pStyle w:val="Heading2"/>
      </w:pPr>
      <w:r>
        <w:t xml:space="preserve">12.2 Definition of ready / done</w:t>
      </w:r>
    </w:p>
    <w:p>
      <w:pPr>
        <w:pStyle w:val="FirstParagraph"/>
      </w:pPr>
      <w:r>
        <w:t xml:space="preserve">Ready: ผู้ใช้สั่งเริ่มส่วนนี้, pending decisions ที่จำเป็นตอบแล้ว, dependencies/owner/allowed paths/contracts/acceptance/baseline ตรึง</w:t>
      </w:r>
    </w:p>
    <w:p>
      <w:pPr>
        <w:pStyle w:val="BodyText"/>
      </w:pPr>
      <w:r>
        <w:t xml:space="preserve">Done: behavior ตรงข้อกำหนด, meaningful checksและreference gatesที่เกี่ยวข้องผ่าน, source evidenceตรง, reviewแล้ว, docs/compatibility/limitationsครบ; merge/publishตามสิทธิ์ที่มีในเวลานั้นและยืนยันผลจริง ไม่ข้าม gate ด้วยการเปลี่ยน status เอง</w:t>
      </w:r>
    </w:p>
    <w:bookmarkEnd w:id="88"/>
    <w:bookmarkStart w:id="119" w:name="แหลงอางองโคดและเอกสาร"/>
    <w:p>
      <w:pPr>
        <w:pStyle w:val="Heading2"/>
      </w:pPr>
      <w:r>
        <w:t xml:space="preserve">12.3 แหล่งอ้างอิงโค้ดและเอกสาร</w:t>
      </w:r>
    </w:p>
    <w:p>
      <w:pPr>
        <w:pStyle w:val="FirstParagraph"/>
      </w:pPr>
      <w:r>
        <w:t xml:space="preserve">ทุก repository link ด้านล่าง pin ที่ baseline</w:t>
      </w:r>
      <w:r>
        <w:t xml:space="preserve"> </w:t>
      </w:r>
      <w:r>
        <w:rPr>
          <w:rStyle w:val="VerbatimChar"/>
        </w:rPr>
        <w:t xml:space="preserve">523b44e</w:t>
      </w:r>
      <w:r>
        <w:t xml:space="preserve"> </w:t>
      </w:r>
      <w:r>
        <w:t xml:space="preserve">เพื่อไม่ให้ความหมายเปลี่ยนตาม main ภายหลัง:</w:t>
      </w:r>
    </w:p>
    <w:p>
      <w:pPr>
        <w:pStyle w:val="Compact"/>
        <w:numPr>
          <w:ilvl w:val="0"/>
          <w:numId w:val="1045"/>
        </w:numPr>
      </w:pPr>
      <w:r>
        <w:t xml:space="preserve">Learners/progress:</w:t>
      </w:r>
      <w:r>
        <w:t xml:space="preserve"> </w:t>
      </w:r>
      <w:hyperlink r:id="rId89">
        <w:r>
          <w:rPr>
            <w:rStyle w:val="Hyperlink"/>
          </w:rPr>
          <w:t xml:space="preserve">progress.ts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lesson-mode.ts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assessment-view.ts</w:t>
        </w:r>
      </w:hyperlink>
    </w:p>
    <w:p>
      <w:pPr>
        <w:pStyle w:val="Compact"/>
        <w:numPr>
          <w:ilvl w:val="0"/>
          <w:numId w:val="1045"/>
        </w:numPr>
      </w:pPr>
      <w:r>
        <w:t xml:space="preserve">Backup/schema:</w:t>
      </w:r>
      <w:r>
        <w:t xml:space="preserve"> </w:t>
      </w:r>
      <w:hyperlink r:id="rId92">
        <w:r>
          <w:rPr>
            <w:rStyle w:val="Hyperlink"/>
          </w:rPr>
          <w:t xml:space="preserve">archive.ts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validation.ts</w:t>
        </w:r>
      </w:hyperlink>
    </w:p>
    <w:p>
      <w:pPr>
        <w:pStyle w:val="Compact"/>
        <w:numPr>
          <w:ilvl w:val="0"/>
          <w:numId w:val="1045"/>
        </w:numPr>
      </w:pPr>
      <w:r>
        <w:t xml:space="preserve">Shell/camera:</w:t>
      </w:r>
      <w:r>
        <w:t xml:space="preserve"> </w:t>
      </w:r>
      <w:hyperlink r:id="rId94">
        <w:r>
          <w:rPr>
            <w:rStyle w:val="Hyperlink"/>
          </w:rPr>
          <w:t xml:space="preserve">main.ts</w:t>
        </w:r>
      </w:hyperlink>
      <w:r>
        <w:t xml:space="preserve">,</w:t>
      </w:r>
      <w:r>
        <w:t xml:space="preserve"> </w:t>
      </w:r>
      <w:hyperlink r:id="rId95">
        <w:r>
          <w:rPr>
            <w:rStyle w:val="Hyperlink"/>
          </w:rPr>
          <w:t xml:space="preserve">style.css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cameras.ts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hudlayout.ts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notation.ts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timeline.ts</w:t>
        </w:r>
      </w:hyperlink>
    </w:p>
    <w:p>
      <w:pPr>
        <w:pStyle w:val="Compact"/>
        <w:numPr>
          <w:ilvl w:val="0"/>
          <w:numId w:val="1045"/>
        </w:numPr>
      </w:pPr>
      <w:r>
        <w:t xml:space="preserve">Build:</w:t>
      </w:r>
      <w:r>
        <w:t xml:space="preserve"> </w:t>
      </w:r>
      <w:hyperlink r:id="rId100">
        <w:r>
          <w:rPr>
            <w:rStyle w:val="Hyperlink"/>
          </w:rPr>
          <w:t xml:space="preserve">engineer-level.ts</w:t>
        </w:r>
      </w:hyperlink>
      <w:r>
        <w:t xml:space="preserve">,</w:t>
      </w:r>
      <w:r>
        <w:t xml:space="preserve"> </w:t>
      </w:r>
      <w:hyperlink r:id="rId101">
        <w:r>
          <w:rPr>
            <w:rStyle w:val="Hyperlink"/>
          </w:rPr>
          <w:t xml:space="preserve">satellite-bench.ts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stack-svg.ts</w:t>
        </w:r>
      </w:hyperlink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satellite-spec.ts</w:t>
        </w:r>
      </w:hyperlink>
      <w:r>
        <w:t xml:space="preserve">,</w:t>
      </w:r>
      <w:r>
        <w:t xml:space="preserve"> </w:t>
      </w:r>
      <w:hyperlink r:id="rId104">
        <w:r>
          <w:rPr>
            <w:rStyle w:val="Hyperlink"/>
          </w:rPr>
          <w:t xml:space="preserve">satellite-launch.ts</w:t>
        </w:r>
      </w:hyperlink>
    </w:p>
    <w:p>
      <w:pPr>
        <w:pStyle w:val="Compact"/>
        <w:numPr>
          <w:ilvl w:val="0"/>
          <w:numId w:val="1045"/>
        </w:numPr>
      </w:pPr>
      <w:r>
        <w:t xml:space="preserve">Handoff/results:</w:t>
      </w:r>
      <w:r>
        <w:t xml:space="preserve"> </w:t>
      </w:r>
      <w:hyperlink r:id="rId105">
        <w:r>
          <w:rPr>
            <w:rStyle w:val="Hyperlink"/>
          </w:rPr>
          <w:t xml:space="preserve">handoff.ts</w:t>
        </w:r>
      </w:hyperlink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result-content.ts</w:t>
        </w:r>
      </w:hyperlink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mission-result.ts</w:t>
        </w:r>
      </w:hyperlink>
    </w:p>
    <w:p>
      <w:pPr>
        <w:pStyle w:val="Compact"/>
        <w:numPr>
          <w:ilvl w:val="0"/>
          <w:numId w:val="1045"/>
        </w:numPr>
      </w:pPr>
      <w:r>
        <w:t xml:space="preserve">Physics/Docking:</w:t>
      </w:r>
      <w:r>
        <w:t xml:space="preserve"> </w:t>
      </w:r>
      <w:hyperlink r:id="rId108">
        <w:r>
          <w:rPr>
            <w:rStyle w:val="Hyperlink"/>
          </w:rPr>
          <w:t xml:space="preserve">PHYSICS.md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VALIDATION.md</w:t>
        </w:r>
      </w:hyperlink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rendezvous.ts</w:t>
        </w:r>
      </w:hyperlink>
    </w:p>
    <w:p>
      <w:pPr>
        <w:pStyle w:val="Compact"/>
        <w:numPr>
          <w:ilvl w:val="0"/>
          <w:numId w:val="1045"/>
        </w:numPr>
      </w:pPr>
      <w:r>
        <w:t xml:space="preserve">Flight-profile method:</w:t>
      </w:r>
      <w:r>
        <w:t xml:space="preserve"> </w:t>
      </w:r>
      <w:hyperlink r:id="rId111">
        <w:r>
          <w:rPr>
            <w:rStyle w:val="Hyperlink"/>
          </w:rPr>
          <w:t xml:space="preserve">FLIGHT-PROFILE-METHOD.md</w:t>
        </w:r>
      </w:hyperlink>
      <w:r>
        <w:t xml:space="preserve">,</w:t>
      </w:r>
      <w:r>
        <w:t xml:space="preserve"> </w:t>
      </w:r>
      <w:hyperlink r:id="rId112">
        <w:r>
          <w:rPr>
            <w:rStyle w:val="Hyperlink"/>
          </w:rPr>
          <w:t xml:space="preserve">audit 2026-10-01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burn-order notes</w:t>
        </w:r>
      </w:hyperlink>
    </w:p>
    <w:p>
      <w:pPr>
        <w:pStyle w:val="Compact"/>
        <w:numPr>
          <w:ilvl w:val="0"/>
          <w:numId w:val="1045"/>
        </w:numPr>
      </w:pPr>
      <w:r>
        <w:t xml:space="preserve">Scientific baseline:</w:t>
      </w:r>
      <w:r>
        <w:t xml:space="preserve"> </w:t>
      </w:r>
      <w:hyperlink r:id="rId114">
        <w:r>
          <w:rPr>
            <w:rStyle w:val="Hyperlink"/>
          </w:rPr>
          <w:t xml:space="preserve">Stage1 validation summary</w:t>
        </w:r>
      </w:hyperlink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Stage3–4 record</w:t>
        </w:r>
      </w:hyperlink>
    </w:p>
    <w:p>
      <w:pPr>
        <w:pStyle w:val="Compact"/>
        <w:numPr>
          <w:ilvl w:val="0"/>
          <w:numId w:val="1045"/>
        </w:numPr>
      </w:pPr>
      <w:r>
        <w:t xml:space="preserve">Workflows:</w:t>
      </w:r>
      <w:r>
        <w:t xml:space="preserve"> </w:t>
      </w:r>
      <w:hyperlink r:id="rId116">
        <w:r>
          <w:rPr>
            <w:rStyle w:val="Hyperlink"/>
          </w:rPr>
          <w:t xml:space="preserve">ci.yml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deploy.yml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heavy.yml</w:t>
        </w:r>
      </w:hyperlink>
    </w:p>
    <w:bookmarkEnd w:id="119"/>
    <w:bookmarkStart w:id="135" w:name="pr-และ-workflow-ทใชวเคราะห"/>
    <w:p>
      <w:pPr>
        <w:pStyle w:val="Heading2"/>
      </w:pPr>
      <w:r>
        <w:t xml:space="preserve">12.4 PR และ workflow ที่ใช้วิเคราะห์</w:t>
      </w:r>
    </w:p>
    <w:p>
      <w:pPr>
        <w:pStyle w:val="Compact"/>
        <w:numPr>
          <w:ilvl w:val="0"/>
          <w:numId w:val="1046"/>
        </w:numPr>
      </w:pPr>
      <w:hyperlink r:id="rId120">
        <w:r>
          <w:rPr>
            <w:rStyle w:val="Hyperlink"/>
          </w:rPr>
          <w:t xml:space="preserve">Soyuz #63</w:t>
        </w:r>
      </w:hyperlink>
      <w:r>
        <w:t xml:space="preserve"> </w:t>
      </w:r>
      <w:r>
        <w:t xml:space="preserve">และ</w:t>
      </w:r>
      <w:r>
        <w:t xml:space="preserve"> </w:t>
      </w:r>
      <w:hyperlink r:id="rId121">
        <w:r>
          <w:rPr>
            <w:rStyle w:val="Hyperlink"/>
          </w:rPr>
          <w:t xml:space="preserve">Soyuz burn planner #64</w:t>
        </w:r>
      </w:hyperlink>
    </w:p>
    <w:p>
      <w:pPr>
        <w:pStyle w:val="Compact"/>
        <w:numPr>
          <w:ilvl w:val="0"/>
          <w:numId w:val="1046"/>
        </w:numPr>
      </w:pPr>
      <w:hyperlink r:id="rId122">
        <w:r>
          <w:rPr>
            <w:rStyle w:val="Hyperlink"/>
          </w:rPr>
          <w:t xml:space="preserve">#63 first CI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#63 final CI</w:t>
        </w:r>
      </w:hyperlink>
      <w:r>
        <w:t xml:space="preserve">,</w:t>
      </w:r>
      <w:r>
        <w:t xml:space="preserve"> </w:t>
      </w:r>
      <w:hyperlink r:id="rId124">
        <w:r>
          <w:rPr>
            <w:rStyle w:val="Hyperlink"/>
          </w:rPr>
          <w:t xml:space="preserve">#63 Pages</w:t>
        </w:r>
      </w:hyperlink>
    </w:p>
    <w:p>
      <w:pPr>
        <w:pStyle w:val="Compact"/>
        <w:numPr>
          <w:ilvl w:val="0"/>
          <w:numId w:val="1046"/>
        </w:numPr>
      </w:pPr>
      <w:hyperlink r:id="rId125">
        <w:r>
          <w:rPr>
            <w:rStyle w:val="Hyperlink"/>
          </w:rPr>
          <w:t xml:space="preserve">#64 CI</w:t>
        </w:r>
      </w:hyperlink>
    </w:p>
    <w:p>
      <w:pPr>
        <w:pStyle w:val="Compact"/>
        <w:numPr>
          <w:ilvl w:val="0"/>
          <w:numId w:val="1046"/>
        </w:numPr>
      </w:pPr>
      <w:hyperlink r:id="rId126">
        <w:r>
          <w:rPr>
            <w:rStyle w:val="Hyperlink"/>
          </w:rPr>
          <w:t xml:space="preserve">Stage2 CI</w:t>
        </w:r>
      </w:hyperlink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Stage2 scheduled Pages</w:t>
        </w:r>
      </w:hyperlink>
    </w:p>
    <w:p>
      <w:pPr>
        <w:pStyle w:val="Compact"/>
        <w:numPr>
          <w:ilvl w:val="0"/>
          <w:numId w:val="1046"/>
        </w:numPr>
      </w:pPr>
      <w:hyperlink r:id="rId128">
        <w:r>
          <w:rPr>
            <w:rStyle w:val="Hyperlink"/>
          </w:rPr>
          <w:t xml:space="preserve">WebGL timeout CI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browser crash CI</w:t>
        </w:r>
      </w:hyperlink>
    </w:p>
    <w:p>
      <w:pPr>
        <w:pStyle w:val="Compact"/>
        <w:numPr>
          <w:ilvl w:val="0"/>
          <w:numId w:val="1046"/>
        </w:numPr>
      </w:pPr>
      <w:hyperlink r:id="rId130">
        <w:r>
          <w:rPr>
            <w:rStyle w:val="Hyperlink"/>
          </w:rPr>
          <w:t xml:space="preserve">Stage3–4 first CI</w:t>
        </w:r>
      </w:hyperlink>
      <w:r>
        <w:t xml:space="preserve">,</w:t>
      </w:r>
      <w:r>
        <w:t xml:space="preserve"> </w:t>
      </w:r>
      <w:hyperlink r:id="rId131">
        <w:r>
          <w:rPr>
            <w:rStyle w:val="Hyperlink"/>
          </w:rPr>
          <w:t xml:space="preserve">final CI</w:t>
        </w:r>
      </w:hyperlink>
      <w:r>
        <w:t xml:space="preserve">,</w:t>
      </w:r>
      <w:r>
        <w:t xml:space="preserve"> </w:t>
      </w:r>
      <w:hyperlink r:id="rId132">
        <w:r>
          <w:rPr>
            <w:rStyle w:val="Hyperlink"/>
          </w:rPr>
          <w:t xml:space="preserve">published Pages</w:t>
        </w:r>
      </w:hyperlink>
    </w:p>
    <w:p>
      <w:pPr>
        <w:pStyle w:val="Compact"/>
        <w:numPr>
          <w:ilvl w:val="0"/>
          <w:numId w:val="1046"/>
        </w:numPr>
      </w:pPr>
      <w:hyperlink r:id="rId133">
        <w:r>
          <w:rPr>
            <w:rStyle w:val="Hyperlink"/>
          </w:rPr>
          <w:t xml:space="preserve">Heavy run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fleet run</w:t>
        </w:r>
      </w:hyperlink>
    </w:p>
    <w:bookmarkEnd w:id="135"/>
    <w:bookmarkEnd w:id="136"/>
    <w:bookmarkStart w:id="137" w:name="บนทกสถานะเอกสาร"/>
    <w:p>
      <w:pPr>
        <w:pStyle w:val="Heading1"/>
        <w:pageBreakBefore/>
      </w:pPr>
      <w:r>
        <w:t xml:space="preserve">บันทึกสถานะเอกสาร</w:t>
      </w:r>
    </w:p>
    <w:p>
      <w:pPr>
        <w:pStyle w:val="Compact"/>
        <w:numPr>
          <w:ilvl w:val="0"/>
          <w:numId w:val="1047"/>
        </w:numPr>
      </w:pPr>
      <w:r>
        <w:t xml:space="preserve">1.2: บันทึกคำสั่งเริ่ม R1/งานเล็กและส่งแผนเข้ repository; สถานะงานจริงอยู่ PROGRESS.md และรายงานรายแพ็กเกจ ไม่ถือว่าอนุญาตระยะถัดไปทั้งหมด</w:t>
      </w:r>
    </w:p>
    <w:p>
      <w:pPr>
        <w:pStyle w:val="Compact"/>
        <w:numPr>
          <w:ilvl w:val="0"/>
          <w:numId w:val="1047"/>
        </w:numPr>
      </w:pPr>
      <w:r>
        <w:t xml:space="preserve">1.1: เพิ่ม U16 จากรายงาน Soyuz 100%; แยกคำสั่งคันเร่ง ระดับเครื่องยนต์จริง และแรงขับ; รวมงาน UI ใน R2.1 และงาน propulsion/load programme ใน R4.2–R4.3 พร้อมข้อ 8.6 โดยไม่เพิ่ม physics branch ที่ชนกัน ยังไม่ได้รันการจำลองหรือแก้แอป</w:t>
      </w:r>
    </w:p>
    <w:p>
      <w:pPr>
        <w:pStyle w:val="Compact"/>
        <w:numPr>
          <w:ilvl w:val="0"/>
          <w:numId w:val="1047"/>
        </w:numPr>
      </w:pPr>
      <w:r>
        <w:t xml:space="preserve">1.0: รวม U01–U15 และ A01–A05, read-only code/history/workflow audit, R0–R7, task ownership/dependencies/acceptance; ผู้ใช้ยืนยัน D01 local profiles, D02 Soyuz first, D03 cockpit/manual first และ D04แยกงานทั้งหมดของแต่ละคนแล้ว</w:t>
      </w:r>
    </w:p>
    <w:p>
      <w:pPr>
        <w:pStyle w:val="Compact"/>
        <w:numPr>
          <w:ilvl w:val="0"/>
          <w:numId w:val="1047"/>
        </w:numPr>
      </w:pPr>
      <w:r>
        <w:t xml:space="preserve">ไม่มี application changes, commits, PRs, workflow reruns/cancellations, data resets หรือ migrations ในการจัดทำแผนครั้งนี้</w:t>
      </w:r>
    </w:p>
    <w:p>
      <w:pPr>
        <w:pStyle w:val="Compact"/>
        <w:numPr>
          <w:ilvl w:val="0"/>
          <w:numId w:val="1047"/>
        </w:numPr>
      </w:pPr>
      <w:r>
        <w:t xml:space="preserve">เอกสาร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เป็นแหล่งข้อความหลักสำหรับ AI และ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ใช้ข้อความเดียวกันพร้อมจัดหน้าอ่านสำหรับคน</w:t>
      </w:r>
    </w:p>
    <w:bookmarkEnd w:id="137"/>
    <w:sectPr w:rsidR="00FC693F" w:rsidRPr="0006063C" w:rsidSect="00034616">
      <w:headerReference w:type="default" r:id="rId9"/>
      <w:footerReference w:type="default" r:id="rId10"/>
      <w:pgSz w:h="16838" w:w="11906"/>
      <w:pgMar w:bottom="1077" w:footer="454" w:gutter="0" w:header="454" w:left="1134" w:right="1020" w:top="107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แผนเพื่อทบทวน • 3 ต.ค. 2026  |  หน้า </w:t>
    </w:r>
    <w:fldSimple w:instr="PAGE"/>
    <w:r>
      <w:t xml:space="preserve"> / </w:t>
    </w:r>
    <w:fldSimple w:instr="NUMPAGES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ORBITLAB  |  แผนพัฒนาฟิสิกส์และประสบการณ์ใช้งาน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8" w:lineRule="auto"/>
    </w:pPr>
    <w:rPr>
      <w:rFonts w:ascii="Tahoma" w:cs="Tahoma" w:eastAsia="Tahoma" w:hAnsi="Tahoma"/>
      <w:color w:val="233442"/>
      <w:sz w:val="24"/>
      <w:lang w:bidi="th-TH" w:eastAsia="th-TH" w:val="th-TH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ahoma" w:cs="Tahoma" w:eastAsia="Tahoma" w:hAnsi="Tahoma"/>
      <w:color w:val="617684"/>
      <w:sz w:val="18"/>
      <w:lang w:bidi="th-TH" w:eastAsia="th-TH" w:val="th-TH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ahoma" w:cs="Tahoma" w:eastAsia="Tahoma" w:hAnsi="Tahoma"/>
      <w:lang w:bidi="th-TH" w:eastAsia="th-TH" w:val="th-TH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ahoma" w:cs="Tahoma" w:eastAsia="Tahoma" w:hAnsi="Tahoma"/>
      <w:color w:val="617684"/>
      <w:sz w:val="18"/>
      <w:lang w:bidi="th-TH" w:eastAsia="th-TH" w:val="th-TH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ahoma" w:cs="Tahoma" w:eastAsia="Tahoma" w:hAnsi="Tahoma"/>
      <w:lang w:bidi="th-TH" w:eastAsia="th-TH" w:val="th-TH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40"/>
      <w:outlineLvl w:val="0"/>
    </w:pPr>
    <w:rPr>
      <w:rFonts w:ascii="Tahoma" w:asciiTheme="majorHAnsi" w:cs="Tahoma" w:cstheme="majorBidi" w:eastAsia="Tahoma" w:eastAsiaTheme="majorEastAsia" w:hAnsi="Tahoma" w:hAnsiTheme="majorHAnsi"/>
      <w:b/>
      <w:bCs/>
      <w:color w:val="17394F"/>
      <w:sz w:val="38"/>
      <w:szCs w:val="28"/>
      <w:lang w:bidi="th-TH" w:eastAsia="th-TH" w:val="th-TH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40"/>
      <w:outlineLvl w:val="1"/>
    </w:pPr>
    <w:rPr>
      <w:rFonts w:ascii="Tahoma" w:asciiTheme="majorHAnsi" w:cs="Tahoma" w:cstheme="majorBidi" w:eastAsia="Tahoma" w:eastAsiaTheme="majorEastAsia" w:hAnsi="Tahoma" w:hAnsiTheme="majorHAnsi"/>
      <w:b/>
      <w:bCs/>
      <w:color w:val="17394F"/>
      <w:sz w:val="32"/>
      <w:szCs w:val="26"/>
      <w:lang w:bidi="th-TH" w:eastAsia="th-TH" w:val="th-TH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40"/>
      <w:outlineLvl w:val="2"/>
    </w:pPr>
    <w:rPr>
      <w:rFonts w:ascii="Tahoma" w:asciiTheme="majorHAnsi" w:cs="Tahoma" w:cstheme="majorBidi" w:eastAsia="Tahoma" w:eastAsiaTheme="majorEastAsia" w:hAnsi="Tahoma" w:hAnsiTheme="majorHAnsi"/>
      <w:b/>
      <w:bCs/>
      <w:color w:val="17394F"/>
      <w:sz w:val="26"/>
      <w:lang w:bidi="th-TH" w:eastAsia="th-TH" w:val="th-TH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40" w:before="240"/>
      <w:outlineLvl w:val="3"/>
    </w:pPr>
    <w:rPr>
      <w:rFonts w:ascii="Tahoma" w:asciiTheme="majorHAnsi" w:cs="Tahoma" w:cstheme="majorBidi" w:eastAsia="Tahoma" w:eastAsiaTheme="majorEastAsia" w:hAnsi="Tahoma" w:hAnsiTheme="majorHAnsi"/>
      <w:b/>
      <w:bCs/>
      <w:i/>
      <w:iCs/>
      <w:color w:val="17394F"/>
      <w:sz w:val="24"/>
      <w:lang w:bidi="th-TH" w:eastAsia="th-TH" w:val="th-TH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ahoma" w:asciiTheme="majorHAnsi" w:cs="Tahoma" w:cstheme="majorBidi" w:eastAsia="Tahoma" w:eastAsiaTheme="majorEastAsia" w:hAnsi="Tahoma" w:hAnsiTheme="majorHAnsi"/>
      <w:color w:themeColor="accent1" w:themeShade="7F" w:val="243F60"/>
      <w:lang w:bidi="th-TH" w:eastAsia="th-TH" w:val="th-TH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ahoma" w:asciiTheme="majorHAnsi" w:cs="Tahoma" w:cstheme="majorBidi" w:eastAsia="Tahoma" w:eastAsiaTheme="majorEastAsia" w:hAnsi="Tahoma" w:hAnsiTheme="majorHAnsi"/>
      <w:i/>
      <w:iCs/>
      <w:color w:themeColor="accent1" w:themeShade="7F" w:val="243F60"/>
      <w:lang w:bidi="th-TH" w:eastAsia="th-TH" w:val="th-TH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ahoma" w:asciiTheme="majorHAnsi" w:cs="Tahoma" w:cstheme="majorBidi" w:eastAsia="Tahoma" w:eastAsiaTheme="majorEastAsia" w:hAnsi="Tahoma" w:hAnsiTheme="majorHAnsi"/>
      <w:i/>
      <w:iCs/>
      <w:color w:themeColor="text1" w:themeTint="BF" w:val="404040"/>
      <w:lang w:bidi="th-TH" w:eastAsia="th-TH" w:val="th-TH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ahoma" w:asciiTheme="majorHAnsi" w:cs="Tahoma" w:cstheme="majorBidi" w:eastAsia="Tahoma" w:eastAsiaTheme="majorEastAsia" w:hAnsi="Tahoma" w:hAnsiTheme="majorHAnsi"/>
      <w:color w:themeColor="accent1" w:val="4F81BD"/>
      <w:sz w:val="20"/>
      <w:szCs w:val="20"/>
      <w:lang w:bidi="th-TH" w:eastAsia="th-TH" w:val="th-TH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ahoma" w:asciiTheme="majorHAnsi" w:cs="Tahoma" w:cstheme="majorBidi" w:eastAsia="Tahoma" w:eastAsiaTheme="majorEastAsia" w:hAnsi="Tahoma" w:hAnsiTheme="majorHAnsi"/>
      <w:i/>
      <w:iCs/>
      <w:color w:themeColor="text1" w:themeTint="BF" w:val="404040"/>
      <w:sz w:val="20"/>
      <w:szCs w:val="20"/>
      <w:lang w:bidi="th-TH" w:eastAsia="th-TH" w:val="th-TH"/>
    </w:rPr>
  </w:style>
  <w:style w:default="1" w:styleId="DefaultParagraphFont" w:type="character">
    <w:name w:val="Default Paragraph Font"/>
    <w:uiPriority w:val="1"/>
    <w:semiHidden/>
    <w:unhideWhenUsed/>
    <w:rPr>
      <w:rFonts w:ascii="Tahoma" w:cs="Tahoma" w:eastAsia="Tahoma" w:hAnsi="Tahoma"/>
      <w:lang w:bidi="th-TH" w:eastAsia="th-TH" w:val="th-TH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ahoma" w:cs="Tahoma" w:eastAsia="Tahoma" w:hAnsi="Tahoma"/>
      <w:lang w:bidi="th-TH" w:eastAsia="th-TH" w:val="th-TH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ahoma" w:asciiTheme="majorHAnsi" w:cs="Tahoma" w:cstheme="majorBidi" w:eastAsia="Tahoma" w:eastAsiaTheme="majorEastAsia" w:hAnsi="Tahoma" w:hAnsiTheme="majorHAnsi"/>
      <w:b/>
      <w:bCs/>
      <w:color w:themeColor="accent1" w:themeShade="BF" w:val="365F91"/>
      <w:sz w:val="28"/>
      <w:szCs w:val="28"/>
      <w:lang w:bidi="th-TH" w:eastAsia="th-TH" w:val="th-TH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ahoma" w:asciiTheme="majorHAnsi" w:cs="Tahoma" w:cstheme="majorBidi" w:eastAsia="Tahoma" w:eastAsiaTheme="majorEastAsia" w:hAnsi="Tahoma" w:hAnsiTheme="majorHAnsi"/>
      <w:b/>
      <w:bCs/>
      <w:color w:themeColor="accent1" w:val="4F81BD"/>
      <w:sz w:val="26"/>
      <w:szCs w:val="26"/>
      <w:lang w:bidi="th-TH" w:eastAsia="th-TH" w:val="th-TH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ahoma" w:asciiTheme="majorHAnsi" w:cs="Tahoma" w:cstheme="majorBidi" w:eastAsia="Tahoma" w:eastAsiaTheme="majorEastAsia" w:hAnsi="Tahoma" w:hAnsiTheme="majorHAnsi"/>
      <w:b/>
      <w:bCs/>
      <w:color w:themeColor="accent1" w:val="4F81BD"/>
      <w:lang w:bidi="th-TH" w:eastAsia="th-TH" w:val="th-TH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40" w:before="240" w:line="240" w:lineRule="auto"/>
      <w:contextualSpacing/>
    </w:pPr>
    <w:rPr>
      <w:rFonts w:ascii="Tahoma" w:asciiTheme="majorHAnsi" w:cs="Tahoma" w:cstheme="majorBidi" w:eastAsia="Tahoma" w:eastAsiaTheme="majorEastAsia" w:hAnsi="Tahoma" w:hAnsiTheme="majorHAnsi"/>
      <w:b/>
      <w:color w:val="17394F"/>
      <w:spacing w:val="5"/>
      <w:kern w:val="28"/>
      <w:sz w:val="50"/>
      <w:szCs w:val="52"/>
      <w:lang w:bidi="th-TH" w:eastAsia="th-TH" w:val="th-TH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ahoma" w:asciiTheme="majorHAnsi" w:cs="Tahoma" w:cstheme="majorBidi" w:eastAsia="Tahoma" w:eastAsiaTheme="majorEastAsia" w:hAnsi="Tahoma" w:hAnsiTheme="majorHAnsi"/>
      <w:color w:themeColor="text2" w:themeShade="BF" w:val="17365D"/>
      <w:spacing w:val="5"/>
      <w:kern w:val="28"/>
      <w:sz w:val="52"/>
      <w:szCs w:val="52"/>
      <w:lang w:bidi="th-TH" w:eastAsia="th-TH" w:val="th-TH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before="240"/>
    </w:pPr>
    <w:rPr>
      <w:rFonts w:ascii="Tahoma" w:asciiTheme="majorHAnsi" w:cs="Tahoma" w:cstheme="majorBidi" w:eastAsia="Tahoma" w:eastAsiaTheme="majorEastAsia" w:hAnsi="Tahoma" w:hAnsiTheme="majorHAnsi"/>
      <w:b w:val="0"/>
      <w:i/>
      <w:iCs/>
      <w:color w:val="17394F"/>
      <w:spacing w:val="15"/>
      <w:sz w:val="28"/>
      <w:szCs w:val="24"/>
      <w:lang w:bidi="th-TH" w:eastAsia="th-TH" w:val="th-TH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ahoma" w:asciiTheme="majorHAnsi" w:cs="Tahoma" w:cstheme="majorBidi" w:eastAsia="Tahoma" w:eastAsiaTheme="majorEastAsia" w:hAnsi="Tahoma" w:hAnsiTheme="majorHAnsi"/>
      <w:i/>
      <w:iCs/>
      <w:color w:themeColor="accent1" w:val="4F81BD"/>
      <w:spacing w:val="15"/>
      <w:sz w:val="24"/>
      <w:szCs w:val="24"/>
      <w:lang w:bidi="th-TH" w:eastAsia="th-TH" w:val="th-TH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ahoma" w:cs="Tahoma" w:eastAsia="Tahoma" w:hAnsi="Tahoma"/>
      <w:sz w:val="24"/>
      <w:lang w:bidi="th-TH" w:eastAsia="th-TH" w:val="th-TH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ahoma" w:cs="Tahoma" w:eastAsia="Tahoma" w:hAnsi="Tahoma"/>
      <w:sz w:val="24"/>
      <w:lang w:bidi="th-TH" w:eastAsia="th-TH" w:val="th-TH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ahoma" w:cs="Tahoma" w:eastAsia="Tahoma" w:hAnsi="Tahoma"/>
      <w:lang w:bidi="th-TH" w:eastAsia="th-TH" w:val="th-TH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ahoma" w:cs="Tahoma" w:eastAsia="Tahoma" w:hAnsi="Tahoma"/>
      <w:lang w:bidi="th-TH" w:eastAsia="th-TH" w:val="th-TH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ahoma" w:cs="Tahoma" w:eastAsia="Tahoma" w:hAnsi="Tahoma"/>
      <w:lang w:bidi="th-TH" w:eastAsia="th-TH" w:val="th-TH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ahoma" w:cs="Tahoma" w:eastAsia="Tahoma" w:hAnsi="Tahoma"/>
      <w:sz w:val="16"/>
      <w:szCs w:val="16"/>
      <w:lang w:bidi="th-TH" w:eastAsia="th-TH" w:val="th-TH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ahoma" w:cs="Tahoma" w:eastAsia="Tahoma" w:hAnsi="Tahoma"/>
      <w:sz w:val="16"/>
      <w:szCs w:val="16"/>
      <w:lang w:bidi="th-TH" w:eastAsia="th-TH" w:val="th-TH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ahoma" w:cs="Tahoma" w:eastAsia="Tahoma" w:hAnsi="Tahoma"/>
      <w:lang w:bidi="th-TH" w:eastAsia="th-TH" w:val="th-TH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ahoma" w:cs="Tahoma" w:eastAsia="Tahoma" w:hAnsi="Tahoma"/>
      <w:lang w:bidi="th-TH" w:eastAsia="th-TH" w:val="th-TH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ahoma" w:cs="Tahoma" w:eastAsia="Tahoma" w:hAnsi="Tahoma"/>
      <w:lang w:bidi="th-TH" w:eastAsia="th-TH" w:val="th-TH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cs="Tahoma" w:eastAsia="Tahoma" w:hAnsi="Tahoma"/>
      <w:lang w:bidi="th-TH" w:eastAsia="th-TH" w:val="th-TH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cs="Tahoma" w:eastAsia="Tahoma" w:hAnsi="Tahoma"/>
      <w:lang w:bidi="th-TH" w:eastAsia="th-TH" w:val="th-TH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ahoma" w:cs="Tahoma" w:eastAsia="Tahoma" w:hAnsi="Tahoma"/>
      <w:lang w:bidi="th-TH" w:eastAsia="th-TH" w:val="th-TH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cs="Tahoma" w:eastAsia="Tahoma" w:hAnsi="Tahoma"/>
      <w:lang w:bidi="th-TH" w:eastAsia="th-TH" w:val="th-TH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ahoma" w:cs="Tahoma" w:eastAsia="Tahoma" w:hAnsi="Tahoma"/>
      <w:lang w:bidi="th-TH" w:eastAsia="th-TH" w:val="th-TH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ahoma" w:cs="Tahoma" w:eastAsia="Tahoma" w:hAnsi="Tahoma"/>
      <w:lang w:bidi="th-TH" w:eastAsia="th-TH" w:val="th-TH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ahoma" w:cs="Tahoma" w:eastAsia="Tahoma" w:hAnsi="Tahoma"/>
      <w:lang w:bidi="th-TH" w:eastAsia="th-TH" w:val="th-TH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ahoma" w:cs="Tahoma" w:eastAsia="Tahoma" w:hAnsi="Tahoma"/>
      <w:lang w:bidi="th-TH" w:eastAsia="th-TH" w:val="th-TH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ahoma" w:cs="Tahoma" w:eastAsia="Tahoma" w:hAnsi="Tahoma"/>
      <w:lang w:bidi="th-TH" w:eastAsia="th-TH" w:val="th-TH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ahoma" w:cs="Tahoma" w:eastAsia="Tahoma" w:hAnsi="Tahoma"/>
      <w:sz w:val="20"/>
      <w:szCs w:val="20"/>
      <w:lang w:bidi="th-TH" w:eastAsia="th-TH" w:val="th-TH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ahoma" w:cs="Tahoma" w:eastAsia="Tahoma" w:hAnsi="Tahoma"/>
      <w:sz w:val="20"/>
      <w:szCs w:val="20"/>
      <w:lang w:bidi="th-TH" w:eastAsia="th-TH" w:val="th-TH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ahoma" w:cs="Tahoma" w:eastAsia="Tahoma" w:hAnsi="Tahoma"/>
      <w:i/>
      <w:iCs/>
      <w:color w:themeColor="text1" w:val="000000"/>
      <w:lang w:bidi="th-TH" w:eastAsia="th-TH" w:val="th-TH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ahoma" w:cs="Tahoma" w:eastAsia="Tahoma" w:hAnsi="Tahoma"/>
      <w:i/>
      <w:iCs/>
      <w:color w:themeColor="text1" w:val="000000"/>
      <w:lang w:bidi="th-TH" w:eastAsia="th-TH" w:val="th-TH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ahoma" w:asciiTheme="majorHAnsi" w:cs="Tahoma" w:cstheme="majorBidi" w:eastAsia="Tahoma" w:eastAsiaTheme="majorEastAsia" w:hAnsi="Tahoma" w:hAnsiTheme="majorHAnsi"/>
      <w:b/>
      <w:bCs/>
      <w:i/>
      <w:iCs/>
      <w:color w:themeColor="accent1" w:val="4F81BD"/>
      <w:lang w:bidi="th-TH" w:eastAsia="th-TH" w:val="th-TH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ahoma" w:asciiTheme="majorHAnsi" w:cs="Tahoma" w:cstheme="majorBidi" w:eastAsia="Tahoma" w:eastAsiaTheme="majorEastAsia" w:hAnsi="Tahoma" w:hAnsiTheme="majorHAnsi"/>
      <w:color w:themeColor="accent1" w:themeShade="7F" w:val="243F60"/>
      <w:lang w:bidi="th-TH" w:eastAsia="th-TH" w:val="th-TH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ahoma" w:asciiTheme="majorHAnsi" w:cs="Tahoma" w:cstheme="majorBidi" w:eastAsia="Tahoma" w:eastAsiaTheme="majorEastAsia" w:hAnsi="Tahoma" w:hAnsiTheme="majorHAnsi"/>
      <w:i/>
      <w:iCs/>
      <w:color w:themeColor="accent1" w:themeShade="7F" w:val="243F60"/>
      <w:lang w:bidi="th-TH" w:eastAsia="th-TH" w:val="th-TH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ahoma" w:asciiTheme="majorHAnsi" w:cs="Tahoma" w:cstheme="majorBidi" w:eastAsia="Tahoma" w:eastAsiaTheme="majorEastAsia" w:hAnsi="Tahoma" w:hAnsiTheme="majorHAnsi"/>
      <w:i/>
      <w:iCs/>
      <w:color w:themeColor="text1" w:themeTint="BF" w:val="404040"/>
      <w:lang w:bidi="th-TH" w:eastAsia="th-TH" w:val="th-TH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ahoma" w:asciiTheme="majorHAnsi" w:cs="Tahoma" w:cstheme="majorBidi" w:eastAsia="Tahoma" w:eastAsiaTheme="majorEastAsia" w:hAnsi="Tahoma" w:hAnsiTheme="majorHAnsi"/>
      <w:color w:themeColor="accent1" w:val="4F81BD"/>
      <w:sz w:val="20"/>
      <w:szCs w:val="20"/>
      <w:lang w:bidi="th-TH" w:eastAsia="th-TH" w:val="th-TH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ahoma" w:asciiTheme="majorHAnsi" w:cs="Tahoma" w:cstheme="majorBidi" w:eastAsia="Tahoma" w:eastAsiaTheme="majorEastAsia" w:hAnsi="Tahoma" w:hAnsiTheme="majorHAnsi"/>
      <w:i/>
      <w:iCs/>
      <w:color w:themeColor="text1" w:themeTint="BF" w:val="404040"/>
      <w:sz w:val="20"/>
      <w:szCs w:val="20"/>
      <w:lang w:bidi="th-TH" w:eastAsia="th-TH" w:val="th-TH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ahoma" w:cs="Tahoma" w:eastAsia="Tahoma" w:hAnsi="Tahoma"/>
      <w:b/>
      <w:bCs/>
      <w:color w:themeColor="accent1" w:val="4F81BD"/>
      <w:sz w:val="18"/>
      <w:szCs w:val="18"/>
      <w:lang w:bidi="th-TH" w:eastAsia="th-TH" w:val="th-TH"/>
    </w:rPr>
  </w:style>
  <w:style w:styleId="Strong" w:type="character">
    <w:name w:val="Strong"/>
    <w:basedOn w:val="DefaultParagraphFont"/>
    <w:uiPriority w:val="22"/>
    <w:qFormat/>
    <w:rsid w:val="00FC693F"/>
    <w:rPr>
      <w:rFonts w:ascii="Tahoma" w:cs="Tahoma" w:eastAsia="Tahoma" w:hAnsi="Tahoma"/>
      <w:b/>
      <w:bCs/>
      <w:lang w:bidi="th-TH" w:eastAsia="th-TH" w:val="th-TH"/>
    </w:rPr>
  </w:style>
  <w:style w:styleId="Emphasis" w:type="character">
    <w:name w:val="Emphasis"/>
    <w:basedOn w:val="DefaultParagraphFont"/>
    <w:uiPriority w:val="20"/>
    <w:qFormat/>
    <w:rsid w:val="00FC693F"/>
    <w:rPr>
      <w:rFonts w:ascii="Tahoma" w:cs="Tahoma" w:eastAsia="Tahoma" w:hAnsi="Tahoma"/>
      <w:i/>
      <w:iCs/>
      <w:lang w:bidi="th-TH" w:eastAsia="th-TH" w:val="th-TH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ahoma" w:cs="Tahoma" w:eastAsia="Tahoma" w:hAnsi="Tahoma"/>
      <w:b/>
      <w:bCs/>
      <w:i/>
      <w:iCs/>
      <w:color w:themeColor="accent1" w:val="4F81BD"/>
      <w:lang w:bidi="th-TH" w:eastAsia="th-TH" w:val="th-TH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ahoma" w:cs="Tahoma" w:eastAsia="Tahoma" w:hAnsi="Tahoma"/>
      <w:b/>
      <w:bCs/>
      <w:i/>
      <w:iCs/>
      <w:color w:themeColor="accent1" w:val="4F81BD"/>
      <w:lang w:bidi="th-TH" w:eastAsia="th-TH" w:val="th-TH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ahoma" w:cs="Tahoma" w:eastAsia="Tahoma" w:hAnsi="Tahoma"/>
      <w:i/>
      <w:iCs/>
      <w:color w:themeColor="text1" w:themeTint="7F" w:val="808080"/>
      <w:lang w:bidi="th-TH" w:eastAsia="th-TH" w:val="th-TH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ahoma" w:cs="Tahoma" w:eastAsia="Tahoma" w:hAnsi="Tahoma"/>
      <w:b/>
      <w:bCs/>
      <w:i/>
      <w:iCs/>
      <w:color w:themeColor="accent1" w:val="4F81BD"/>
      <w:lang w:bidi="th-TH" w:eastAsia="th-TH" w:val="th-TH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ahoma" w:cs="Tahoma" w:eastAsia="Tahoma" w:hAnsi="Tahoma"/>
      <w:smallCaps/>
      <w:color w:themeColor="accent2" w:val="C0504D"/>
      <w:u w:val="single"/>
      <w:lang w:bidi="th-TH" w:eastAsia="th-TH" w:val="th-TH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ahoma" w:cs="Tahoma" w:eastAsia="Tahoma" w:hAnsi="Tahoma"/>
      <w:b/>
      <w:bCs/>
      <w:smallCaps/>
      <w:color w:themeColor="accent2" w:val="C0504D"/>
      <w:spacing w:val="5"/>
      <w:u w:val="single"/>
      <w:lang w:bidi="th-TH" w:eastAsia="th-TH" w:val="th-TH"/>
    </w:rPr>
  </w:style>
  <w:style w:styleId="BookTitle" w:type="character">
    <w:name w:val="Book Title"/>
    <w:basedOn w:val="DefaultParagraphFont"/>
    <w:uiPriority w:val="33"/>
    <w:qFormat/>
    <w:rsid w:val="00FC693F"/>
    <w:rPr>
      <w:rFonts w:ascii="Tahoma" w:cs="Tahoma" w:eastAsia="Tahoma" w:hAnsi="Tahoma"/>
      <w:b/>
      <w:bCs/>
      <w:smallCaps/>
      <w:spacing w:val="5"/>
      <w:lang w:bidi="th-TH" w:eastAsia="th-TH" w:val="th-TH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ahoma" w:cs="Tahoma" w:eastAsia="Tahoma" w:hAnsi="Tahoma"/>
      <w:lang w:bidi="th-TH" w:eastAsia="th-TH" w:val="th-TH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PROGRESS.md" TargetMode="External"/><Relationship Id="rId133" Type="http://schemas.openxmlformats.org/officeDocument/2006/relationships/hyperlink" Target="https://github.com/ROYIN001/Orbitlab/actions/runs/36804343856" TargetMode="External"/><Relationship Id="rId122" Type="http://schemas.openxmlformats.org/officeDocument/2006/relationships/hyperlink" Target="https://github.com/ROYIN001/Orbitlab/actions/runs/36884215504" TargetMode="External"/><Relationship Id="rId123" Type="http://schemas.openxmlformats.org/officeDocument/2006/relationships/hyperlink" Target="https://github.com/ROYIN001/Orbitlab/actions/runs/36884357092" TargetMode="External"/><Relationship Id="rId124" Type="http://schemas.openxmlformats.org/officeDocument/2006/relationships/hyperlink" Target="https://github.com/ROYIN001/Orbitlab/actions/runs/36886828921" TargetMode="External"/><Relationship Id="rId125" Type="http://schemas.openxmlformats.org/officeDocument/2006/relationships/hyperlink" Target="https://github.com/ROYIN001/Orbitlab/actions/runs/36918069063" TargetMode="External"/><Relationship Id="rId134" Type="http://schemas.openxmlformats.org/officeDocument/2006/relationships/hyperlink" Target="https://github.com/ROYIN001/Orbitlab/actions/runs/36942933112" TargetMode="External"/><Relationship Id="rId126" Type="http://schemas.openxmlformats.org/officeDocument/2006/relationships/hyperlink" Target="https://github.com/ROYIN001/Orbitlab/actions/runs/37063706462" TargetMode="External"/><Relationship Id="rId127" Type="http://schemas.openxmlformats.org/officeDocument/2006/relationships/hyperlink" Target="https://github.com/ROYIN001/Orbitlab/actions/runs/37066834767" TargetMode="External"/><Relationship Id="rId128" Type="http://schemas.openxmlformats.org/officeDocument/2006/relationships/hyperlink" Target="https://github.com/ROYIN001/Orbitlab/actions/runs/37070737313" TargetMode="External"/><Relationship Id="rId129" Type="http://schemas.openxmlformats.org/officeDocument/2006/relationships/hyperlink" Target="https://github.com/ROYIN001/Orbitlab/actions/runs/37073349169" TargetMode="External"/><Relationship Id="rId130" Type="http://schemas.openxmlformats.org/officeDocument/2006/relationships/hyperlink" Target="https://github.com/ROYIN001/Orbitlab/actions/runs/37080233899" TargetMode="External"/><Relationship Id="rId131" Type="http://schemas.openxmlformats.org/officeDocument/2006/relationships/hyperlink" Target="https://github.com/ROYIN001/Orbitlab/actions/runs/37081940631" TargetMode="External"/><Relationship Id="rId132" Type="http://schemas.openxmlformats.org/officeDocument/2006/relationships/hyperlink" Target="https://github.com/ROYIN001/Orbitlab/actions/runs/37084189532" TargetMode="External"/><Relationship Id="rId116" Type="http://schemas.openxmlformats.org/officeDocument/2006/relationships/hyperlink" Target="https://github.com/ROYIN001/Orbitlab/blob/523b44eca0e31fd84fd4a3faa4e1b883428288ee/.github/workflows/ci.yml" TargetMode="External"/><Relationship Id="rId117" Type="http://schemas.openxmlformats.org/officeDocument/2006/relationships/hyperlink" Target="https://github.com/ROYIN001/Orbitlab/blob/523b44eca0e31fd84fd4a3faa4e1b883428288ee/.github/workflows/deploy.yml" TargetMode="External"/><Relationship Id="rId118" Type="http://schemas.openxmlformats.org/officeDocument/2006/relationships/hyperlink" Target="https://github.com/ROYIN001/Orbitlab/blob/523b44eca0e31fd84fd4a3faa4e1b883428288ee/.github/workflows/heavy.yml" TargetMode="External"/><Relationship Id="rId111" Type="http://schemas.openxmlformats.org/officeDocument/2006/relationships/hyperlink" Target="https://github.com/ROYIN001/Orbitlab/blob/523b44eca0e31fd84fd4a3faa4e1b883428288ee/docs/FLIGHT-PROFILE-METHOD.md" TargetMode="External"/><Relationship Id="rId108" Type="http://schemas.openxmlformats.org/officeDocument/2006/relationships/hyperlink" Target="https://github.com/ROYIN001/Orbitlab/blob/523b44eca0e31fd84fd4a3faa4e1b883428288ee/docs/PHYSICS.md" TargetMode="External"/><Relationship Id="rId109" Type="http://schemas.openxmlformats.org/officeDocument/2006/relationships/hyperlink" Target="https://github.com/ROYIN001/Orbitlab/blob/523b44eca0e31fd84fd4a3faa4e1b883428288ee/docs/VALIDATION.md" TargetMode="External"/><Relationship Id="rId113" Type="http://schemas.openxmlformats.org/officeDocument/2006/relationships/hyperlink" Target="https://github.com/ROYIN001/Orbitlab/blob/523b44eca0e31fd84fd4a3faa4e1b883428288ee/docs/history/2026-10-01-soyuz21b-sso-burn-order.md" TargetMode="External"/><Relationship Id="rId115" Type="http://schemas.openxmlformats.org/officeDocument/2006/relationships/hyperlink" Target="https://github.com/ROYIN001/Orbitlab/blob/523b44eca0e31fd84fd4a3faa4e1b883428288ee/docs/history/2026-10-03/STAGE3-4.md" TargetMode="External"/><Relationship Id="rId112" Type="http://schemas.openxmlformats.org/officeDocument/2006/relationships/hyperlink" Target="https://github.com/ROYIN001/Orbitlab/blob/523b44eca0e31fd84fd4a3faa4e1b883428288ee/docs/history/audit-2026-10-01-flight-profile.md" TargetMode="External"/><Relationship Id="rId114" Type="http://schemas.openxmlformats.org/officeDocument/2006/relationships/hyperlink" Target="https://github.com/ROYIN001/Orbitlab/blob/523b44eca0e31fd84fd4a3faa4e1b883428288ee/docs/stage1-2026-10-02/validation-summary.json" TargetMode="External"/><Relationship Id="rId104" Type="http://schemas.openxmlformats.org/officeDocument/2006/relationships/hyperlink" Target="https://github.com/ROYIN001/Orbitlab/blob/523b44eca0e31fd84fd4a3faa4e1b883428288ee/src/design/satellite-launch.ts" TargetMode="External"/><Relationship Id="rId103" Type="http://schemas.openxmlformats.org/officeDocument/2006/relationships/hyperlink" Target="https://github.com/ROYIN001/Orbitlab/blob/523b44eca0e31fd84fd4a3faa4e1b883428288ee/src/design/satellite-spec.ts" TargetMode="External"/><Relationship Id="rId89" Type="http://schemas.openxmlformats.org/officeDocument/2006/relationships/hyperlink" Target="https://github.com/ROYIN001/Orbitlab/blob/523b44eca0e31fd84fd4a3faa4e1b883428288ee/src/lessons/progress.ts" TargetMode="External"/><Relationship Id="rId94" Type="http://schemas.openxmlformats.org/officeDocument/2006/relationships/hyperlink" Target="https://github.com/ROYIN001/Orbitlab/blob/523b44eca0e31fd84fd4a3faa4e1b883428288ee/src/main.ts" TargetMode="External"/><Relationship Id="rId105" Type="http://schemas.openxmlformats.org/officeDocument/2006/relationships/hyperlink" Target="https://github.com/ROYIN001/Orbitlab/blob/523b44eca0e31fd84fd4a3faa4e1b883428288ee/src/orbit/handoff.ts" TargetMode="External"/><Relationship Id="rId110" Type="http://schemas.openxmlformats.org/officeDocument/2006/relationships/hyperlink" Target="https://github.com/ROYIN001/Orbitlab/blob/523b44eca0e31fd84fd4a3faa4e1b883428288ee/src/physics/sim/rendezvous.ts" TargetMode="External"/><Relationship Id="rId92" Type="http://schemas.openxmlformats.org/officeDocument/2006/relationships/hyperlink" Target="https://github.com/ROYIN001/Orbitlab/blob/523b44eca0e31fd84fd4a3faa4e1b883428288ee/src/projects/archive.ts" TargetMode="External"/><Relationship Id="rId93" Type="http://schemas.openxmlformats.org/officeDocument/2006/relationships/hyperlink" Target="https://github.com/ROYIN001/Orbitlab/blob/523b44eca0e31fd84fd4a3faa4e1b883428288ee/src/projects/validation.ts" TargetMode="External"/><Relationship Id="rId96" Type="http://schemas.openxmlformats.org/officeDocument/2006/relationships/hyperlink" Target="https://github.com/ROYIN001/Orbitlab/blob/523b44eca0e31fd84fd4a3faa4e1b883428288ee/src/render/cameras.ts" TargetMode="External"/><Relationship Id="rId95" Type="http://schemas.openxmlformats.org/officeDocument/2006/relationships/hyperlink" Target="https://github.com/ROYIN001/Orbitlab/blob/523b44eca0e31fd84fd4a3faa4e1b883428288ee/src/style.css" TargetMode="External"/><Relationship Id="rId100" Type="http://schemas.openxmlformats.org/officeDocument/2006/relationships/hyperlink" Target="https://github.com/ROYIN001/Orbitlab/blob/523b44eca0e31fd84fd4a3faa4e1b883428288ee/src/ui/build/engineer-level.ts" TargetMode="External"/><Relationship Id="rId101" Type="http://schemas.openxmlformats.org/officeDocument/2006/relationships/hyperlink" Target="https://github.com/ROYIN001/Orbitlab/blob/523b44eca0e31fd84fd4a3faa4e1b883428288ee/src/ui/build/satellite-bench.ts" TargetMode="External"/><Relationship Id="rId102" Type="http://schemas.openxmlformats.org/officeDocument/2006/relationships/hyperlink" Target="https://github.com/ROYIN001/Orbitlab/blob/523b44eca0e31fd84fd4a3faa4e1b883428288ee/src/ui/build/stack-svg.ts" TargetMode="External"/><Relationship Id="rId97" Type="http://schemas.openxmlformats.org/officeDocument/2006/relationships/hyperlink" Target="https://github.com/ROYIN001/Orbitlab/blob/523b44eca0e31fd84fd4a3faa4e1b883428288ee/src/ui/hudlayout.ts" TargetMode="External"/><Relationship Id="rId91" Type="http://schemas.openxmlformats.org/officeDocument/2006/relationships/hyperlink" Target="https://github.com/ROYIN001/Orbitlab/blob/523b44eca0e31fd84fd4a3faa4e1b883428288ee/src/ui/lessons/assessment-view.ts" TargetMode="External"/><Relationship Id="rId90" Type="http://schemas.openxmlformats.org/officeDocument/2006/relationships/hyperlink" Target="https://github.com/ROYIN001/Orbitlab/blob/523b44eca0e31fd84fd4a3faa4e1b883428288ee/src/ui/lessons/lesson-mode.ts" TargetMode="External"/><Relationship Id="rId107" Type="http://schemas.openxmlformats.org/officeDocument/2006/relationships/hyperlink" Target="https://github.com/ROYIN001/Orbitlab/blob/523b44eca0e31fd84fd4a3faa4e1b883428288ee/src/ui/mission-result.ts" TargetMode="External"/><Relationship Id="rId98" Type="http://schemas.openxmlformats.org/officeDocument/2006/relationships/hyperlink" Target="https://github.com/ROYIN001/Orbitlab/blob/523b44eca0e31fd84fd4a3faa4e1b883428288ee/src/ui/notation.ts" TargetMode="External"/><Relationship Id="rId106" Type="http://schemas.openxmlformats.org/officeDocument/2006/relationships/hyperlink" Target="https://github.com/ROYIN001/Orbitlab/blob/523b44eca0e31fd84fd4a3faa4e1b883428288ee/src/ui/result-content.ts" TargetMode="External"/><Relationship Id="rId99" Type="http://schemas.openxmlformats.org/officeDocument/2006/relationships/hyperlink" Target="https://github.com/ROYIN001/Orbitlab/blob/523b44eca0e31fd84fd4a3faa4e1b883428288ee/src/ui/timeline.ts" TargetMode="External"/><Relationship Id="rId120" Type="http://schemas.openxmlformats.org/officeDocument/2006/relationships/hyperlink" Target="https://github.com/ROYIN001/Orbitlab/pull/63" TargetMode="External"/><Relationship Id="rId121" Type="http://schemas.openxmlformats.org/officeDocument/2006/relationships/hyperlink" Target="https://github.com/ROYIN001/Orbitlab/pull/64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PROGRESS.md" TargetMode="External"/><Relationship Id="rId133" Type="http://schemas.openxmlformats.org/officeDocument/2006/relationships/hyperlink" Target="https://github.com/ROYIN001/Orbitlab/actions/runs/36804343856" TargetMode="External"/><Relationship Id="rId122" Type="http://schemas.openxmlformats.org/officeDocument/2006/relationships/hyperlink" Target="https://github.com/ROYIN001/Orbitlab/actions/runs/36884215504" TargetMode="External"/><Relationship Id="rId123" Type="http://schemas.openxmlformats.org/officeDocument/2006/relationships/hyperlink" Target="https://github.com/ROYIN001/Orbitlab/actions/runs/36884357092" TargetMode="External"/><Relationship Id="rId124" Type="http://schemas.openxmlformats.org/officeDocument/2006/relationships/hyperlink" Target="https://github.com/ROYIN001/Orbitlab/actions/runs/36886828921" TargetMode="External"/><Relationship Id="rId125" Type="http://schemas.openxmlformats.org/officeDocument/2006/relationships/hyperlink" Target="https://github.com/ROYIN001/Orbitlab/actions/runs/36918069063" TargetMode="External"/><Relationship Id="rId134" Type="http://schemas.openxmlformats.org/officeDocument/2006/relationships/hyperlink" Target="https://github.com/ROYIN001/Orbitlab/actions/runs/36942933112" TargetMode="External"/><Relationship Id="rId126" Type="http://schemas.openxmlformats.org/officeDocument/2006/relationships/hyperlink" Target="https://github.com/ROYIN001/Orbitlab/actions/runs/37063706462" TargetMode="External"/><Relationship Id="rId127" Type="http://schemas.openxmlformats.org/officeDocument/2006/relationships/hyperlink" Target="https://github.com/ROYIN001/Orbitlab/actions/runs/37066834767" TargetMode="External"/><Relationship Id="rId128" Type="http://schemas.openxmlformats.org/officeDocument/2006/relationships/hyperlink" Target="https://github.com/ROYIN001/Orbitlab/actions/runs/37070737313" TargetMode="External"/><Relationship Id="rId129" Type="http://schemas.openxmlformats.org/officeDocument/2006/relationships/hyperlink" Target="https://github.com/ROYIN001/Orbitlab/actions/runs/37073349169" TargetMode="External"/><Relationship Id="rId130" Type="http://schemas.openxmlformats.org/officeDocument/2006/relationships/hyperlink" Target="https://github.com/ROYIN001/Orbitlab/actions/runs/37080233899" TargetMode="External"/><Relationship Id="rId131" Type="http://schemas.openxmlformats.org/officeDocument/2006/relationships/hyperlink" Target="https://github.com/ROYIN001/Orbitlab/actions/runs/37081940631" TargetMode="External"/><Relationship Id="rId132" Type="http://schemas.openxmlformats.org/officeDocument/2006/relationships/hyperlink" Target="https://github.com/ROYIN001/Orbitlab/actions/runs/37084189532" TargetMode="External"/><Relationship Id="rId116" Type="http://schemas.openxmlformats.org/officeDocument/2006/relationships/hyperlink" Target="https://github.com/ROYIN001/Orbitlab/blob/523b44eca0e31fd84fd4a3faa4e1b883428288ee/.github/workflows/ci.yml" TargetMode="External"/><Relationship Id="rId117" Type="http://schemas.openxmlformats.org/officeDocument/2006/relationships/hyperlink" Target="https://github.com/ROYIN001/Orbitlab/blob/523b44eca0e31fd84fd4a3faa4e1b883428288ee/.github/workflows/deploy.yml" TargetMode="External"/><Relationship Id="rId118" Type="http://schemas.openxmlformats.org/officeDocument/2006/relationships/hyperlink" Target="https://github.com/ROYIN001/Orbitlab/blob/523b44eca0e31fd84fd4a3faa4e1b883428288ee/.github/workflows/heavy.yml" TargetMode="External"/><Relationship Id="rId111" Type="http://schemas.openxmlformats.org/officeDocument/2006/relationships/hyperlink" Target="https://github.com/ROYIN001/Orbitlab/blob/523b44eca0e31fd84fd4a3faa4e1b883428288ee/docs/FLIGHT-PROFILE-METHOD.md" TargetMode="External"/><Relationship Id="rId108" Type="http://schemas.openxmlformats.org/officeDocument/2006/relationships/hyperlink" Target="https://github.com/ROYIN001/Orbitlab/blob/523b44eca0e31fd84fd4a3faa4e1b883428288ee/docs/PHYSICS.md" TargetMode="External"/><Relationship Id="rId109" Type="http://schemas.openxmlformats.org/officeDocument/2006/relationships/hyperlink" Target="https://github.com/ROYIN001/Orbitlab/blob/523b44eca0e31fd84fd4a3faa4e1b883428288ee/docs/VALIDATION.md" TargetMode="External"/><Relationship Id="rId113" Type="http://schemas.openxmlformats.org/officeDocument/2006/relationships/hyperlink" Target="https://github.com/ROYIN001/Orbitlab/blob/523b44eca0e31fd84fd4a3faa4e1b883428288ee/docs/history/2026-10-01-soyuz21b-sso-burn-order.md" TargetMode="External"/><Relationship Id="rId115" Type="http://schemas.openxmlformats.org/officeDocument/2006/relationships/hyperlink" Target="https://github.com/ROYIN001/Orbitlab/blob/523b44eca0e31fd84fd4a3faa4e1b883428288ee/docs/history/2026-10-03/STAGE3-4.md" TargetMode="External"/><Relationship Id="rId112" Type="http://schemas.openxmlformats.org/officeDocument/2006/relationships/hyperlink" Target="https://github.com/ROYIN001/Orbitlab/blob/523b44eca0e31fd84fd4a3faa4e1b883428288ee/docs/history/audit-2026-10-01-flight-profile.md" TargetMode="External"/><Relationship Id="rId114" Type="http://schemas.openxmlformats.org/officeDocument/2006/relationships/hyperlink" Target="https://github.com/ROYIN001/Orbitlab/blob/523b44eca0e31fd84fd4a3faa4e1b883428288ee/docs/stage1-2026-10-02/validation-summary.json" TargetMode="External"/><Relationship Id="rId104" Type="http://schemas.openxmlformats.org/officeDocument/2006/relationships/hyperlink" Target="https://github.com/ROYIN001/Orbitlab/blob/523b44eca0e31fd84fd4a3faa4e1b883428288ee/src/design/satellite-launch.ts" TargetMode="External"/><Relationship Id="rId103" Type="http://schemas.openxmlformats.org/officeDocument/2006/relationships/hyperlink" Target="https://github.com/ROYIN001/Orbitlab/blob/523b44eca0e31fd84fd4a3faa4e1b883428288ee/src/design/satellite-spec.ts" TargetMode="External"/><Relationship Id="rId89" Type="http://schemas.openxmlformats.org/officeDocument/2006/relationships/hyperlink" Target="https://github.com/ROYIN001/Orbitlab/blob/523b44eca0e31fd84fd4a3faa4e1b883428288ee/src/lessons/progress.ts" TargetMode="External"/><Relationship Id="rId94" Type="http://schemas.openxmlformats.org/officeDocument/2006/relationships/hyperlink" Target="https://github.com/ROYIN001/Orbitlab/blob/523b44eca0e31fd84fd4a3faa4e1b883428288ee/src/main.ts" TargetMode="External"/><Relationship Id="rId105" Type="http://schemas.openxmlformats.org/officeDocument/2006/relationships/hyperlink" Target="https://github.com/ROYIN001/Orbitlab/blob/523b44eca0e31fd84fd4a3faa4e1b883428288ee/src/orbit/handoff.ts" TargetMode="External"/><Relationship Id="rId110" Type="http://schemas.openxmlformats.org/officeDocument/2006/relationships/hyperlink" Target="https://github.com/ROYIN001/Orbitlab/blob/523b44eca0e31fd84fd4a3faa4e1b883428288ee/src/physics/sim/rendezvous.ts" TargetMode="External"/><Relationship Id="rId92" Type="http://schemas.openxmlformats.org/officeDocument/2006/relationships/hyperlink" Target="https://github.com/ROYIN001/Orbitlab/blob/523b44eca0e31fd84fd4a3faa4e1b883428288ee/src/projects/archive.ts" TargetMode="External"/><Relationship Id="rId93" Type="http://schemas.openxmlformats.org/officeDocument/2006/relationships/hyperlink" Target="https://github.com/ROYIN001/Orbitlab/blob/523b44eca0e31fd84fd4a3faa4e1b883428288ee/src/projects/validation.ts" TargetMode="External"/><Relationship Id="rId96" Type="http://schemas.openxmlformats.org/officeDocument/2006/relationships/hyperlink" Target="https://github.com/ROYIN001/Orbitlab/blob/523b44eca0e31fd84fd4a3faa4e1b883428288ee/src/render/cameras.ts" TargetMode="External"/><Relationship Id="rId95" Type="http://schemas.openxmlformats.org/officeDocument/2006/relationships/hyperlink" Target="https://github.com/ROYIN001/Orbitlab/blob/523b44eca0e31fd84fd4a3faa4e1b883428288ee/src/style.css" TargetMode="External"/><Relationship Id="rId100" Type="http://schemas.openxmlformats.org/officeDocument/2006/relationships/hyperlink" Target="https://github.com/ROYIN001/Orbitlab/blob/523b44eca0e31fd84fd4a3faa4e1b883428288ee/src/ui/build/engineer-level.ts" TargetMode="External"/><Relationship Id="rId101" Type="http://schemas.openxmlformats.org/officeDocument/2006/relationships/hyperlink" Target="https://github.com/ROYIN001/Orbitlab/blob/523b44eca0e31fd84fd4a3faa4e1b883428288ee/src/ui/build/satellite-bench.ts" TargetMode="External"/><Relationship Id="rId102" Type="http://schemas.openxmlformats.org/officeDocument/2006/relationships/hyperlink" Target="https://github.com/ROYIN001/Orbitlab/blob/523b44eca0e31fd84fd4a3faa4e1b883428288ee/src/ui/build/stack-svg.ts" TargetMode="External"/><Relationship Id="rId97" Type="http://schemas.openxmlformats.org/officeDocument/2006/relationships/hyperlink" Target="https://github.com/ROYIN001/Orbitlab/blob/523b44eca0e31fd84fd4a3faa4e1b883428288ee/src/ui/hudlayout.ts" TargetMode="External"/><Relationship Id="rId91" Type="http://schemas.openxmlformats.org/officeDocument/2006/relationships/hyperlink" Target="https://github.com/ROYIN001/Orbitlab/blob/523b44eca0e31fd84fd4a3faa4e1b883428288ee/src/ui/lessons/assessment-view.ts" TargetMode="External"/><Relationship Id="rId90" Type="http://schemas.openxmlformats.org/officeDocument/2006/relationships/hyperlink" Target="https://github.com/ROYIN001/Orbitlab/blob/523b44eca0e31fd84fd4a3faa4e1b883428288ee/src/ui/lessons/lesson-mode.ts" TargetMode="External"/><Relationship Id="rId107" Type="http://schemas.openxmlformats.org/officeDocument/2006/relationships/hyperlink" Target="https://github.com/ROYIN001/Orbitlab/blob/523b44eca0e31fd84fd4a3faa4e1b883428288ee/src/ui/mission-result.ts" TargetMode="External"/><Relationship Id="rId98" Type="http://schemas.openxmlformats.org/officeDocument/2006/relationships/hyperlink" Target="https://github.com/ROYIN001/Orbitlab/blob/523b44eca0e31fd84fd4a3faa4e1b883428288ee/src/ui/notation.ts" TargetMode="External"/><Relationship Id="rId106" Type="http://schemas.openxmlformats.org/officeDocument/2006/relationships/hyperlink" Target="https://github.com/ROYIN001/Orbitlab/blob/523b44eca0e31fd84fd4a3faa4e1b883428288ee/src/ui/result-content.ts" TargetMode="External"/><Relationship Id="rId99" Type="http://schemas.openxmlformats.org/officeDocument/2006/relationships/hyperlink" Target="https://github.com/ROYIN001/Orbitlab/blob/523b44eca0e31fd84fd4a3faa4e1b883428288ee/src/ui/timeline.ts" TargetMode="External"/><Relationship Id="rId120" Type="http://schemas.openxmlformats.org/officeDocument/2006/relationships/hyperlink" Target="https://github.com/ROYIN001/Orbitlab/pull/63" TargetMode="External"/><Relationship Id="rId121" Type="http://schemas.openxmlformats.org/officeDocument/2006/relationships/hyperlink" Target="https://github.com/ROYIN001/Orbitlab/pull/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แผนพัฒนา Orbitlab: ฟิสิกส์ ประสบการณ์ใช้งาน และภารกิจอวกาศ</dc:title>
  <dc:creator>Orbitlab planning</dc:creator>
  <cp:keywords>Orbitlab, physics, learner profiles, Soyuz, docking, astronaut, development plan</cp:keywords>
  <dcterms:created xsi:type="dcterms:W3CDTF">2026-10-03T04:25:09Z</dcterms:created>
  <dcterms:modified xsi:type="dcterms:W3CDTF">2026-10-03T04:25:09Z</dcterms:modified>
  <dc:subject>แผนพัฒนา: อนุญาต R1 และงานเล็กที่ระบุแล้ว</dc:subject>
  <dc:description>Source text: Orbitlab-Development-Plan-TH.md; baseline 523b44e; R1 authorized; read PROGRESS.md for implementation status.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