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C0FE2" w14:textId="77777777" w:rsidR="006C7CAC" w:rsidRDefault="00A719BC" w:rsidP="00A719BC">
      <w:pPr>
        <w:pStyle w:val="Title"/>
      </w:pPr>
      <w:r>
        <w:t>Austin Health</w:t>
      </w:r>
    </w:p>
    <w:p w14:paraId="2B22DCB0" w14:textId="7CA2C4FD" w:rsidR="00A719BC" w:rsidRDefault="00A719BC" w:rsidP="006C7CAC">
      <w:pPr>
        <w:pStyle w:val="Heading1"/>
      </w:pPr>
      <w:r w:rsidRPr="00A719BC">
        <w:t>IMG Education and Training Program</w:t>
      </w:r>
    </w:p>
    <w:p w14:paraId="57DB3B77" w14:textId="77777777" w:rsidR="00A719BC" w:rsidRDefault="00A719BC"/>
    <w:p w14:paraId="071E9253" w14:textId="65C2D278" w:rsidR="00A719BC" w:rsidRDefault="00A719BC">
      <w:hyperlink r:id="rId5" w:history="1">
        <w:r w:rsidRPr="00FE41A9">
          <w:rPr>
            <w:rStyle w:val="Hyperlink"/>
          </w:rPr>
          <w:t>https://austinhealth.mercury.com.au/ViewPosition.aspx?id=IOCdspdvBQs=&amp;jbc=ere</w:t>
        </w:r>
      </w:hyperlink>
    </w:p>
    <w:p w14:paraId="31889D18" w14:textId="77777777" w:rsidR="00A719BC" w:rsidRDefault="00A719BC"/>
    <w:tbl>
      <w:tblPr>
        <w:tblW w:w="8523" w:type="dxa"/>
        <w:tblCellSpacing w:w="15" w:type="dxa"/>
        <w:tblCellMar>
          <w:top w:w="15" w:type="dxa"/>
          <w:left w:w="15" w:type="dxa"/>
          <w:bottom w:w="15" w:type="dxa"/>
          <w:right w:w="15" w:type="dxa"/>
        </w:tblCellMar>
        <w:tblLook w:val="04A0" w:firstRow="1" w:lastRow="0" w:firstColumn="1" w:lastColumn="0" w:noHBand="0" w:noVBand="1"/>
      </w:tblPr>
      <w:tblGrid>
        <w:gridCol w:w="6066"/>
        <w:gridCol w:w="2457"/>
      </w:tblGrid>
      <w:tr w:rsidR="00A719BC" w:rsidRPr="00A719BC" w14:paraId="779C375E" w14:textId="77777777" w:rsidTr="00A719BC">
        <w:trPr>
          <w:tblCellSpacing w:w="15" w:type="dxa"/>
        </w:trPr>
        <w:tc>
          <w:tcPr>
            <w:tcW w:w="2367" w:type="dxa"/>
            <w:tcBorders>
              <w:top w:val="nil"/>
            </w:tcBorders>
            <w:tcMar>
              <w:top w:w="120" w:type="dxa"/>
              <w:left w:w="150" w:type="dxa"/>
              <w:bottom w:w="120" w:type="dxa"/>
              <w:right w:w="15" w:type="dxa"/>
            </w:tcMar>
            <w:hideMark/>
          </w:tcPr>
          <w:p w14:paraId="4F2BA3A2" w14:textId="77777777" w:rsidR="00A719BC" w:rsidRPr="00A719BC" w:rsidRDefault="00A719BC" w:rsidP="00A719BC">
            <w:pPr>
              <w:rPr>
                <w:rFonts w:ascii="Arial" w:eastAsia="Times New Roman" w:hAnsi="Arial" w:cs="Arial"/>
                <w:b/>
                <w:bCs/>
                <w:color w:val="000000"/>
                <w:sz w:val="16"/>
                <w:szCs w:val="16"/>
                <w:lang w:eastAsia="en-GB"/>
              </w:rPr>
            </w:pPr>
            <w:r w:rsidRPr="00A719BC">
              <w:rPr>
                <w:rFonts w:ascii="Arial" w:eastAsia="Times New Roman" w:hAnsi="Arial" w:cs="Arial"/>
                <w:b/>
                <w:bCs/>
                <w:color w:val="000000"/>
                <w:sz w:val="16"/>
                <w:szCs w:val="16"/>
                <w:lang w:eastAsia="en-GB"/>
              </w:rPr>
              <w:t>Reference Number</w:t>
            </w:r>
          </w:p>
        </w:tc>
        <w:tc>
          <w:tcPr>
            <w:tcW w:w="6" w:type="dxa"/>
            <w:tcBorders>
              <w:top w:val="nil"/>
            </w:tcBorders>
            <w:tcMar>
              <w:top w:w="120" w:type="dxa"/>
              <w:left w:w="15" w:type="dxa"/>
              <w:bottom w:w="120" w:type="dxa"/>
              <w:right w:w="150" w:type="dxa"/>
            </w:tcMar>
            <w:hideMark/>
          </w:tcPr>
          <w:p w14:paraId="58315524" w14:textId="77777777" w:rsidR="00A719BC" w:rsidRPr="00A719BC" w:rsidRDefault="00A719BC" w:rsidP="00A719BC">
            <w:pPr>
              <w:rPr>
                <w:rFonts w:ascii="Arial" w:eastAsia="Times New Roman" w:hAnsi="Arial" w:cs="Arial"/>
                <w:color w:val="4E433A"/>
                <w:sz w:val="16"/>
                <w:szCs w:val="16"/>
                <w:lang w:eastAsia="en-GB"/>
              </w:rPr>
            </w:pPr>
            <w:r w:rsidRPr="00A719BC">
              <w:rPr>
                <w:rFonts w:ascii="Arial" w:eastAsia="Times New Roman" w:hAnsi="Arial" w:cs="Arial"/>
                <w:color w:val="4E433A"/>
                <w:sz w:val="16"/>
                <w:szCs w:val="16"/>
                <w:lang w:eastAsia="en-GB"/>
              </w:rPr>
              <w:t>50771</w:t>
            </w:r>
          </w:p>
        </w:tc>
      </w:tr>
      <w:tr w:rsidR="00A719BC" w:rsidRPr="00A719BC" w14:paraId="002B6288" w14:textId="77777777" w:rsidTr="00A719BC">
        <w:trPr>
          <w:tblCellSpacing w:w="15" w:type="dxa"/>
        </w:trPr>
        <w:tc>
          <w:tcPr>
            <w:tcW w:w="2367" w:type="dxa"/>
            <w:tcBorders>
              <w:top w:val="single" w:sz="6" w:space="0" w:color="E0E0E0"/>
            </w:tcBorders>
            <w:tcMar>
              <w:top w:w="120" w:type="dxa"/>
              <w:left w:w="150" w:type="dxa"/>
              <w:bottom w:w="120" w:type="dxa"/>
              <w:right w:w="15" w:type="dxa"/>
            </w:tcMar>
            <w:hideMark/>
          </w:tcPr>
          <w:p w14:paraId="3F050390" w14:textId="77777777" w:rsidR="00A719BC" w:rsidRPr="00A719BC" w:rsidRDefault="00A719BC" w:rsidP="00A719BC">
            <w:pPr>
              <w:rPr>
                <w:rFonts w:ascii="Arial" w:eastAsia="Times New Roman" w:hAnsi="Arial" w:cs="Arial"/>
                <w:b/>
                <w:bCs/>
                <w:color w:val="000000"/>
                <w:sz w:val="16"/>
                <w:szCs w:val="16"/>
                <w:lang w:eastAsia="en-GB"/>
              </w:rPr>
            </w:pPr>
            <w:r w:rsidRPr="00A719BC">
              <w:rPr>
                <w:rFonts w:ascii="Arial" w:eastAsia="Times New Roman" w:hAnsi="Arial" w:cs="Arial"/>
                <w:b/>
                <w:bCs/>
                <w:color w:val="000000"/>
                <w:sz w:val="16"/>
                <w:szCs w:val="16"/>
                <w:lang w:eastAsia="en-GB"/>
              </w:rPr>
              <w:t>Position Title</w:t>
            </w:r>
          </w:p>
        </w:tc>
        <w:tc>
          <w:tcPr>
            <w:tcW w:w="6" w:type="dxa"/>
            <w:tcBorders>
              <w:top w:val="single" w:sz="6" w:space="0" w:color="E0E0E0"/>
            </w:tcBorders>
            <w:tcMar>
              <w:top w:w="120" w:type="dxa"/>
              <w:left w:w="15" w:type="dxa"/>
              <w:bottom w:w="120" w:type="dxa"/>
              <w:right w:w="150" w:type="dxa"/>
            </w:tcMar>
            <w:hideMark/>
          </w:tcPr>
          <w:p w14:paraId="3E66933D" w14:textId="77777777" w:rsidR="00A719BC" w:rsidRPr="00A719BC" w:rsidRDefault="00A719BC" w:rsidP="00A719BC">
            <w:pPr>
              <w:rPr>
                <w:rFonts w:ascii="Arial" w:eastAsia="Times New Roman" w:hAnsi="Arial" w:cs="Arial"/>
                <w:color w:val="4E433A"/>
                <w:sz w:val="16"/>
                <w:szCs w:val="16"/>
                <w:lang w:eastAsia="en-GB"/>
              </w:rPr>
            </w:pPr>
            <w:r w:rsidRPr="00A719BC">
              <w:rPr>
                <w:rFonts w:ascii="Arial" w:eastAsia="Times New Roman" w:hAnsi="Arial" w:cs="Arial"/>
                <w:color w:val="4E433A"/>
                <w:sz w:val="16"/>
                <w:szCs w:val="16"/>
                <w:lang w:eastAsia="en-GB"/>
              </w:rPr>
              <w:t>IMG Education and Training Program</w:t>
            </w:r>
          </w:p>
        </w:tc>
      </w:tr>
      <w:tr w:rsidR="00A719BC" w:rsidRPr="00A719BC" w14:paraId="1017EC4C" w14:textId="77777777" w:rsidTr="00A719BC">
        <w:trPr>
          <w:tblCellSpacing w:w="15" w:type="dxa"/>
        </w:trPr>
        <w:tc>
          <w:tcPr>
            <w:tcW w:w="2367" w:type="dxa"/>
            <w:tcBorders>
              <w:top w:val="single" w:sz="6" w:space="0" w:color="E0E0E0"/>
            </w:tcBorders>
            <w:tcMar>
              <w:top w:w="120" w:type="dxa"/>
              <w:left w:w="150" w:type="dxa"/>
              <w:bottom w:w="120" w:type="dxa"/>
              <w:right w:w="15" w:type="dxa"/>
            </w:tcMar>
            <w:hideMark/>
          </w:tcPr>
          <w:p w14:paraId="1B6FA6F1" w14:textId="77777777" w:rsidR="00A719BC" w:rsidRPr="00A719BC" w:rsidRDefault="00A719BC" w:rsidP="00A719BC">
            <w:pPr>
              <w:rPr>
                <w:rFonts w:ascii="Arial" w:eastAsia="Times New Roman" w:hAnsi="Arial" w:cs="Arial"/>
                <w:b/>
                <w:bCs/>
                <w:color w:val="000000"/>
                <w:sz w:val="16"/>
                <w:szCs w:val="16"/>
                <w:lang w:eastAsia="en-GB"/>
              </w:rPr>
            </w:pPr>
            <w:r w:rsidRPr="00A719BC">
              <w:rPr>
                <w:rFonts w:ascii="Arial" w:eastAsia="Times New Roman" w:hAnsi="Arial" w:cs="Arial"/>
                <w:b/>
                <w:bCs/>
                <w:color w:val="000000"/>
                <w:sz w:val="16"/>
                <w:szCs w:val="16"/>
                <w:lang w:eastAsia="en-GB"/>
              </w:rPr>
              <w:t>Employment Status</w:t>
            </w:r>
          </w:p>
        </w:tc>
        <w:tc>
          <w:tcPr>
            <w:tcW w:w="6" w:type="dxa"/>
            <w:tcBorders>
              <w:top w:val="single" w:sz="6" w:space="0" w:color="E0E0E0"/>
            </w:tcBorders>
            <w:tcMar>
              <w:top w:w="120" w:type="dxa"/>
              <w:left w:w="15" w:type="dxa"/>
              <w:bottom w:w="120" w:type="dxa"/>
              <w:right w:w="150" w:type="dxa"/>
            </w:tcMar>
            <w:hideMark/>
          </w:tcPr>
          <w:p w14:paraId="2564337C" w14:textId="77777777" w:rsidR="00A719BC" w:rsidRPr="00A719BC" w:rsidRDefault="00A719BC" w:rsidP="00A719BC">
            <w:pPr>
              <w:rPr>
                <w:rFonts w:ascii="Arial" w:eastAsia="Times New Roman" w:hAnsi="Arial" w:cs="Arial"/>
                <w:color w:val="4E433A"/>
                <w:sz w:val="16"/>
                <w:szCs w:val="16"/>
                <w:lang w:eastAsia="en-GB"/>
              </w:rPr>
            </w:pPr>
            <w:r w:rsidRPr="00A719BC">
              <w:rPr>
                <w:rFonts w:ascii="Arial" w:eastAsia="Times New Roman" w:hAnsi="Arial" w:cs="Arial"/>
                <w:color w:val="4E433A"/>
                <w:sz w:val="16"/>
                <w:szCs w:val="16"/>
                <w:lang w:eastAsia="en-GB"/>
              </w:rPr>
              <w:t>Clinical Observer</w:t>
            </w:r>
          </w:p>
        </w:tc>
      </w:tr>
      <w:tr w:rsidR="00A719BC" w:rsidRPr="00A719BC" w14:paraId="06AF4716" w14:textId="77777777" w:rsidTr="00A719BC">
        <w:trPr>
          <w:tblCellSpacing w:w="15" w:type="dxa"/>
        </w:trPr>
        <w:tc>
          <w:tcPr>
            <w:tcW w:w="2367" w:type="dxa"/>
            <w:tcBorders>
              <w:top w:val="single" w:sz="6" w:space="0" w:color="E0E0E0"/>
            </w:tcBorders>
            <w:tcMar>
              <w:top w:w="120" w:type="dxa"/>
              <w:left w:w="150" w:type="dxa"/>
              <w:bottom w:w="120" w:type="dxa"/>
              <w:right w:w="15" w:type="dxa"/>
            </w:tcMar>
            <w:hideMark/>
          </w:tcPr>
          <w:p w14:paraId="00D0E7B2" w14:textId="77777777" w:rsidR="00A719BC" w:rsidRPr="00A719BC" w:rsidRDefault="00A719BC" w:rsidP="00A719BC">
            <w:pPr>
              <w:rPr>
                <w:rFonts w:ascii="Arial" w:eastAsia="Times New Roman" w:hAnsi="Arial" w:cs="Arial"/>
                <w:b/>
                <w:bCs/>
                <w:color w:val="000000"/>
                <w:sz w:val="16"/>
                <w:szCs w:val="16"/>
                <w:lang w:eastAsia="en-GB"/>
              </w:rPr>
            </w:pPr>
            <w:r w:rsidRPr="00A719BC">
              <w:rPr>
                <w:rFonts w:ascii="Arial" w:eastAsia="Times New Roman" w:hAnsi="Arial" w:cs="Arial"/>
                <w:b/>
                <w:bCs/>
                <w:color w:val="000000"/>
                <w:sz w:val="16"/>
                <w:szCs w:val="16"/>
                <w:lang w:eastAsia="en-GB"/>
              </w:rPr>
              <w:t>Award Classification</w:t>
            </w:r>
          </w:p>
        </w:tc>
        <w:tc>
          <w:tcPr>
            <w:tcW w:w="6" w:type="dxa"/>
            <w:tcBorders>
              <w:top w:val="single" w:sz="6" w:space="0" w:color="E0E0E0"/>
            </w:tcBorders>
            <w:tcMar>
              <w:top w:w="120" w:type="dxa"/>
              <w:left w:w="15" w:type="dxa"/>
              <w:bottom w:w="120" w:type="dxa"/>
              <w:right w:w="150" w:type="dxa"/>
            </w:tcMar>
            <w:hideMark/>
          </w:tcPr>
          <w:p w14:paraId="69554119" w14:textId="0084F014" w:rsidR="006C7CAC" w:rsidRPr="00A719BC" w:rsidRDefault="00A719BC" w:rsidP="00A719BC">
            <w:pPr>
              <w:rPr>
                <w:rFonts w:ascii="Arial" w:eastAsia="Times New Roman" w:hAnsi="Arial" w:cs="Arial"/>
                <w:color w:val="4E433A"/>
                <w:sz w:val="16"/>
                <w:szCs w:val="16"/>
                <w:lang w:eastAsia="en-GB"/>
              </w:rPr>
            </w:pPr>
            <w:r w:rsidRPr="00A719BC">
              <w:rPr>
                <w:rFonts w:ascii="Arial" w:eastAsia="Times New Roman" w:hAnsi="Arial" w:cs="Arial"/>
                <w:color w:val="4E433A"/>
                <w:sz w:val="16"/>
                <w:szCs w:val="16"/>
                <w:lang w:eastAsia="en-GB"/>
              </w:rPr>
              <w:t>09 - AMA Victoria - Victorian Public Health Sector - Doctors in Training Enterprise Agreement - Sundry - Medical Officer</w:t>
            </w:r>
          </w:p>
        </w:tc>
      </w:tr>
    </w:tbl>
    <w:p w14:paraId="6EB4D419" w14:textId="77777777" w:rsidR="00A719BC" w:rsidRDefault="00A719BC"/>
    <w:tbl>
      <w:tblPr>
        <w:tblW w:w="8523" w:type="dxa"/>
        <w:tblCellSpacing w:w="15" w:type="dxa"/>
        <w:tblCellMar>
          <w:top w:w="15" w:type="dxa"/>
          <w:left w:w="15" w:type="dxa"/>
          <w:bottom w:w="15" w:type="dxa"/>
          <w:right w:w="15" w:type="dxa"/>
        </w:tblCellMar>
        <w:tblLook w:val="04A0" w:firstRow="1" w:lastRow="0" w:firstColumn="1" w:lastColumn="0" w:noHBand="0" w:noVBand="1"/>
      </w:tblPr>
      <w:tblGrid>
        <w:gridCol w:w="4166"/>
        <w:gridCol w:w="4357"/>
      </w:tblGrid>
      <w:tr w:rsidR="006C7CAC" w:rsidRPr="006C7CAC" w14:paraId="15C02B1E" w14:textId="77777777" w:rsidTr="006C7CAC">
        <w:trPr>
          <w:tblCellSpacing w:w="15" w:type="dxa"/>
        </w:trPr>
        <w:tc>
          <w:tcPr>
            <w:tcW w:w="4121" w:type="dxa"/>
            <w:tcBorders>
              <w:top w:val="single" w:sz="6" w:space="0" w:color="E0E0E0"/>
            </w:tcBorders>
            <w:tcMar>
              <w:top w:w="120" w:type="dxa"/>
              <w:left w:w="150" w:type="dxa"/>
              <w:bottom w:w="120" w:type="dxa"/>
              <w:right w:w="15" w:type="dxa"/>
            </w:tcMar>
            <w:hideMark/>
          </w:tcPr>
          <w:p w14:paraId="5AC66624" w14:textId="77777777" w:rsidR="006C7CAC" w:rsidRPr="006C7CAC" w:rsidRDefault="006C7CAC" w:rsidP="006C7CAC">
            <w:pPr>
              <w:rPr>
                <w:rFonts w:ascii="Arial" w:eastAsia="Times New Roman" w:hAnsi="Arial" w:cs="Arial"/>
                <w:b/>
                <w:bCs/>
                <w:color w:val="000000"/>
                <w:sz w:val="16"/>
                <w:szCs w:val="16"/>
                <w:lang w:eastAsia="en-GB"/>
              </w:rPr>
            </w:pPr>
            <w:r w:rsidRPr="006C7CAC">
              <w:rPr>
                <w:rFonts w:ascii="Arial" w:eastAsia="Times New Roman" w:hAnsi="Arial" w:cs="Arial"/>
                <w:b/>
                <w:bCs/>
                <w:color w:val="000000"/>
                <w:sz w:val="16"/>
                <w:szCs w:val="16"/>
                <w:lang w:eastAsia="en-GB"/>
              </w:rPr>
              <w:t>Position Summary</w:t>
            </w:r>
          </w:p>
        </w:tc>
        <w:tc>
          <w:tcPr>
            <w:tcW w:w="4312" w:type="dxa"/>
            <w:tcBorders>
              <w:top w:val="single" w:sz="6" w:space="0" w:color="E0E0E0"/>
            </w:tcBorders>
            <w:tcMar>
              <w:top w:w="120" w:type="dxa"/>
              <w:left w:w="15" w:type="dxa"/>
              <w:bottom w:w="120" w:type="dxa"/>
              <w:right w:w="150" w:type="dxa"/>
            </w:tcMar>
            <w:hideMark/>
          </w:tcPr>
          <w:p w14:paraId="08495EC1" w14:textId="77777777" w:rsidR="006C7CAC" w:rsidRPr="006C7CAC" w:rsidRDefault="006C7CAC" w:rsidP="006C7CAC">
            <w:pPr>
              <w:rPr>
                <w:rFonts w:ascii="Arial" w:eastAsia="Times New Roman" w:hAnsi="Arial" w:cs="Arial"/>
                <w:color w:val="4E433A"/>
                <w:sz w:val="16"/>
                <w:szCs w:val="16"/>
                <w:lang w:eastAsia="en-GB"/>
              </w:rPr>
            </w:pPr>
            <w:r w:rsidRPr="006C7CAC">
              <w:rPr>
                <w:rFonts w:ascii="Arial" w:eastAsia="Times New Roman" w:hAnsi="Arial" w:cs="Arial"/>
                <w:color w:val="4E433A"/>
                <w:sz w:val="16"/>
                <w:szCs w:val="16"/>
                <w:lang w:eastAsia="en-GB"/>
              </w:rPr>
              <w:t xml:space="preserve">Austin Health is the major provider of tertiary health services, health professional education and research across three campuses in the north-east of Melbourne and state-wide. We are world-renowned for its research and specialist work in cancer, liver transplantation, spinal cord injuries, neurology, endocrinology, mental </w:t>
            </w:r>
            <w:proofErr w:type="gramStart"/>
            <w:r w:rsidRPr="006C7CAC">
              <w:rPr>
                <w:rFonts w:ascii="Arial" w:eastAsia="Times New Roman" w:hAnsi="Arial" w:cs="Arial"/>
                <w:color w:val="4E433A"/>
                <w:sz w:val="16"/>
                <w:szCs w:val="16"/>
                <w:lang w:eastAsia="en-GB"/>
              </w:rPr>
              <w:t>health</w:t>
            </w:r>
            <w:proofErr w:type="gramEnd"/>
            <w:r w:rsidRPr="006C7CAC">
              <w:rPr>
                <w:rFonts w:ascii="Arial" w:eastAsia="Times New Roman" w:hAnsi="Arial" w:cs="Arial"/>
                <w:color w:val="4E433A"/>
                <w:sz w:val="16"/>
                <w:szCs w:val="16"/>
                <w:lang w:eastAsia="en-GB"/>
              </w:rPr>
              <w:t xml:space="preserve"> and rehabilitation.  We have a highly engaged, </w:t>
            </w:r>
            <w:proofErr w:type="gramStart"/>
            <w:r w:rsidRPr="006C7CAC">
              <w:rPr>
                <w:rFonts w:ascii="Arial" w:eastAsia="Times New Roman" w:hAnsi="Arial" w:cs="Arial"/>
                <w:color w:val="4E433A"/>
                <w:sz w:val="16"/>
                <w:szCs w:val="16"/>
                <w:lang w:eastAsia="en-GB"/>
              </w:rPr>
              <w:t>diverse</w:t>
            </w:r>
            <w:proofErr w:type="gramEnd"/>
            <w:r w:rsidRPr="006C7CAC">
              <w:rPr>
                <w:rFonts w:ascii="Arial" w:eastAsia="Times New Roman" w:hAnsi="Arial" w:cs="Arial"/>
                <w:color w:val="4E433A"/>
                <w:sz w:val="16"/>
                <w:szCs w:val="16"/>
                <w:lang w:eastAsia="en-GB"/>
              </w:rPr>
              <w:t xml:space="preserve"> and collaborative workforce that is unified by our purpose, which is to help people live healthy and fulfilled lives.</w:t>
            </w:r>
          </w:p>
          <w:p w14:paraId="01C4C644" w14:textId="77777777" w:rsidR="006C7CAC" w:rsidRPr="006C7CAC" w:rsidRDefault="006C7CAC" w:rsidP="006C7CAC">
            <w:pPr>
              <w:spacing w:before="100" w:beforeAutospacing="1" w:after="100" w:afterAutospacing="1"/>
              <w:rPr>
                <w:rFonts w:ascii="Arial" w:eastAsia="Times New Roman" w:hAnsi="Arial" w:cs="Arial"/>
                <w:color w:val="4E433A"/>
                <w:sz w:val="16"/>
                <w:szCs w:val="16"/>
                <w:lang w:eastAsia="en-GB"/>
              </w:rPr>
            </w:pPr>
            <w:r w:rsidRPr="006C7CAC">
              <w:rPr>
                <w:rFonts w:ascii="Arial" w:eastAsia="Times New Roman" w:hAnsi="Arial" w:cs="Arial"/>
                <w:b/>
                <w:bCs/>
                <w:color w:val="4E433A"/>
                <w:sz w:val="16"/>
                <w:szCs w:val="16"/>
                <w:lang w:eastAsia="en-GB"/>
              </w:rPr>
              <w:t>About the department:</w:t>
            </w:r>
          </w:p>
          <w:p w14:paraId="74F6E25C" w14:textId="77777777" w:rsidR="006C7CAC" w:rsidRPr="006C7CAC" w:rsidRDefault="006C7CAC" w:rsidP="006C7CAC">
            <w:pPr>
              <w:spacing w:before="100" w:beforeAutospacing="1" w:after="100" w:afterAutospacing="1"/>
              <w:rPr>
                <w:rFonts w:ascii="Arial" w:eastAsia="Times New Roman" w:hAnsi="Arial" w:cs="Arial"/>
                <w:color w:val="4E433A"/>
                <w:sz w:val="16"/>
                <w:szCs w:val="16"/>
                <w:lang w:eastAsia="en-GB"/>
              </w:rPr>
            </w:pPr>
            <w:r w:rsidRPr="006C7CAC">
              <w:rPr>
                <w:rFonts w:ascii="Arial" w:eastAsia="Times New Roman" w:hAnsi="Arial" w:cs="Arial"/>
                <w:color w:val="4E433A"/>
                <w:sz w:val="16"/>
                <w:szCs w:val="16"/>
                <w:lang w:eastAsia="en-GB"/>
              </w:rPr>
              <w:t xml:space="preserve">Austin Health offers you an opportunity to be involved in a program of education for a period of 12 months to facilitate your orientation into the Australian Healthcare system. This program includes a twelve week fully structured Supervised </w:t>
            </w:r>
            <w:proofErr w:type="spellStart"/>
            <w:r w:rsidRPr="006C7CAC">
              <w:rPr>
                <w:rFonts w:ascii="Arial" w:eastAsia="Times New Roman" w:hAnsi="Arial" w:cs="Arial"/>
                <w:color w:val="4E433A"/>
                <w:sz w:val="16"/>
                <w:szCs w:val="16"/>
                <w:lang w:eastAsia="en-GB"/>
              </w:rPr>
              <w:t>Observership</w:t>
            </w:r>
            <w:proofErr w:type="spellEnd"/>
            <w:r w:rsidRPr="006C7CAC">
              <w:rPr>
                <w:rFonts w:ascii="Arial" w:eastAsia="Times New Roman" w:hAnsi="Arial" w:cs="Arial"/>
                <w:color w:val="4E433A"/>
                <w:sz w:val="16"/>
                <w:szCs w:val="16"/>
                <w:lang w:eastAsia="en-GB"/>
              </w:rPr>
              <w:t xml:space="preserve"> Placement, followed by an intensive feedback session with our dedicated IMG clinical educator. You will also be given access to a wide variety of education and learning for a full </w:t>
            </w:r>
            <w:proofErr w:type="gramStart"/>
            <w:r w:rsidRPr="006C7CAC">
              <w:rPr>
                <w:rFonts w:ascii="Arial" w:eastAsia="Times New Roman" w:hAnsi="Arial" w:cs="Arial"/>
                <w:color w:val="4E433A"/>
                <w:sz w:val="16"/>
                <w:szCs w:val="16"/>
                <w:lang w:eastAsia="en-GB"/>
              </w:rPr>
              <w:t>12 month</w:t>
            </w:r>
            <w:proofErr w:type="gramEnd"/>
            <w:r w:rsidRPr="006C7CAC">
              <w:rPr>
                <w:rFonts w:ascii="Arial" w:eastAsia="Times New Roman" w:hAnsi="Arial" w:cs="Arial"/>
                <w:color w:val="4E433A"/>
                <w:sz w:val="16"/>
                <w:szCs w:val="16"/>
                <w:lang w:eastAsia="en-GB"/>
              </w:rPr>
              <w:t xml:space="preserve"> period and thus be able to contribute to your CPD Points.</w:t>
            </w:r>
          </w:p>
          <w:p w14:paraId="3E56E473" w14:textId="77777777" w:rsidR="006C7CAC" w:rsidRPr="006C7CAC" w:rsidRDefault="006C7CAC" w:rsidP="006C7CAC">
            <w:pPr>
              <w:spacing w:before="100" w:beforeAutospacing="1" w:after="100" w:afterAutospacing="1"/>
              <w:rPr>
                <w:rFonts w:ascii="Arial" w:eastAsia="Times New Roman" w:hAnsi="Arial" w:cs="Arial"/>
                <w:color w:val="4E433A"/>
                <w:sz w:val="16"/>
                <w:szCs w:val="16"/>
                <w:lang w:eastAsia="en-GB"/>
              </w:rPr>
            </w:pPr>
            <w:r w:rsidRPr="006C7CAC">
              <w:rPr>
                <w:rFonts w:ascii="Arial" w:eastAsia="Times New Roman" w:hAnsi="Arial" w:cs="Arial"/>
                <w:b/>
                <w:bCs/>
                <w:color w:val="4E433A"/>
                <w:sz w:val="16"/>
                <w:szCs w:val="16"/>
                <w:lang w:eastAsia="en-GB"/>
              </w:rPr>
              <w:t>About the role:</w:t>
            </w:r>
          </w:p>
          <w:p w14:paraId="2686F84E" w14:textId="77777777" w:rsidR="006C7CAC" w:rsidRPr="006C7CAC" w:rsidRDefault="006C7CAC" w:rsidP="006C7CAC">
            <w:pPr>
              <w:spacing w:before="100" w:beforeAutospacing="1" w:after="100" w:afterAutospacing="1"/>
              <w:rPr>
                <w:rFonts w:ascii="Arial" w:eastAsia="Times New Roman" w:hAnsi="Arial" w:cs="Arial"/>
                <w:color w:val="4E433A"/>
                <w:sz w:val="16"/>
                <w:szCs w:val="16"/>
                <w:lang w:eastAsia="en-GB"/>
              </w:rPr>
            </w:pPr>
            <w:r w:rsidRPr="006C7CAC">
              <w:rPr>
                <w:rFonts w:ascii="Arial" w:eastAsia="Times New Roman" w:hAnsi="Arial" w:cs="Arial"/>
                <w:color w:val="4E433A"/>
                <w:sz w:val="16"/>
                <w:szCs w:val="16"/>
                <w:lang w:eastAsia="en-GB"/>
              </w:rPr>
              <w:t xml:space="preserve">The </w:t>
            </w:r>
            <w:proofErr w:type="spellStart"/>
            <w:r w:rsidRPr="006C7CAC">
              <w:rPr>
                <w:rFonts w:ascii="Arial" w:eastAsia="Times New Roman" w:hAnsi="Arial" w:cs="Arial"/>
                <w:color w:val="4E433A"/>
                <w:sz w:val="16"/>
                <w:szCs w:val="16"/>
                <w:lang w:eastAsia="en-GB"/>
              </w:rPr>
              <w:t>observership</w:t>
            </w:r>
            <w:proofErr w:type="spellEnd"/>
            <w:r w:rsidRPr="006C7CAC">
              <w:rPr>
                <w:rFonts w:ascii="Arial" w:eastAsia="Times New Roman" w:hAnsi="Arial" w:cs="Arial"/>
                <w:color w:val="4E433A"/>
                <w:sz w:val="16"/>
                <w:szCs w:val="16"/>
                <w:lang w:eastAsia="en-GB"/>
              </w:rPr>
              <w:t xml:space="preserve"> placement includes:</w:t>
            </w:r>
          </w:p>
          <w:p w14:paraId="22F08AB9" w14:textId="77777777" w:rsidR="006C7CAC" w:rsidRPr="006C7CAC" w:rsidRDefault="006C7CAC" w:rsidP="006C7CAC">
            <w:pPr>
              <w:spacing w:before="100" w:beforeAutospacing="1" w:after="100" w:afterAutospacing="1"/>
              <w:rPr>
                <w:rFonts w:ascii="Arial" w:eastAsia="Times New Roman" w:hAnsi="Arial" w:cs="Arial"/>
                <w:color w:val="4E433A"/>
                <w:sz w:val="16"/>
                <w:szCs w:val="16"/>
                <w:lang w:eastAsia="en-GB"/>
              </w:rPr>
            </w:pPr>
            <w:r w:rsidRPr="006C7CAC">
              <w:rPr>
                <w:rFonts w:ascii="Arial" w:eastAsia="Times New Roman" w:hAnsi="Arial" w:cs="Arial"/>
                <w:color w:val="4E433A"/>
                <w:sz w:val="16"/>
                <w:szCs w:val="16"/>
                <w:lang w:eastAsia="en-GB"/>
              </w:rPr>
              <w:t>At least two weeks in Emergency Department,</w:t>
            </w:r>
          </w:p>
          <w:p w14:paraId="0106B281" w14:textId="77777777" w:rsidR="006C7CAC" w:rsidRPr="006C7CAC" w:rsidRDefault="006C7CAC" w:rsidP="006C7CAC">
            <w:pPr>
              <w:spacing w:before="100" w:beforeAutospacing="1" w:after="100" w:afterAutospacing="1"/>
              <w:rPr>
                <w:rFonts w:ascii="Arial" w:eastAsia="Times New Roman" w:hAnsi="Arial" w:cs="Arial"/>
                <w:color w:val="4E433A"/>
                <w:sz w:val="16"/>
                <w:szCs w:val="16"/>
                <w:lang w:eastAsia="en-GB"/>
              </w:rPr>
            </w:pPr>
            <w:r w:rsidRPr="006C7CAC">
              <w:rPr>
                <w:rFonts w:ascii="Arial" w:eastAsia="Times New Roman" w:hAnsi="Arial" w:cs="Arial"/>
                <w:color w:val="4E433A"/>
                <w:sz w:val="16"/>
                <w:szCs w:val="16"/>
                <w:lang w:eastAsia="en-GB"/>
              </w:rPr>
              <w:t>Rotations through other units such as General medicine, General Surgery and Aged Care.</w:t>
            </w:r>
          </w:p>
          <w:p w14:paraId="78FAA36D" w14:textId="77777777" w:rsidR="006C7CAC" w:rsidRPr="006C7CAC" w:rsidRDefault="006C7CAC" w:rsidP="006C7CAC">
            <w:pPr>
              <w:spacing w:before="100" w:beforeAutospacing="1" w:after="100" w:afterAutospacing="1"/>
              <w:rPr>
                <w:rFonts w:ascii="Arial" w:eastAsia="Times New Roman" w:hAnsi="Arial" w:cs="Arial"/>
                <w:color w:val="4E433A"/>
                <w:sz w:val="16"/>
                <w:szCs w:val="16"/>
                <w:lang w:eastAsia="en-GB"/>
              </w:rPr>
            </w:pPr>
            <w:r w:rsidRPr="006C7CAC">
              <w:rPr>
                <w:rFonts w:ascii="Arial" w:eastAsia="Times New Roman" w:hAnsi="Arial" w:cs="Arial"/>
                <w:color w:val="4E433A"/>
                <w:sz w:val="16"/>
                <w:szCs w:val="16"/>
                <w:lang w:eastAsia="en-GB"/>
              </w:rPr>
              <w:t>An opportunity to observe covering shifts on the ward.</w:t>
            </w:r>
          </w:p>
          <w:p w14:paraId="425C7F04" w14:textId="77777777" w:rsidR="006C7CAC" w:rsidRPr="006C7CAC" w:rsidRDefault="006C7CAC" w:rsidP="006C7CAC">
            <w:pPr>
              <w:spacing w:before="100" w:beforeAutospacing="1" w:after="100" w:afterAutospacing="1"/>
              <w:rPr>
                <w:rFonts w:ascii="Arial" w:eastAsia="Times New Roman" w:hAnsi="Arial" w:cs="Arial"/>
                <w:color w:val="4E433A"/>
                <w:sz w:val="16"/>
                <w:szCs w:val="16"/>
                <w:lang w:eastAsia="en-GB"/>
              </w:rPr>
            </w:pPr>
            <w:r w:rsidRPr="006C7CAC">
              <w:rPr>
                <w:rFonts w:ascii="Arial" w:eastAsia="Times New Roman" w:hAnsi="Arial" w:cs="Arial"/>
                <w:b/>
                <w:bCs/>
                <w:color w:val="4E433A"/>
                <w:sz w:val="16"/>
                <w:szCs w:val="16"/>
                <w:lang w:eastAsia="en-GB"/>
              </w:rPr>
              <w:t>Education opportunities include:</w:t>
            </w:r>
          </w:p>
          <w:p w14:paraId="71818967" w14:textId="77777777" w:rsidR="006C7CAC" w:rsidRPr="006C7CAC" w:rsidRDefault="006C7CAC" w:rsidP="006C7CAC">
            <w:pPr>
              <w:numPr>
                <w:ilvl w:val="0"/>
                <w:numId w:val="1"/>
              </w:numPr>
              <w:spacing w:before="100" w:beforeAutospacing="1" w:after="100" w:afterAutospacing="1"/>
              <w:rPr>
                <w:rFonts w:ascii="Arial" w:eastAsia="Times New Roman" w:hAnsi="Arial" w:cs="Arial"/>
                <w:b/>
                <w:bCs/>
                <w:color w:val="4E433A"/>
                <w:sz w:val="16"/>
                <w:szCs w:val="16"/>
                <w:lang w:eastAsia="en-GB"/>
              </w:rPr>
            </w:pPr>
            <w:r w:rsidRPr="006C7CAC">
              <w:rPr>
                <w:rFonts w:ascii="Arial" w:eastAsia="Times New Roman" w:hAnsi="Arial" w:cs="Arial"/>
                <w:b/>
                <w:bCs/>
                <w:color w:val="4E433A"/>
                <w:sz w:val="16"/>
                <w:szCs w:val="16"/>
                <w:lang w:eastAsia="en-GB"/>
              </w:rPr>
              <w:t xml:space="preserve">Regular workshops / seminars tailored for </w:t>
            </w:r>
            <w:proofErr w:type="gramStart"/>
            <w:r w:rsidRPr="006C7CAC">
              <w:rPr>
                <w:rFonts w:ascii="Arial" w:eastAsia="Times New Roman" w:hAnsi="Arial" w:cs="Arial"/>
                <w:b/>
                <w:bCs/>
                <w:color w:val="4E433A"/>
                <w:sz w:val="16"/>
                <w:szCs w:val="16"/>
                <w:lang w:eastAsia="en-GB"/>
              </w:rPr>
              <w:t>IMGs</w:t>
            </w:r>
            <w:proofErr w:type="gramEnd"/>
          </w:p>
          <w:p w14:paraId="1181232A" w14:textId="77777777" w:rsidR="006C7CAC" w:rsidRPr="006C7CAC" w:rsidRDefault="006C7CAC" w:rsidP="006C7CAC">
            <w:pPr>
              <w:numPr>
                <w:ilvl w:val="0"/>
                <w:numId w:val="1"/>
              </w:numPr>
              <w:spacing w:before="100" w:beforeAutospacing="1" w:after="100" w:afterAutospacing="1"/>
              <w:rPr>
                <w:rFonts w:ascii="Arial" w:eastAsia="Times New Roman" w:hAnsi="Arial" w:cs="Arial"/>
                <w:b/>
                <w:bCs/>
                <w:color w:val="4E433A"/>
                <w:sz w:val="16"/>
                <w:szCs w:val="16"/>
                <w:lang w:eastAsia="en-GB"/>
              </w:rPr>
            </w:pPr>
            <w:r w:rsidRPr="006C7CAC">
              <w:rPr>
                <w:rFonts w:ascii="Arial" w:eastAsia="Times New Roman" w:hAnsi="Arial" w:cs="Arial"/>
                <w:b/>
                <w:bCs/>
                <w:color w:val="4E433A"/>
                <w:sz w:val="16"/>
                <w:szCs w:val="16"/>
                <w:lang w:eastAsia="en-GB"/>
              </w:rPr>
              <w:t>Annual IMG Study Day</w:t>
            </w:r>
          </w:p>
          <w:p w14:paraId="222EC792" w14:textId="77777777" w:rsidR="006C7CAC" w:rsidRPr="006C7CAC" w:rsidRDefault="006C7CAC" w:rsidP="006C7CAC">
            <w:pPr>
              <w:numPr>
                <w:ilvl w:val="0"/>
                <w:numId w:val="1"/>
              </w:numPr>
              <w:spacing w:before="100" w:beforeAutospacing="1" w:after="100" w:afterAutospacing="1"/>
              <w:rPr>
                <w:rFonts w:ascii="Arial" w:eastAsia="Times New Roman" w:hAnsi="Arial" w:cs="Arial"/>
                <w:b/>
                <w:bCs/>
                <w:color w:val="4E433A"/>
                <w:sz w:val="16"/>
                <w:szCs w:val="16"/>
                <w:lang w:eastAsia="en-GB"/>
              </w:rPr>
            </w:pPr>
            <w:r w:rsidRPr="006C7CAC">
              <w:rPr>
                <w:rFonts w:ascii="Arial" w:eastAsia="Times New Roman" w:hAnsi="Arial" w:cs="Arial"/>
                <w:b/>
                <w:bCs/>
                <w:color w:val="4E433A"/>
                <w:sz w:val="16"/>
                <w:szCs w:val="16"/>
                <w:lang w:eastAsia="en-GB"/>
              </w:rPr>
              <w:lastRenderedPageBreak/>
              <w:t xml:space="preserve">Weekly Hospital </w:t>
            </w:r>
            <w:proofErr w:type="spellStart"/>
            <w:r w:rsidRPr="006C7CAC">
              <w:rPr>
                <w:rFonts w:ascii="Arial" w:eastAsia="Times New Roman" w:hAnsi="Arial" w:cs="Arial"/>
                <w:b/>
                <w:bCs/>
                <w:color w:val="4E433A"/>
                <w:sz w:val="16"/>
                <w:szCs w:val="16"/>
                <w:lang w:eastAsia="en-GB"/>
              </w:rPr>
              <w:t>Grandround</w:t>
            </w:r>
            <w:proofErr w:type="spellEnd"/>
          </w:p>
          <w:p w14:paraId="77AAE030" w14:textId="77777777" w:rsidR="006C7CAC" w:rsidRPr="006C7CAC" w:rsidRDefault="006C7CAC" w:rsidP="006C7CAC">
            <w:pPr>
              <w:numPr>
                <w:ilvl w:val="0"/>
                <w:numId w:val="1"/>
              </w:numPr>
              <w:spacing w:before="100" w:beforeAutospacing="1" w:after="100" w:afterAutospacing="1"/>
              <w:rPr>
                <w:rFonts w:ascii="Arial" w:eastAsia="Times New Roman" w:hAnsi="Arial" w:cs="Arial"/>
                <w:b/>
                <w:bCs/>
                <w:color w:val="4E433A"/>
                <w:sz w:val="16"/>
                <w:szCs w:val="16"/>
                <w:lang w:eastAsia="en-GB"/>
              </w:rPr>
            </w:pPr>
            <w:r w:rsidRPr="006C7CAC">
              <w:rPr>
                <w:rFonts w:ascii="Arial" w:eastAsia="Times New Roman" w:hAnsi="Arial" w:cs="Arial"/>
                <w:b/>
                <w:bCs/>
                <w:color w:val="4E433A"/>
                <w:sz w:val="16"/>
                <w:szCs w:val="16"/>
                <w:lang w:eastAsia="en-GB"/>
              </w:rPr>
              <w:t>Access to Austin Health Sciences Library</w:t>
            </w:r>
          </w:p>
          <w:p w14:paraId="71677B75" w14:textId="77777777" w:rsidR="006C7CAC" w:rsidRPr="006C7CAC" w:rsidRDefault="006C7CAC" w:rsidP="006C7CAC">
            <w:pPr>
              <w:numPr>
                <w:ilvl w:val="0"/>
                <w:numId w:val="1"/>
              </w:numPr>
              <w:spacing w:before="100" w:beforeAutospacing="1" w:after="100" w:afterAutospacing="1"/>
              <w:rPr>
                <w:rFonts w:ascii="Arial" w:eastAsia="Times New Roman" w:hAnsi="Arial" w:cs="Arial"/>
                <w:b/>
                <w:bCs/>
                <w:color w:val="4E433A"/>
                <w:sz w:val="16"/>
                <w:szCs w:val="16"/>
                <w:lang w:eastAsia="en-GB"/>
              </w:rPr>
            </w:pPr>
            <w:r w:rsidRPr="006C7CAC">
              <w:rPr>
                <w:rFonts w:ascii="Arial" w:eastAsia="Times New Roman" w:hAnsi="Arial" w:cs="Arial"/>
                <w:b/>
                <w:bCs/>
                <w:color w:val="4E433A"/>
                <w:sz w:val="16"/>
                <w:szCs w:val="16"/>
                <w:lang w:eastAsia="en-GB"/>
              </w:rPr>
              <w:t>Weekly Education (including Intern and HMO)</w:t>
            </w:r>
          </w:p>
          <w:p w14:paraId="29F8389B" w14:textId="77777777" w:rsidR="006C7CAC" w:rsidRPr="006C7CAC" w:rsidRDefault="006C7CAC" w:rsidP="006C7CAC">
            <w:pPr>
              <w:numPr>
                <w:ilvl w:val="0"/>
                <w:numId w:val="1"/>
              </w:numPr>
              <w:spacing w:before="100" w:beforeAutospacing="1" w:after="100" w:afterAutospacing="1"/>
              <w:rPr>
                <w:rFonts w:ascii="Arial" w:eastAsia="Times New Roman" w:hAnsi="Arial" w:cs="Arial"/>
                <w:b/>
                <w:bCs/>
                <w:color w:val="4E433A"/>
                <w:sz w:val="16"/>
                <w:szCs w:val="16"/>
                <w:lang w:eastAsia="en-GB"/>
              </w:rPr>
            </w:pPr>
            <w:r w:rsidRPr="006C7CAC">
              <w:rPr>
                <w:rFonts w:ascii="Arial" w:eastAsia="Times New Roman" w:hAnsi="Arial" w:cs="Arial"/>
                <w:b/>
                <w:bCs/>
                <w:color w:val="4E433A"/>
                <w:sz w:val="16"/>
                <w:szCs w:val="16"/>
                <w:lang w:eastAsia="en-GB"/>
              </w:rPr>
              <w:t>Careers evening invitation</w:t>
            </w:r>
          </w:p>
          <w:p w14:paraId="32A06AF3" w14:textId="77777777" w:rsidR="006C7CAC" w:rsidRPr="006C7CAC" w:rsidRDefault="006C7CAC" w:rsidP="006C7CAC">
            <w:pPr>
              <w:numPr>
                <w:ilvl w:val="0"/>
                <w:numId w:val="1"/>
              </w:numPr>
              <w:spacing w:before="100" w:beforeAutospacing="1" w:after="100" w:afterAutospacing="1"/>
              <w:rPr>
                <w:rFonts w:ascii="Arial" w:eastAsia="Times New Roman" w:hAnsi="Arial" w:cs="Arial"/>
                <w:b/>
                <w:bCs/>
                <w:color w:val="4E433A"/>
                <w:sz w:val="16"/>
                <w:szCs w:val="16"/>
                <w:lang w:eastAsia="en-GB"/>
              </w:rPr>
            </w:pPr>
            <w:proofErr w:type="spellStart"/>
            <w:r w:rsidRPr="006C7CAC">
              <w:rPr>
                <w:rFonts w:ascii="Arial" w:eastAsia="Times New Roman" w:hAnsi="Arial" w:cs="Arial"/>
                <w:b/>
                <w:bCs/>
                <w:color w:val="4E433A"/>
                <w:sz w:val="16"/>
                <w:szCs w:val="16"/>
                <w:lang w:eastAsia="en-GB"/>
              </w:rPr>
              <w:t>Observership</w:t>
            </w:r>
            <w:proofErr w:type="spellEnd"/>
            <w:r w:rsidRPr="006C7CAC">
              <w:rPr>
                <w:rFonts w:ascii="Arial" w:eastAsia="Times New Roman" w:hAnsi="Arial" w:cs="Arial"/>
                <w:b/>
                <w:bCs/>
                <w:color w:val="4E433A"/>
                <w:sz w:val="16"/>
                <w:szCs w:val="16"/>
                <w:lang w:eastAsia="en-GB"/>
              </w:rPr>
              <w:t xml:space="preserve"> placement</w:t>
            </w:r>
          </w:p>
          <w:p w14:paraId="4F33C18C" w14:textId="77777777" w:rsidR="006C7CAC" w:rsidRPr="006C7CAC" w:rsidRDefault="006C7CAC" w:rsidP="006C7CAC">
            <w:pPr>
              <w:numPr>
                <w:ilvl w:val="0"/>
                <w:numId w:val="1"/>
              </w:numPr>
              <w:spacing w:before="100" w:beforeAutospacing="1" w:after="100" w:afterAutospacing="1"/>
              <w:rPr>
                <w:rFonts w:ascii="Arial" w:eastAsia="Times New Roman" w:hAnsi="Arial" w:cs="Arial"/>
                <w:b/>
                <w:bCs/>
                <w:color w:val="4E433A"/>
                <w:sz w:val="16"/>
                <w:szCs w:val="16"/>
                <w:lang w:eastAsia="en-GB"/>
              </w:rPr>
            </w:pPr>
            <w:r w:rsidRPr="006C7CAC">
              <w:rPr>
                <w:rFonts w:ascii="Arial" w:eastAsia="Times New Roman" w:hAnsi="Arial" w:cs="Arial"/>
                <w:b/>
                <w:bCs/>
                <w:color w:val="4E433A"/>
                <w:sz w:val="16"/>
                <w:szCs w:val="16"/>
                <w:lang w:eastAsia="en-GB"/>
              </w:rPr>
              <w:t>Research Fest</w:t>
            </w:r>
          </w:p>
          <w:p w14:paraId="0F94E676" w14:textId="77777777" w:rsidR="006C7CAC" w:rsidRPr="006C7CAC" w:rsidRDefault="006C7CAC" w:rsidP="006C7CAC">
            <w:pPr>
              <w:numPr>
                <w:ilvl w:val="0"/>
                <w:numId w:val="1"/>
              </w:numPr>
              <w:spacing w:before="100" w:beforeAutospacing="1" w:after="100" w:afterAutospacing="1"/>
              <w:rPr>
                <w:rFonts w:ascii="Arial" w:eastAsia="Times New Roman" w:hAnsi="Arial" w:cs="Arial"/>
                <w:b/>
                <w:bCs/>
                <w:color w:val="4E433A"/>
                <w:sz w:val="16"/>
                <w:szCs w:val="16"/>
                <w:lang w:eastAsia="en-GB"/>
              </w:rPr>
            </w:pPr>
            <w:r w:rsidRPr="006C7CAC">
              <w:rPr>
                <w:rFonts w:ascii="Arial" w:eastAsia="Times New Roman" w:hAnsi="Arial" w:cs="Arial"/>
                <w:b/>
                <w:bCs/>
                <w:color w:val="4E433A"/>
                <w:sz w:val="16"/>
                <w:szCs w:val="16"/>
                <w:lang w:eastAsia="en-GB"/>
              </w:rPr>
              <w:t>Invitations to other speciality workshops/seminars</w:t>
            </w:r>
          </w:p>
          <w:p w14:paraId="5E5A0519" w14:textId="77777777" w:rsidR="006C7CAC" w:rsidRPr="006C7CAC" w:rsidRDefault="006C7CAC" w:rsidP="006C7CAC">
            <w:pPr>
              <w:spacing w:before="100" w:beforeAutospacing="1" w:after="100" w:afterAutospacing="1"/>
              <w:rPr>
                <w:rFonts w:ascii="Arial" w:eastAsia="Times New Roman" w:hAnsi="Arial" w:cs="Arial"/>
                <w:color w:val="4E433A"/>
                <w:sz w:val="16"/>
                <w:szCs w:val="16"/>
                <w:lang w:eastAsia="en-GB"/>
              </w:rPr>
            </w:pPr>
            <w:r w:rsidRPr="006C7CAC">
              <w:rPr>
                <w:rFonts w:ascii="Arial" w:eastAsia="Times New Roman" w:hAnsi="Arial" w:cs="Arial"/>
                <w:b/>
                <w:bCs/>
                <w:color w:val="4E433A"/>
                <w:sz w:val="16"/>
                <w:szCs w:val="16"/>
                <w:lang w:eastAsia="en-GB"/>
              </w:rPr>
              <w:t>Our benefits:</w:t>
            </w:r>
          </w:p>
          <w:p w14:paraId="3E826DD1" w14:textId="77777777" w:rsidR="006C7CAC" w:rsidRPr="006C7CAC" w:rsidRDefault="006C7CAC" w:rsidP="006C7CAC">
            <w:pPr>
              <w:spacing w:before="100" w:beforeAutospacing="1" w:after="100" w:afterAutospacing="1"/>
              <w:rPr>
                <w:rFonts w:ascii="Arial" w:eastAsia="Times New Roman" w:hAnsi="Arial" w:cs="Arial"/>
                <w:color w:val="4E433A"/>
                <w:sz w:val="16"/>
                <w:szCs w:val="16"/>
                <w:lang w:eastAsia="en-GB"/>
              </w:rPr>
            </w:pPr>
            <w:r w:rsidRPr="006C7CAC">
              <w:rPr>
                <w:rFonts w:ascii="Arial" w:eastAsia="Times New Roman" w:hAnsi="Arial" w:cs="Arial"/>
                <w:color w:val="4E433A"/>
                <w:sz w:val="16"/>
                <w:szCs w:val="16"/>
                <w:lang w:eastAsia="en-GB"/>
              </w:rPr>
              <w:t xml:space="preserve">You will be supported and mentored by a Medical Clinical Educator, Medical Education </w:t>
            </w:r>
            <w:proofErr w:type="gramStart"/>
            <w:r w:rsidRPr="006C7CAC">
              <w:rPr>
                <w:rFonts w:ascii="Arial" w:eastAsia="Times New Roman" w:hAnsi="Arial" w:cs="Arial"/>
                <w:color w:val="4E433A"/>
                <w:sz w:val="16"/>
                <w:szCs w:val="16"/>
                <w:lang w:eastAsia="en-GB"/>
              </w:rPr>
              <w:t>Officer</w:t>
            </w:r>
            <w:proofErr w:type="gramEnd"/>
            <w:r w:rsidRPr="006C7CAC">
              <w:rPr>
                <w:rFonts w:ascii="Arial" w:eastAsia="Times New Roman" w:hAnsi="Arial" w:cs="Arial"/>
                <w:color w:val="4E433A"/>
                <w:sz w:val="16"/>
                <w:szCs w:val="16"/>
                <w:lang w:eastAsia="en-GB"/>
              </w:rPr>
              <w:t xml:space="preserve"> and Austin Medical Workforce. </w:t>
            </w:r>
          </w:p>
          <w:p w14:paraId="2CBBCDAF" w14:textId="77777777" w:rsidR="006C7CAC" w:rsidRPr="006C7CAC" w:rsidRDefault="006C7CAC" w:rsidP="006C7CAC">
            <w:pPr>
              <w:spacing w:before="100" w:beforeAutospacing="1" w:after="100" w:afterAutospacing="1"/>
              <w:rPr>
                <w:rFonts w:ascii="Arial" w:eastAsia="Times New Roman" w:hAnsi="Arial" w:cs="Arial"/>
                <w:color w:val="4E433A"/>
                <w:sz w:val="16"/>
                <w:szCs w:val="16"/>
                <w:lang w:eastAsia="en-GB"/>
              </w:rPr>
            </w:pPr>
            <w:r w:rsidRPr="006C7CAC">
              <w:rPr>
                <w:rFonts w:ascii="Arial" w:eastAsia="Times New Roman" w:hAnsi="Arial" w:cs="Arial"/>
                <w:color w:val="4E433A"/>
                <w:sz w:val="16"/>
                <w:szCs w:val="16"/>
                <w:lang w:eastAsia="en-GB"/>
              </w:rPr>
              <w:t xml:space="preserve">Upon successful completion of the training program, you will receive a report of your </w:t>
            </w:r>
            <w:proofErr w:type="spellStart"/>
            <w:r w:rsidRPr="006C7CAC">
              <w:rPr>
                <w:rFonts w:ascii="Arial" w:eastAsia="Times New Roman" w:hAnsi="Arial" w:cs="Arial"/>
                <w:color w:val="4E433A"/>
                <w:sz w:val="16"/>
                <w:szCs w:val="16"/>
                <w:lang w:eastAsia="en-GB"/>
              </w:rPr>
              <w:t>Observership</w:t>
            </w:r>
            <w:proofErr w:type="spellEnd"/>
            <w:r w:rsidRPr="006C7CAC">
              <w:rPr>
                <w:rFonts w:ascii="Arial" w:eastAsia="Times New Roman" w:hAnsi="Arial" w:cs="Arial"/>
                <w:color w:val="4E433A"/>
                <w:sz w:val="16"/>
                <w:szCs w:val="16"/>
                <w:lang w:eastAsia="en-GB"/>
              </w:rPr>
              <w:t xml:space="preserve"> and Certificate of completion for the </w:t>
            </w:r>
            <w:proofErr w:type="spellStart"/>
            <w:r w:rsidRPr="006C7CAC">
              <w:rPr>
                <w:rFonts w:ascii="Arial" w:eastAsia="Times New Roman" w:hAnsi="Arial" w:cs="Arial"/>
                <w:color w:val="4E433A"/>
                <w:sz w:val="16"/>
                <w:szCs w:val="16"/>
                <w:lang w:eastAsia="en-GB"/>
              </w:rPr>
              <w:t>Observership</w:t>
            </w:r>
            <w:proofErr w:type="spellEnd"/>
            <w:r w:rsidRPr="006C7CAC">
              <w:rPr>
                <w:rFonts w:ascii="Arial" w:eastAsia="Times New Roman" w:hAnsi="Arial" w:cs="Arial"/>
                <w:color w:val="4E433A"/>
                <w:sz w:val="16"/>
                <w:szCs w:val="16"/>
                <w:lang w:eastAsia="en-GB"/>
              </w:rPr>
              <w:t>. This opportunity once completed will put you in good stead for employment opportunities anywhere within the Australian Healthcare system.</w:t>
            </w:r>
          </w:p>
          <w:p w14:paraId="3BCE757C" w14:textId="77777777" w:rsidR="006C7CAC" w:rsidRPr="006C7CAC" w:rsidRDefault="006C7CAC" w:rsidP="006C7CAC">
            <w:pPr>
              <w:spacing w:before="100" w:beforeAutospacing="1" w:after="100" w:afterAutospacing="1"/>
              <w:rPr>
                <w:rFonts w:ascii="Arial" w:eastAsia="Times New Roman" w:hAnsi="Arial" w:cs="Arial"/>
                <w:color w:val="4E433A"/>
                <w:sz w:val="16"/>
                <w:szCs w:val="16"/>
                <w:lang w:eastAsia="en-GB"/>
              </w:rPr>
            </w:pPr>
            <w:r w:rsidRPr="006C7CAC">
              <w:rPr>
                <w:rFonts w:ascii="Arial" w:eastAsia="Times New Roman" w:hAnsi="Arial" w:cs="Arial"/>
                <w:b/>
                <w:bCs/>
                <w:color w:val="4E433A"/>
                <w:sz w:val="16"/>
                <w:szCs w:val="16"/>
                <w:lang w:eastAsia="en-GB"/>
              </w:rPr>
              <w:t>Inclusion at Austin:</w:t>
            </w:r>
          </w:p>
          <w:p w14:paraId="7A7DF7C0" w14:textId="77777777" w:rsidR="006C7CAC" w:rsidRPr="006C7CAC" w:rsidRDefault="006C7CAC" w:rsidP="006C7CAC">
            <w:pPr>
              <w:spacing w:before="100" w:beforeAutospacing="1" w:after="100" w:afterAutospacing="1"/>
              <w:rPr>
                <w:rFonts w:ascii="Arial" w:eastAsia="Times New Roman" w:hAnsi="Arial" w:cs="Arial"/>
                <w:color w:val="4E433A"/>
                <w:sz w:val="16"/>
                <w:szCs w:val="16"/>
                <w:lang w:eastAsia="en-GB"/>
              </w:rPr>
            </w:pPr>
            <w:r w:rsidRPr="006C7CAC">
              <w:rPr>
                <w:rFonts w:ascii="Arial" w:eastAsia="Times New Roman" w:hAnsi="Arial" w:cs="Arial"/>
                <w:color w:val="4E433A"/>
                <w:sz w:val="16"/>
                <w:szCs w:val="16"/>
                <w:lang w:eastAsia="en-GB"/>
              </w:rPr>
              <w:t xml:space="preserve">We celebrate, </w:t>
            </w:r>
            <w:proofErr w:type="gramStart"/>
            <w:r w:rsidRPr="006C7CAC">
              <w:rPr>
                <w:rFonts w:ascii="Arial" w:eastAsia="Times New Roman" w:hAnsi="Arial" w:cs="Arial"/>
                <w:color w:val="4E433A"/>
                <w:sz w:val="16"/>
                <w:szCs w:val="16"/>
                <w:lang w:eastAsia="en-GB"/>
              </w:rPr>
              <w:t>value</w:t>
            </w:r>
            <w:proofErr w:type="gramEnd"/>
            <w:r w:rsidRPr="006C7CAC">
              <w:rPr>
                <w:rFonts w:ascii="Arial" w:eastAsia="Times New Roman" w:hAnsi="Arial" w:cs="Arial"/>
                <w:color w:val="4E433A"/>
                <w:sz w:val="16"/>
                <w:szCs w:val="16"/>
                <w:lang w:eastAsia="en-GB"/>
              </w:rPr>
              <w:t xml:space="preserve"> and include people of all backgrounds, genders, identities, cultures, bodies and abilities.  We welcome and support applications from anyone identifying as Aboriginal and/or Torres Strait Islander, physically or culturally diverse, LGBTQIA+, and people of any age.</w:t>
            </w:r>
          </w:p>
          <w:p w14:paraId="4D967B8F" w14:textId="77777777" w:rsidR="006C7CAC" w:rsidRPr="006C7CAC" w:rsidRDefault="006C7CAC" w:rsidP="006C7CAC">
            <w:pPr>
              <w:spacing w:before="100" w:beforeAutospacing="1" w:after="100" w:afterAutospacing="1"/>
              <w:rPr>
                <w:rFonts w:ascii="Arial" w:eastAsia="Times New Roman" w:hAnsi="Arial" w:cs="Arial"/>
                <w:color w:val="4E433A"/>
                <w:sz w:val="16"/>
                <w:szCs w:val="16"/>
                <w:lang w:eastAsia="en-GB"/>
              </w:rPr>
            </w:pPr>
            <w:r w:rsidRPr="006C7CAC">
              <w:rPr>
                <w:rFonts w:ascii="Arial" w:eastAsia="Times New Roman" w:hAnsi="Arial" w:cs="Arial"/>
                <w:color w:val="4E433A"/>
                <w:sz w:val="16"/>
                <w:szCs w:val="16"/>
                <w:lang w:eastAsia="en-GB"/>
              </w:rPr>
              <w:t xml:space="preserve">The cost of this Training Program is $5000 and is for the 6-week </w:t>
            </w:r>
            <w:proofErr w:type="spellStart"/>
            <w:r w:rsidRPr="006C7CAC">
              <w:rPr>
                <w:rFonts w:ascii="Arial" w:eastAsia="Times New Roman" w:hAnsi="Arial" w:cs="Arial"/>
                <w:color w:val="4E433A"/>
                <w:sz w:val="16"/>
                <w:szCs w:val="16"/>
                <w:lang w:eastAsia="en-GB"/>
              </w:rPr>
              <w:t>Observership</w:t>
            </w:r>
            <w:proofErr w:type="spellEnd"/>
            <w:r w:rsidRPr="006C7CAC">
              <w:rPr>
                <w:rFonts w:ascii="Arial" w:eastAsia="Times New Roman" w:hAnsi="Arial" w:cs="Arial"/>
                <w:color w:val="4E433A"/>
                <w:sz w:val="16"/>
                <w:szCs w:val="16"/>
                <w:lang w:eastAsia="en-GB"/>
              </w:rPr>
              <w:t xml:space="preserve"> Placement, as well as access to the education services provided by Austin Health over the </w:t>
            </w:r>
            <w:proofErr w:type="gramStart"/>
            <w:r w:rsidRPr="006C7CAC">
              <w:rPr>
                <w:rFonts w:ascii="Arial" w:eastAsia="Times New Roman" w:hAnsi="Arial" w:cs="Arial"/>
                <w:color w:val="4E433A"/>
                <w:sz w:val="16"/>
                <w:szCs w:val="16"/>
                <w:lang w:eastAsia="en-GB"/>
              </w:rPr>
              <w:t>12 month</w:t>
            </w:r>
            <w:proofErr w:type="gramEnd"/>
            <w:r w:rsidRPr="006C7CAC">
              <w:rPr>
                <w:rFonts w:ascii="Arial" w:eastAsia="Times New Roman" w:hAnsi="Arial" w:cs="Arial"/>
                <w:color w:val="4E433A"/>
                <w:sz w:val="16"/>
                <w:szCs w:val="16"/>
                <w:lang w:eastAsia="en-GB"/>
              </w:rPr>
              <w:t xml:space="preserve"> period.</w:t>
            </w:r>
          </w:p>
          <w:p w14:paraId="210EEBB3" w14:textId="77777777" w:rsidR="006C7CAC" w:rsidRPr="006C7CAC" w:rsidRDefault="006C7CAC" w:rsidP="006C7CAC">
            <w:pPr>
              <w:spacing w:before="100" w:beforeAutospacing="1" w:after="100" w:afterAutospacing="1"/>
              <w:rPr>
                <w:rFonts w:ascii="Arial" w:eastAsia="Times New Roman" w:hAnsi="Arial" w:cs="Arial"/>
                <w:color w:val="4E433A"/>
                <w:sz w:val="16"/>
                <w:szCs w:val="16"/>
                <w:lang w:eastAsia="en-GB"/>
              </w:rPr>
            </w:pPr>
            <w:r w:rsidRPr="006C7CAC">
              <w:rPr>
                <w:rFonts w:ascii="Arial" w:eastAsia="Times New Roman" w:hAnsi="Arial" w:cs="Arial"/>
                <w:color w:val="4E433A"/>
                <w:sz w:val="16"/>
                <w:szCs w:val="16"/>
                <w:lang w:eastAsia="en-GB"/>
              </w:rPr>
              <w:t>Interviews will be conducted on </w:t>
            </w:r>
            <w:r w:rsidRPr="006C7CAC">
              <w:rPr>
                <w:rFonts w:ascii="Arial" w:eastAsia="Times New Roman" w:hAnsi="Arial" w:cs="Arial"/>
                <w:b/>
                <w:bCs/>
                <w:color w:val="4E433A"/>
                <w:sz w:val="16"/>
                <w:szCs w:val="16"/>
                <w:lang w:eastAsia="en-GB"/>
              </w:rPr>
              <w:t>Thursday 5 April 2024 </w:t>
            </w:r>
            <w:r w:rsidRPr="006C7CAC">
              <w:rPr>
                <w:rFonts w:ascii="Arial" w:eastAsia="Times New Roman" w:hAnsi="Arial" w:cs="Arial"/>
                <w:color w:val="4E433A"/>
                <w:sz w:val="16"/>
                <w:szCs w:val="16"/>
                <w:lang w:eastAsia="en-GB"/>
              </w:rPr>
              <w:t>and successful applicants notified in the following weeks.</w:t>
            </w:r>
          </w:p>
          <w:p w14:paraId="54750832" w14:textId="77777777" w:rsidR="006C7CAC" w:rsidRPr="006C7CAC" w:rsidRDefault="006C7CAC" w:rsidP="006C7CAC">
            <w:pPr>
              <w:spacing w:before="100" w:beforeAutospacing="1" w:after="100" w:afterAutospacing="1"/>
              <w:rPr>
                <w:rFonts w:ascii="Arial" w:eastAsia="Times New Roman" w:hAnsi="Arial" w:cs="Arial"/>
                <w:color w:val="4E433A"/>
                <w:sz w:val="16"/>
                <w:szCs w:val="16"/>
                <w:lang w:eastAsia="en-GB"/>
              </w:rPr>
            </w:pPr>
            <w:r w:rsidRPr="006C7CAC">
              <w:rPr>
                <w:rFonts w:ascii="Arial" w:eastAsia="Times New Roman" w:hAnsi="Arial" w:cs="Arial"/>
                <w:b/>
                <w:bCs/>
                <w:color w:val="4E433A"/>
                <w:sz w:val="16"/>
                <w:szCs w:val="16"/>
                <w:lang w:eastAsia="en-GB"/>
              </w:rPr>
              <w:t>Application instructions:</w:t>
            </w:r>
          </w:p>
          <w:p w14:paraId="28C83BA9" w14:textId="77777777" w:rsidR="006C7CAC" w:rsidRPr="006C7CAC" w:rsidRDefault="006C7CAC" w:rsidP="006C7CAC">
            <w:pPr>
              <w:spacing w:before="100" w:beforeAutospacing="1" w:after="100" w:afterAutospacing="1"/>
              <w:rPr>
                <w:rFonts w:ascii="Arial" w:eastAsia="Times New Roman" w:hAnsi="Arial" w:cs="Arial"/>
                <w:color w:val="4E433A"/>
                <w:sz w:val="16"/>
                <w:szCs w:val="16"/>
                <w:lang w:eastAsia="en-GB"/>
              </w:rPr>
            </w:pPr>
            <w:r w:rsidRPr="006C7CAC">
              <w:rPr>
                <w:rFonts w:ascii="Arial" w:eastAsia="Times New Roman" w:hAnsi="Arial" w:cs="Arial"/>
                <w:color w:val="4E433A"/>
                <w:sz w:val="16"/>
                <w:szCs w:val="16"/>
                <w:lang w:eastAsia="en-GB"/>
              </w:rPr>
              <w:t>Please click ‘Apply Now’ and you will be directed to sign in </w:t>
            </w:r>
            <w:r w:rsidRPr="006C7CAC">
              <w:rPr>
                <w:rFonts w:ascii="Arial" w:eastAsia="Times New Roman" w:hAnsi="Arial" w:cs="Arial"/>
                <w:b/>
                <w:bCs/>
                <w:color w:val="4E433A"/>
                <w:sz w:val="16"/>
                <w:szCs w:val="16"/>
                <w:lang w:eastAsia="en-GB"/>
              </w:rPr>
              <w:t>or</w:t>
            </w:r>
            <w:r w:rsidRPr="006C7CAC">
              <w:rPr>
                <w:rFonts w:ascii="Arial" w:eastAsia="Times New Roman" w:hAnsi="Arial" w:cs="Arial"/>
                <w:color w:val="4E433A"/>
                <w:sz w:val="16"/>
                <w:szCs w:val="16"/>
                <w:lang w:eastAsia="en-GB"/>
              </w:rPr>
              <w:t xml:space="preserve"> register through the Austin Health Careers Site. All appointments are made subject to a satisfactory National Police Check and if required, a Working </w:t>
            </w:r>
            <w:proofErr w:type="gramStart"/>
            <w:r w:rsidRPr="006C7CAC">
              <w:rPr>
                <w:rFonts w:ascii="Arial" w:eastAsia="Times New Roman" w:hAnsi="Arial" w:cs="Arial"/>
                <w:color w:val="4E433A"/>
                <w:sz w:val="16"/>
                <w:szCs w:val="16"/>
                <w:lang w:eastAsia="en-GB"/>
              </w:rPr>
              <w:t>With</w:t>
            </w:r>
            <w:proofErr w:type="gramEnd"/>
            <w:r w:rsidRPr="006C7CAC">
              <w:rPr>
                <w:rFonts w:ascii="Arial" w:eastAsia="Times New Roman" w:hAnsi="Arial" w:cs="Arial"/>
                <w:color w:val="4E433A"/>
                <w:sz w:val="16"/>
                <w:szCs w:val="16"/>
                <w:lang w:eastAsia="en-GB"/>
              </w:rPr>
              <w:t xml:space="preserve"> Children Check. If you require any reasonable adjustments to the recruitment process, you are welcome to reach out to the hiring manager.  Please note you will be required to attach copies of the following to your online application:</w:t>
            </w:r>
          </w:p>
          <w:p w14:paraId="24A57F8A" w14:textId="77777777" w:rsidR="006C7CAC" w:rsidRPr="006C7CAC" w:rsidRDefault="006C7CAC" w:rsidP="006C7CAC">
            <w:pPr>
              <w:numPr>
                <w:ilvl w:val="0"/>
                <w:numId w:val="2"/>
              </w:numPr>
              <w:spacing w:before="100" w:beforeAutospacing="1" w:after="100" w:afterAutospacing="1"/>
              <w:rPr>
                <w:rFonts w:ascii="Arial" w:eastAsia="Times New Roman" w:hAnsi="Arial" w:cs="Arial"/>
                <w:b/>
                <w:bCs/>
                <w:color w:val="4E433A"/>
                <w:sz w:val="16"/>
                <w:szCs w:val="16"/>
                <w:lang w:eastAsia="en-GB"/>
              </w:rPr>
            </w:pPr>
            <w:r w:rsidRPr="006C7CAC">
              <w:rPr>
                <w:rFonts w:ascii="Arial" w:eastAsia="Times New Roman" w:hAnsi="Arial" w:cs="Arial"/>
                <w:b/>
                <w:bCs/>
                <w:color w:val="4E433A"/>
                <w:sz w:val="16"/>
                <w:szCs w:val="16"/>
                <w:lang w:eastAsia="en-GB"/>
              </w:rPr>
              <w:t xml:space="preserve">Cover </w:t>
            </w:r>
            <w:proofErr w:type="gramStart"/>
            <w:r w:rsidRPr="006C7CAC">
              <w:rPr>
                <w:rFonts w:ascii="Arial" w:eastAsia="Times New Roman" w:hAnsi="Arial" w:cs="Arial"/>
                <w:b/>
                <w:bCs/>
                <w:color w:val="4E433A"/>
                <w:sz w:val="16"/>
                <w:szCs w:val="16"/>
                <w:lang w:eastAsia="en-GB"/>
              </w:rPr>
              <w:t>letter</w:t>
            </w:r>
            <w:proofErr w:type="gramEnd"/>
          </w:p>
          <w:p w14:paraId="7C1A8CFF" w14:textId="77777777" w:rsidR="006C7CAC" w:rsidRPr="006C7CAC" w:rsidRDefault="006C7CAC" w:rsidP="006C7CAC">
            <w:pPr>
              <w:numPr>
                <w:ilvl w:val="0"/>
                <w:numId w:val="2"/>
              </w:numPr>
              <w:spacing w:before="100" w:beforeAutospacing="1" w:after="100" w:afterAutospacing="1"/>
              <w:rPr>
                <w:rFonts w:ascii="Arial" w:eastAsia="Times New Roman" w:hAnsi="Arial" w:cs="Arial"/>
                <w:b/>
                <w:bCs/>
                <w:color w:val="4E433A"/>
                <w:sz w:val="16"/>
                <w:szCs w:val="16"/>
                <w:lang w:eastAsia="en-GB"/>
              </w:rPr>
            </w:pPr>
            <w:r w:rsidRPr="006C7CAC">
              <w:rPr>
                <w:rFonts w:ascii="Arial" w:eastAsia="Times New Roman" w:hAnsi="Arial" w:cs="Arial"/>
                <w:b/>
                <w:bCs/>
                <w:color w:val="4E433A"/>
                <w:sz w:val="16"/>
                <w:szCs w:val="16"/>
                <w:lang w:eastAsia="en-GB"/>
              </w:rPr>
              <w:t>Current Curriculum Vitae (CV)</w:t>
            </w:r>
          </w:p>
          <w:p w14:paraId="21A017DD" w14:textId="77777777" w:rsidR="006C7CAC" w:rsidRPr="006C7CAC" w:rsidRDefault="006C7CAC" w:rsidP="006C7CAC">
            <w:pPr>
              <w:numPr>
                <w:ilvl w:val="0"/>
                <w:numId w:val="2"/>
              </w:numPr>
              <w:spacing w:before="100" w:beforeAutospacing="1" w:after="100" w:afterAutospacing="1"/>
              <w:rPr>
                <w:rFonts w:ascii="Arial" w:eastAsia="Times New Roman" w:hAnsi="Arial" w:cs="Arial"/>
                <w:b/>
                <w:bCs/>
                <w:color w:val="4E433A"/>
                <w:sz w:val="16"/>
                <w:szCs w:val="16"/>
                <w:lang w:eastAsia="en-GB"/>
              </w:rPr>
            </w:pPr>
            <w:r w:rsidRPr="006C7CAC">
              <w:rPr>
                <w:rFonts w:ascii="Arial" w:eastAsia="Times New Roman" w:hAnsi="Arial" w:cs="Arial"/>
                <w:b/>
                <w:bCs/>
                <w:color w:val="4E433A"/>
                <w:sz w:val="16"/>
                <w:szCs w:val="16"/>
                <w:lang w:eastAsia="en-GB"/>
              </w:rPr>
              <w:t>Working with Children's Check Card (where applicable)</w:t>
            </w:r>
          </w:p>
        </w:tc>
      </w:tr>
      <w:tr w:rsidR="006C7CAC" w:rsidRPr="006C7CAC" w14:paraId="693C42E0" w14:textId="77777777" w:rsidTr="006C7CAC">
        <w:trPr>
          <w:tblCellSpacing w:w="15" w:type="dxa"/>
        </w:trPr>
        <w:tc>
          <w:tcPr>
            <w:tcW w:w="4121" w:type="dxa"/>
            <w:tcBorders>
              <w:top w:val="single" w:sz="6" w:space="0" w:color="E0E0E0"/>
            </w:tcBorders>
            <w:tcMar>
              <w:top w:w="120" w:type="dxa"/>
              <w:left w:w="150" w:type="dxa"/>
              <w:bottom w:w="120" w:type="dxa"/>
              <w:right w:w="15" w:type="dxa"/>
            </w:tcMar>
            <w:hideMark/>
          </w:tcPr>
          <w:p w14:paraId="0ABD57C7" w14:textId="77777777" w:rsidR="006C7CAC" w:rsidRPr="006C7CAC" w:rsidRDefault="006C7CAC" w:rsidP="006C7CAC">
            <w:pPr>
              <w:rPr>
                <w:rFonts w:ascii="Arial" w:eastAsia="Times New Roman" w:hAnsi="Arial" w:cs="Arial"/>
                <w:b/>
                <w:bCs/>
                <w:color w:val="000000"/>
                <w:sz w:val="16"/>
                <w:szCs w:val="16"/>
                <w:lang w:eastAsia="en-GB"/>
              </w:rPr>
            </w:pPr>
            <w:r w:rsidRPr="006C7CAC">
              <w:rPr>
                <w:rFonts w:ascii="Arial" w:eastAsia="Times New Roman" w:hAnsi="Arial" w:cs="Arial"/>
                <w:b/>
                <w:bCs/>
                <w:color w:val="000000"/>
                <w:sz w:val="16"/>
                <w:szCs w:val="16"/>
                <w:lang w:eastAsia="en-GB"/>
              </w:rPr>
              <w:lastRenderedPageBreak/>
              <w:t>Selection Criteria</w:t>
            </w:r>
          </w:p>
        </w:tc>
        <w:tc>
          <w:tcPr>
            <w:tcW w:w="4312" w:type="dxa"/>
            <w:tcBorders>
              <w:top w:val="single" w:sz="6" w:space="0" w:color="E0E0E0"/>
            </w:tcBorders>
            <w:tcMar>
              <w:top w:w="120" w:type="dxa"/>
              <w:left w:w="15" w:type="dxa"/>
              <w:bottom w:w="120" w:type="dxa"/>
              <w:right w:w="150" w:type="dxa"/>
            </w:tcMar>
            <w:hideMark/>
          </w:tcPr>
          <w:p w14:paraId="1CDD1A07" w14:textId="77777777" w:rsidR="006C7CAC" w:rsidRPr="006C7CAC" w:rsidRDefault="006C7CAC" w:rsidP="006C7CAC">
            <w:pPr>
              <w:rPr>
                <w:rFonts w:ascii="Arial" w:eastAsia="Times New Roman" w:hAnsi="Arial" w:cs="Arial"/>
                <w:color w:val="4E433A"/>
                <w:sz w:val="16"/>
                <w:szCs w:val="16"/>
                <w:lang w:eastAsia="en-GB"/>
              </w:rPr>
            </w:pPr>
            <w:r w:rsidRPr="006C7CAC">
              <w:rPr>
                <w:rFonts w:ascii="Arial" w:eastAsia="Times New Roman" w:hAnsi="Arial" w:cs="Arial"/>
                <w:color w:val="4E433A"/>
                <w:sz w:val="16"/>
                <w:szCs w:val="16"/>
                <w:lang w:eastAsia="en-GB"/>
              </w:rPr>
              <w:t>Essential: Must be an Australian Citizen or Permanent Resident</w:t>
            </w:r>
            <w:r w:rsidRPr="006C7CAC">
              <w:rPr>
                <w:rFonts w:ascii="Arial" w:eastAsia="Times New Roman" w:hAnsi="Arial" w:cs="Arial"/>
                <w:color w:val="4E433A"/>
                <w:sz w:val="16"/>
                <w:szCs w:val="16"/>
                <w:lang w:eastAsia="en-GB"/>
              </w:rPr>
              <w:br/>
              <w:t>Essential: Must have Passed Australian Medical Council MCQ Examination Part 1</w:t>
            </w:r>
            <w:r w:rsidRPr="006C7CAC">
              <w:rPr>
                <w:rFonts w:ascii="Arial" w:eastAsia="Times New Roman" w:hAnsi="Arial" w:cs="Arial"/>
                <w:color w:val="4E433A"/>
                <w:sz w:val="16"/>
                <w:szCs w:val="16"/>
                <w:lang w:eastAsia="en-GB"/>
              </w:rPr>
              <w:br/>
              <w:t xml:space="preserve">Essential: Must have IELTS Test Pass (Average of 7 or above overall) or OET Pass (B or above in each category), or other language test result acceptable to </w:t>
            </w:r>
            <w:r w:rsidRPr="006C7CAC">
              <w:rPr>
                <w:rFonts w:ascii="Arial" w:eastAsia="Times New Roman" w:hAnsi="Arial" w:cs="Arial"/>
                <w:color w:val="4E433A"/>
                <w:sz w:val="16"/>
                <w:szCs w:val="16"/>
                <w:lang w:eastAsia="en-GB"/>
              </w:rPr>
              <w:lastRenderedPageBreak/>
              <w:t>AHPRA that is less than 2 years old.</w:t>
            </w:r>
            <w:r w:rsidRPr="006C7CAC">
              <w:rPr>
                <w:rFonts w:ascii="Arial" w:eastAsia="Times New Roman" w:hAnsi="Arial" w:cs="Arial"/>
                <w:color w:val="4E433A"/>
                <w:sz w:val="16"/>
                <w:szCs w:val="16"/>
                <w:lang w:eastAsia="en-GB"/>
              </w:rPr>
              <w:br/>
              <w:t>Essential: Primary Medical Degree must have been completed less than 10 years ago.</w:t>
            </w:r>
            <w:r w:rsidRPr="006C7CAC">
              <w:rPr>
                <w:rFonts w:ascii="Arial" w:eastAsia="Times New Roman" w:hAnsi="Arial" w:cs="Arial"/>
                <w:color w:val="4E433A"/>
                <w:sz w:val="16"/>
                <w:szCs w:val="16"/>
                <w:lang w:eastAsia="en-GB"/>
              </w:rPr>
              <w:br/>
              <w:t>Desirable: Must have passed AMC clinical examination (Part 2)</w:t>
            </w:r>
            <w:r w:rsidRPr="006C7CAC">
              <w:rPr>
                <w:rFonts w:ascii="Arial" w:eastAsia="Times New Roman" w:hAnsi="Arial" w:cs="Arial"/>
                <w:color w:val="4E433A"/>
                <w:sz w:val="16"/>
                <w:szCs w:val="16"/>
                <w:lang w:eastAsia="en-GB"/>
              </w:rPr>
              <w:br/>
              <w:t>Desirable: Must have completed a minimum of full time equivalent work over the last three years.</w:t>
            </w:r>
            <w:r w:rsidRPr="006C7CAC">
              <w:rPr>
                <w:rFonts w:ascii="Arial" w:eastAsia="Times New Roman" w:hAnsi="Arial" w:cs="Arial"/>
                <w:color w:val="4E433A"/>
                <w:sz w:val="16"/>
                <w:szCs w:val="16"/>
                <w:lang w:eastAsia="en-GB"/>
              </w:rPr>
              <w:br/>
              <w:t>Desirable: Must previously have practiced medicine for more than two years.</w:t>
            </w:r>
          </w:p>
        </w:tc>
      </w:tr>
      <w:tr w:rsidR="006C7CAC" w:rsidRPr="006C7CAC" w14:paraId="479F9B52" w14:textId="77777777" w:rsidTr="006C7CAC">
        <w:trPr>
          <w:tblCellSpacing w:w="15" w:type="dxa"/>
        </w:trPr>
        <w:tc>
          <w:tcPr>
            <w:tcW w:w="4121" w:type="dxa"/>
            <w:tcBorders>
              <w:top w:val="single" w:sz="6" w:space="0" w:color="E0E0E0"/>
            </w:tcBorders>
            <w:tcMar>
              <w:top w:w="120" w:type="dxa"/>
              <w:left w:w="150" w:type="dxa"/>
              <w:bottom w:w="120" w:type="dxa"/>
              <w:right w:w="15" w:type="dxa"/>
            </w:tcMar>
            <w:hideMark/>
          </w:tcPr>
          <w:p w14:paraId="47DE7E64" w14:textId="77777777" w:rsidR="006C7CAC" w:rsidRPr="006C7CAC" w:rsidRDefault="006C7CAC" w:rsidP="006C7CAC">
            <w:pPr>
              <w:rPr>
                <w:rFonts w:ascii="Arial" w:eastAsia="Times New Roman" w:hAnsi="Arial" w:cs="Arial"/>
                <w:b/>
                <w:bCs/>
                <w:color w:val="000000"/>
                <w:sz w:val="16"/>
                <w:szCs w:val="16"/>
                <w:lang w:eastAsia="en-GB"/>
              </w:rPr>
            </w:pPr>
            <w:r w:rsidRPr="006C7CAC">
              <w:rPr>
                <w:rFonts w:ascii="Arial" w:eastAsia="Times New Roman" w:hAnsi="Arial" w:cs="Arial"/>
                <w:b/>
                <w:bCs/>
                <w:color w:val="000000"/>
                <w:sz w:val="16"/>
                <w:szCs w:val="16"/>
                <w:lang w:eastAsia="en-GB"/>
              </w:rPr>
              <w:lastRenderedPageBreak/>
              <w:t>Contact Person</w:t>
            </w:r>
          </w:p>
        </w:tc>
        <w:tc>
          <w:tcPr>
            <w:tcW w:w="4312" w:type="dxa"/>
            <w:tcBorders>
              <w:top w:val="single" w:sz="6" w:space="0" w:color="E0E0E0"/>
            </w:tcBorders>
            <w:tcMar>
              <w:top w:w="120" w:type="dxa"/>
              <w:left w:w="15" w:type="dxa"/>
              <w:bottom w:w="120" w:type="dxa"/>
              <w:right w:w="150" w:type="dxa"/>
            </w:tcMar>
            <w:hideMark/>
          </w:tcPr>
          <w:p w14:paraId="3DA39533" w14:textId="77777777" w:rsidR="006C7CAC" w:rsidRPr="006C7CAC" w:rsidRDefault="006C7CAC" w:rsidP="006C7CAC">
            <w:pPr>
              <w:rPr>
                <w:rFonts w:ascii="Arial" w:eastAsia="Times New Roman" w:hAnsi="Arial" w:cs="Arial"/>
                <w:color w:val="4E433A"/>
                <w:sz w:val="16"/>
                <w:szCs w:val="16"/>
                <w:lang w:eastAsia="en-GB"/>
              </w:rPr>
            </w:pPr>
            <w:r w:rsidRPr="006C7CAC">
              <w:rPr>
                <w:rFonts w:ascii="Arial" w:eastAsia="Times New Roman" w:hAnsi="Arial" w:cs="Arial"/>
                <w:color w:val="4E433A"/>
                <w:sz w:val="16"/>
                <w:szCs w:val="16"/>
                <w:lang w:eastAsia="en-GB"/>
              </w:rPr>
              <w:t>Therese Kissane</w:t>
            </w:r>
          </w:p>
        </w:tc>
      </w:tr>
      <w:tr w:rsidR="006C7CAC" w:rsidRPr="006C7CAC" w14:paraId="012DDD7E" w14:textId="77777777" w:rsidTr="006C7CAC">
        <w:trPr>
          <w:tblCellSpacing w:w="15" w:type="dxa"/>
        </w:trPr>
        <w:tc>
          <w:tcPr>
            <w:tcW w:w="4121" w:type="dxa"/>
            <w:tcBorders>
              <w:top w:val="single" w:sz="6" w:space="0" w:color="E0E0E0"/>
            </w:tcBorders>
            <w:tcMar>
              <w:top w:w="120" w:type="dxa"/>
              <w:left w:w="150" w:type="dxa"/>
              <w:bottom w:w="120" w:type="dxa"/>
              <w:right w:w="15" w:type="dxa"/>
            </w:tcMar>
            <w:hideMark/>
          </w:tcPr>
          <w:p w14:paraId="511671CE" w14:textId="77777777" w:rsidR="006C7CAC" w:rsidRPr="006C7CAC" w:rsidRDefault="006C7CAC" w:rsidP="006C7CAC">
            <w:pPr>
              <w:rPr>
                <w:rFonts w:ascii="Arial" w:eastAsia="Times New Roman" w:hAnsi="Arial" w:cs="Arial"/>
                <w:b/>
                <w:bCs/>
                <w:color w:val="000000"/>
                <w:sz w:val="16"/>
                <w:szCs w:val="16"/>
                <w:lang w:eastAsia="en-GB"/>
              </w:rPr>
            </w:pPr>
            <w:r w:rsidRPr="006C7CAC">
              <w:rPr>
                <w:rFonts w:ascii="Arial" w:eastAsia="Times New Roman" w:hAnsi="Arial" w:cs="Arial"/>
                <w:b/>
                <w:bCs/>
                <w:color w:val="000000"/>
                <w:sz w:val="16"/>
                <w:szCs w:val="16"/>
                <w:lang w:eastAsia="en-GB"/>
              </w:rPr>
              <w:t>Contact Number</w:t>
            </w:r>
          </w:p>
        </w:tc>
        <w:tc>
          <w:tcPr>
            <w:tcW w:w="4312" w:type="dxa"/>
            <w:tcBorders>
              <w:top w:val="single" w:sz="6" w:space="0" w:color="E0E0E0"/>
            </w:tcBorders>
            <w:tcMar>
              <w:top w:w="120" w:type="dxa"/>
              <w:left w:w="15" w:type="dxa"/>
              <w:bottom w:w="120" w:type="dxa"/>
              <w:right w:w="150" w:type="dxa"/>
            </w:tcMar>
            <w:hideMark/>
          </w:tcPr>
          <w:p w14:paraId="6518BD95" w14:textId="77777777" w:rsidR="006C7CAC" w:rsidRPr="006C7CAC" w:rsidRDefault="006C7CAC" w:rsidP="006C7CAC">
            <w:pPr>
              <w:rPr>
                <w:rFonts w:ascii="Arial" w:eastAsia="Times New Roman" w:hAnsi="Arial" w:cs="Arial"/>
                <w:color w:val="4E433A"/>
                <w:sz w:val="16"/>
                <w:szCs w:val="16"/>
                <w:lang w:eastAsia="en-GB"/>
              </w:rPr>
            </w:pPr>
            <w:r w:rsidRPr="006C7CAC">
              <w:rPr>
                <w:rFonts w:ascii="Arial" w:eastAsia="Times New Roman" w:hAnsi="Arial" w:cs="Arial"/>
                <w:color w:val="4E433A"/>
                <w:sz w:val="16"/>
                <w:szCs w:val="16"/>
                <w:lang w:eastAsia="en-GB"/>
              </w:rPr>
              <w:t>(03) 9496 4407</w:t>
            </w:r>
          </w:p>
        </w:tc>
      </w:tr>
      <w:tr w:rsidR="006C7CAC" w:rsidRPr="006C7CAC" w14:paraId="195B7B8D" w14:textId="77777777" w:rsidTr="006C7CAC">
        <w:trPr>
          <w:tblCellSpacing w:w="15" w:type="dxa"/>
        </w:trPr>
        <w:tc>
          <w:tcPr>
            <w:tcW w:w="4121" w:type="dxa"/>
            <w:tcBorders>
              <w:top w:val="single" w:sz="6" w:space="0" w:color="E0E0E0"/>
            </w:tcBorders>
            <w:tcMar>
              <w:top w:w="120" w:type="dxa"/>
              <w:left w:w="150" w:type="dxa"/>
              <w:bottom w:w="120" w:type="dxa"/>
              <w:right w:w="15" w:type="dxa"/>
            </w:tcMar>
            <w:hideMark/>
          </w:tcPr>
          <w:p w14:paraId="5796CE83" w14:textId="77777777" w:rsidR="006C7CAC" w:rsidRPr="006C7CAC" w:rsidRDefault="006C7CAC" w:rsidP="006C7CAC">
            <w:pPr>
              <w:rPr>
                <w:rFonts w:ascii="Arial" w:eastAsia="Times New Roman" w:hAnsi="Arial" w:cs="Arial"/>
                <w:b/>
                <w:bCs/>
                <w:color w:val="000000"/>
                <w:sz w:val="16"/>
                <w:szCs w:val="16"/>
                <w:lang w:eastAsia="en-GB"/>
              </w:rPr>
            </w:pPr>
            <w:r w:rsidRPr="006C7CAC">
              <w:rPr>
                <w:rFonts w:ascii="Arial" w:eastAsia="Times New Roman" w:hAnsi="Arial" w:cs="Arial"/>
                <w:b/>
                <w:bCs/>
                <w:color w:val="000000"/>
                <w:sz w:val="16"/>
                <w:szCs w:val="16"/>
                <w:lang w:eastAsia="en-GB"/>
              </w:rPr>
              <w:t>Alternate Contact Person</w:t>
            </w:r>
          </w:p>
        </w:tc>
        <w:tc>
          <w:tcPr>
            <w:tcW w:w="4312" w:type="dxa"/>
            <w:tcBorders>
              <w:top w:val="single" w:sz="6" w:space="0" w:color="E0E0E0"/>
            </w:tcBorders>
            <w:tcMar>
              <w:top w:w="120" w:type="dxa"/>
              <w:left w:w="15" w:type="dxa"/>
              <w:bottom w:w="120" w:type="dxa"/>
              <w:right w:w="150" w:type="dxa"/>
            </w:tcMar>
            <w:hideMark/>
          </w:tcPr>
          <w:p w14:paraId="4F7D6A15" w14:textId="77777777" w:rsidR="006C7CAC" w:rsidRPr="006C7CAC" w:rsidRDefault="006C7CAC" w:rsidP="006C7CAC">
            <w:pPr>
              <w:rPr>
                <w:rFonts w:ascii="Arial" w:eastAsia="Times New Roman" w:hAnsi="Arial" w:cs="Arial"/>
                <w:color w:val="4E433A"/>
                <w:sz w:val="16"/>
                <w:szCs w:val="16"/>
                <w:lang w:eastAsia="en-GB"/>
              </w:rPr>
            </w:pPr>
            <w:r w:rsidRPr="006C7CAC">
              <w:rPr>
                <w:rFonts w:ascii="Arial" w:eastAsia="Times New Roman" w:hAnsi="Arial" w:cs="Arial"/>
                <w:color w:val="4E433A"/>
                <w:sz w:val="16"/>
                <w:szCs w:val="16"/>
                <w:lang w:eastAsia="en-GB"/>
              </w:rPr>
              <w:t>Mary Ann Elliott</w:t>
            </w:r>
          </w:p>
        </w:tc>
      </w:tr>
      <w:tr w:rsidR="006C7CAC" w:rsidRPr="006C7CAC" w14:paraId="2377C2ED" w14:textId="77777777" w:rsidTr="006C7CAC">
        <w:trPr>
          <w:tblCellSpacing w:w="15" w:type="dxa"/>
        </w:trPr>
        <w:tc>
          <w:tcPr>
            <w:tcW w:w="4121" w:type="dxa"/>
            <w:tcBorders>
              <w:top w:val="single" w:sz="6" w:space="0" w:color="E0E0E0"/>
            </w:tcBorders>
            <w:tcMar>
              <w:top w:w="120" w:type="dxa"/>
              <w:left w:w="150" w:type="dxa"/>
              <w:bottom w:w="120" w:type="dxa"/>
              <w:right w:w="15" w:type="dxa"/>
            </w:tcMar>
            <w:hideMark/>
          </w:tcPr>
          <w:p w14:paraId="659F947B" w14:textId="77777777" w:rsidR="006C7CAC" w:rsidRPr="006C7CAC" w:rsidRDefault="006C7CAC" w:rsidP="006C7CAC">
            <w:pPr>
              <w:rPr>
                <w:rFonts w:ascii="Arial" w:eastAsia="Times New Roman" w:hAnsi="Arial" w:cs="Arial"/>
                <w:b/>
                <w:bCs/>
                <w:color w:val="000000"/>
                <w:sz w:val="16"/>
                <w:szCs w:val="16"/>
                <w:lang w:eastAsia="en-GB"/>
              </w:rPr>
            </w:pPr>
            <w:r w:rsidRPr="006C7CAC">
              <w:rPr>
                <w:rFonts w:ascii="Arial" w:eastAsia="Times New Roman" w:hAnsi="Arial" w:cs="Arial"/>
                <w:b/>
                <w:bCs/>
                <w:color w:val="000000"/>
                <w:sz w:val="16"/>
                <w:szCs w:val="16"/>
                <w:lang w:eastAsia="en-GB"/>
              </w:rPr>
              <w:t>Alternate Contact Number</w:t>
            </w:r>
          </w:p>
        </w:tc>
        <w:tc>
          <w:tcPr>
            <w:tcW w:w="4312" w:type="dxa"/>
            <w:tcBorders>
              <w:top w:val="single" w:sz="6" w:space="0" w:color="E0E0E0"/>
            </w:tcBorders>
            <w:tcMar>
              <w:top w:w="120" w:type="dxa"/>
              <w:left w:w="15" w:type="dxa"/>
              <w:bottom w:w="120" w:type="dxa"/>
              <w:right w:w="150" w:type="dxa"/>
            </w:tcMar>
            <w:hideMark/>
          </w:tcPr>
          <w:p w14:paraId="36101EBB" w14:textId="77777777" w:rsidR="006C7CAC" w:rsidRPr="006C7CAC" w:rsidRDefault="006C7CAC" w:rsidP="006C7CAC">
            <w:pPr>
              <w:rPr>
                <w:rFonts w:ascii="Arial" w:eastAsia="Times New Roman" w:hAnsi="Arial" w:cs="Arial"/>
                <w:color w:val="4E433A"/>
                <w:sz w:val="16"/>
                <w:szCs w:val="16"/>
                <w:lang w:eastAsia="en-GB"/>
              </w:rPr>
            </w:pPr>
            <w:r w:rsidRPr="006C7CAC">
              <w:rPr>
                <w:rFonts w:ascii="Arial" w:eastAsia="Times New Roman" w:hAnsi="Arial" w:cs="Arial"/>
                <w:color w:val="4E433A"/>
                <w:sz w:val="16"/>
                <w:szCs w:val="16"/>
                <w:lang w:eastAsia="en-GB"/>
              </w:rPr>
              <w:t>(03) 9496 5000</w:t>
            </w:r>
          </w:p>
        </w:tc>
      </w:tr>
      <w:tr w:rsidR="006C7CAC" w:rsidRPr="006C7CAC" w14:paraId="66E4E0C3" w14:textId="77777777" w:rsidTr="006C7CAC">
        <w:trPr>
          <w:tblCellSpacing w:w="15" w:type="dxa"/>
        </w:trPr>
        <w:tc>
          <w:tcPr>
            <w:tcW w:w="4121" w:type="dxa"/>
            <w:tcBorders>
              <w:top w:val="single" w:sz="6" w:space="0" w:color="E0E0E0"/>
            </w:tcBorders>
            <w:tcMar>
              <w:top w:w="120" w:type="dxa"/>
              <w:left w:w="150" w:type="dxa"/>
              <w:bottom w:w="120" w:type="dxa"/>
              <w:right w:w="15" w:type="dxa"/>
            </w:tcMar>
            <w:hideMark/>
          </w:tcPr>
          <w:p w14:paraId="447DD384" w14:textId="77777777" w:rsidR="006C7CAC" w:rsidRPr="006C7CAC" w:rsidRDefault="006C7CAC" w:rsidP="006C7CAC">
            <w:pPr>
              <w:rPr>
                <w:rFonts w:ascii="Arial" w:eastAsia="Times New Roman" w:hAnsi="Arial" w:cs="Arial"/>
                <w:b/>
                <w:bCs/>
                <w:color w:val="000000"/>
                <w:sz w:val="16"/>
                <w:szCs w:val="16"/>
                <w:lang w:eastAsia="en-GB"/>
              </w:rPr>
            </w:pPr>
            <w:r w:rsidRPr="006C7CAC">
              <w:rPr>
                <w:rFonts w:ascii="Arial" w:eastAsia="Times New Roman" w:hAnsi="Arial" w:cs="Arial"/>
                <w:b/>
                <w:bCs/>
                <w:color w:val="000000"/>
                <w:sz w:val="16"/>
                <w:szCs w:val="16"/>
                <w:lang w:eastAsia="en-GB"/>
              </w:rPr>
              <w:t>Closing Date</w:t>
            </w:r>
          </w:p>
        </w:tc>
        <w:tc>
          <w:tcPr>
            <w:tcW w:w="4312" w:type="dxa"/>
            <w:tcBorders>
              <w:top w:val="single" w:sz="6" w:space="0" w:color="E0E0E0"/>
            </w:tcBorders>
            <w:tcMar>
              <w:top w:w="120" w:type="dxa"/>
              <w:left w:w="15" w:type="dxa"/>
              <w:bottom w:w="120" w:type="dxa"/>
              <w:right w:w="150" w:type="dxa"/>
            </w:tcMar>
            <w:hideMark/>
          </w:tcPr>
          <w:p w14:paraId="2A284B7E" w14:textId="77777777" w:rsidR="006C7CAC" w:rsidRPr="006C7CAC" w:rsidRDefault="006C7CAC" w:rsidP="006C7CAC">
            <w:pPr>
              <w:rPr>
                <w:rFonts w:ascii="Arial" w:eastAsia="Times New Roman" w:hAnsi="Arial" w:cs="Arial"/>
                <w:color w:val="4E433A"/>
                <w:sz w:val="16"/>
                <w:szCs w:val="16"/>
                <w:lang w:eastAsia="en-GB"/>
              </w:rPr>
            </w:pPr>
            <w:r w:rsidRPr="006C7CAC">
              <w:rPr>
                <w:rFonts w:ascii="Arial" w:eastAsia="Times New Roman" w:hAnsi="Arial" w:cs="Arial"/>
                <w:color w:val="4E433A"/>
                <w:sz w:val="16"/>
                <w:szCs w:val="16"/>
                <w:lang w:eastAsia="en-GB"/>
              </w:rPr>
              <w:t>03/03/2024</w:t>
            </w:r>
          </w:p>
        </w:tc>
      </w:tr>
    </w:tbl>
    <w:p w14:paraId="2108EC5A" w14:textId="77777777" w:rsidR="00A719BC" w:rsidRDefault="00A719BC"/>
    <w:sectPr w:rsidR="00A719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452F9"/>
    <w:multiLevelType w:val="multilevel"/>
    <w:tmpl w:val="E632B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582565"/>
    <w:multiLevelType w:val="multilevel"/>
    <w:tmpl w:val="B1EC4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4848876">
    <w:abstractNumId w:val="1"/>
  </w:num>
  <w:num w:numId="2" w16cid:durableId="1820921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9BC"/>
    <w:rsid w:val="0007381C"/>
    <w:rsid w:val="001D153D"/>
    <w:rsid w:val="0034177D"/>
    <w:rsid w:val="005E2025"/>
    <w:rsid w:val="006C7CAC"/>
    <w:rsid w:val="008C4E9A"/>
    <w:rsid w:val="0096412C"/>
    <w:rsid w:val="00976B3E"/>
    <w:rsid w:val="00A719B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34BA2F2"/>
  <w15:chartTrackingRefBased/>
  <w15:docId w15:val="{6EAF8533-0921-7E4F-8F04-19336CB2B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9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19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19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19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19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19B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19B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19B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19B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9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19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19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19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19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19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19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19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19BC"/>
    <w:rPr>
      <w:rFonts w:eastAsiaTheme="majorEastAsia" w:cstheme="majorBidi"/>
      <w:color w:val="272727" w:themeColor="text1" w:themeTint="D8"/>
    </w:rPr>
  </w:style>
  <w:style w:type="paragraph" w:styleId="Title">
    <w:name w:val="Title"/>
    <w:basedOn w:val="Normal"/>
    <w:next w:val="Normal"/>
    <w:link w:val="TitleChar"/>
    <w:uiPriority w:val="10"/>
    <w:qFormat/>
    <w:rsid w:val="00A719B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9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19B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19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19B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719BC"/>
    <w:rPr>
      <w:i/>
      <w:iCs/>
      <w:color w:val="404040" w:themeColor="text1" w:themeTint="BF"/>
    </w:rPr>
  </w:style>
  <w:style w:type="paragraph" w:styleId="ListParagraph">
    <w:name w:val="List Paragraph"/>
    <w:basedOn w:val="Normal"/>
    <w:uiPriority w:val="34"/>
    <w:qFormat/>
    <w:rsid w:val="00A719BC"/>
    <w:pPr>
      <w:ind w:left="720"/>
      <w:contextualSpacing/>
    </w:pPr>
  </w:style>
  <w:style w:type="character" w:styleId="IntenseEmphasis">
    <w:name w:val="Intense Emphasis"/>
    <w:basedOn w:val="DefaultParagraphFont"/>
    <w:uiPriority w:val="21"/>
    <w:qFormat/>
    <w:rsid w:val="00A719BC"/>
    <w:rPr>
      <w:i/>
      <w:iCs/>
      <w:color w:val="0F4761" w:themeColor="accent1" w:themeShade="BF"/>
    </w:rPr>
  </w:style>
  <w:style w:type="paragraph" w:styleId="IntenseQuote">
    <w:name w:val="Intense Quote"/>
    <w:basedOn w:val="Normal"/>
    <w:next w:val="Normal"/>
    <w:link w:val="IntenseQuoteChar"/>
    <w:uiPriority w:val="30"/>
    <w:qFormat/>
    <w:rsid w:val="00A719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19BC"/>
    <w:rPr>
      <w:i/>
      <w:iCs/>
      <w:color w:val="0F4761" w:themeColor="accent1" w:themeShade="BF"/>
    </w:rPr>
  </w:style>
  <w:style w:type="character" w:styleId="IntenseReference">
    <w:name w:val="Intense Reference"/>
    <w:basedOn w:val="DefaultParagraphFont"/>
    <w:uiPriority w:val="32"/>
    <w:qFormat/>
    <w:rsid w:val="00A719BC"/>
    <w:rPr>
      <w:b/>
      <w:bCs/>
      <w:smallCaps/>
      <w:color w:val="0F4761" w:themeColor="accent1" w:themeShade="BF"/>
      <w:spacing w:val="5"/>
    </w:rPr>
  </w:style>
  <w:style w:type="character" w:styleId="Hyperlink">
    <w:name w:val="Hyperlink"/>
    <w:basedOn w:val="DefaultParagraphFont"/>
    <w:uiPriority w:val="99"/>
    <w:unhideWhenUsed/>
    <w:rsid w:val="00A719BC"/>
    <w:rPr>
      <w:color w:val="467886" w:themeColor="hyperlink"/>
      <w:u w:val="single"/>
    </w:rPr>
  </w:style>
  <w:style w:type="character" w:styleId="UnresolvedMention">
    <w:name w:val="Unresolved Mention"/>
    <w:basedOn w:val="DefaultParagraphFont"/>
    <w:uiPriority w:val="99"/>
    <w:semiHidden/>
    <w:unhideWhenUsed/>
    <w:rsid w:val="00A719BC"/>
    <w:rPr>
      <w:color w:val="605E5C"/>
      <w:shd w:val="clear" w:color="auto" w:fill="E1DFDD"/>
    </w:rPr>
  </w:style>
  <w:style w:type="paragraph" w:styleId="NormalWeb">
    <w:name w:val="Normal (Web)"/>
    <w:basedOn w:val="Normal"/>
    <w:uiPriority w:val="99"/>
    <w:semiHidden/>
    <w:unhideWhenUsed/>
    <w:rsid w:val="006C7CAC"/>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C7C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049526">
      <w:bodyDiv w:val="1"/>
      <w:marLeft w:val="0"/>
      <w:marRight w:val="0"/>
      <w:marTop w:val="0"/>
      <w:marBottom w:val="0"/>
      <w:divBdr>
        <w:top w:val="none" w:sz="0" w:space="0" w:color="auto"/>
        <w:left w:val="none" w:sz="0" w:space="0" w:color="auto"/>
        <w:bottom w:val="none" w:sz="0" w:space="0" w:color="auto"/>
        <w:right w:val="none" w:sz="0" w:space="0" w:color="auto"/>
      </w:divBdr>
    </w:div>
    <w:div w:id="917522404">
      <w:bodyDiv w:val="1"/>
      <w:marLeft w:val="0"/>
      <w:marRight w:val="0"/>
      <w:marTop w:val="0"/>
      <w:marBottom w:val="0"/>
      <w:divBdr>
        <w:top w:val="none" w:sz="0" w:space="0" w:color="auto"/>
        <w:left w:val="none" w:sz="0" w:space="0" w:color="auto"/>
        <w:bottom w:val="none" w:sz="0" w:space="0" w:color="auto"/>
        <w:right w:val="none" w:sz="0" w:space="0" w:color="auto"/>
      </w:divBdr>
      <w:divsChild>
        <w:div w:id="714237739">
          <w:marLeft w:val="0"/>
          <w:marRight w:val="0"/>
          <w:marTop w:val="0"/>
          <w:marBottom w:val="0"/>
          <w:divBdr>
            <w:top w:val="none" w:sz="0" w:space="0" w:color="auto"/>
            <w:left w:val="none" w:sz="0" w:space="0" w:color="auto"/>
            <w:bottom w:val="none" w:sz="0" w:space="0" w:color="auto"/>
            <w:right w:val="none" w:sz="0" w:space="0" w:color="auto"/>
          </w:divBdr>
        </w:div>
      </w:divsChild>
    </w:div>
    <w:div w:id="1416513210">
      <w:bodyDiv w:val="1"/>
      <w:marLeft w:val="0"/>
      <w:marRight w:val="0"/>
      <w:marTop w:val="0"/>
      <w:marBottom w:val="0"/>
      <w:divBdr>
        <w:top w:val="none" w:sz="0" w:space="0" w:color="auto"/>
        <w:left w:val="none" w:sz="0" w:space="0" w:color="auto"/>
        <w:bottom w:val="none" w:sz="0" w:space="0" w:color="auto"/>
        <w:right w:val="none" w:sz="0" w:space="0" w:color="auto"/>
      </w:divBdr>
    </w:div>
    <w:div w:id="1958177009">
      <w:bodyDiv w:val="1"/>
      <w:marLeft w:val="0"/>
      <w:marRight w:val="0"/>
      <w:marTop w:val="0"/>
      <w:marBottom w:val="0"/>
      <w:divBdr>
        <w:top w:val="none" w:sz="0" w:space="0" w:color="auto"/>
        <w:left w:val="none" w:sz="0" w:space="0" w:color="auto"/>
        <w:bottom w:val="none" w:sz="0" w:space="0" w:color="auto"/>
        <w:right w:val="none" w:sz="0" w:space="0" w:color="auto"/>
      </w:divBdr>
      <w:divsChild>
        <w:div w:id="18016045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ustinhealth.mercury.com.au/ViewPosition.aspx?id=IOCdspdvBQs=&amp;jbc=e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Azevedo</dc:creator>
  <cp:keywords/>
  <dc:description/>
  <cp:lastModifiedBy>Rafael Azevedo</cp:lastModifiedBy>
  <cp:revision>2</cp:revision>
  <dcterms:created xsi:type="dcterms:W3CDTF">2024-02-20T04:28:00Z</dcterms:created>
  <dcterms:modified xsi:type="dcterms:W3CDTF">2024-02-23T05:13:00Z</dcterms:modified>
</cp:coreProperties>
</file>