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C96B5" w14:textId="77777777" w:rsidR="00B4115E" w:rsidRDefault="00B4115E" w:rsidP="00B4115E">
      <w:pPr>
        <w:widowControl w:val="0"/>
        <w:spacing w:after="0" w:line="240" w:lineRule="auto"/>
        <w:ind w:left="142" w:right="261"/>
        <w:rPr>
          <w:rFonts w:eastAsia="Times New Roman" w:cs="Times New Roman"/>
          <w:color w:val="00B0F0"/>
          <w:sz w:val="96"/>
          <w:szCs w:val="96"/>
        </w:rPr>
      </w:pPr>
    </w:p>
    <w:p w14:paraId="6AD01F6B" w14:textId="77777777" w:rsidR="00B4115E" w:rsidRDefault="00B4115E" w:rsidP="00B4115E">
      <w:pPr>
        <w:widowControl w:val="0"/>
        <w:spacing w:after="0" w:line="240" w:lineRule="auto"/>
        <w:ind w:left="142" w:right="261"/>
        <w:rPr>
          <w:rFonts w:eastAsia="Times New Roman" w:cs="Times New Roman"/>
          <w:color w:val="00B0F0"/>
          <w:sz w:val="96"/>
          <w:szCs w:val="96"/>
        </w:rPr>
      </w:pPr>
    </w:p>
    <w:p w14:paraId="36AFE93D" w14:textId="77777777" w:rsidR="00B4115E" w:rsidRDefault="714BEE42" w:rsidP="00B4115E">
      <w:pPr>
        <w:widowControl w:val="0"/>
        <w:spacing w:after="0" w:line="240" w:lineRule="auto"/>
        <w:ind w:left="142" w:right="261"/>
        <w:jc w:val="center"/>
        <w:rPr>
          <w:rFonts w:eastAsia="Times New Roman" w:cs="Times New Roman"/>
          <w:color w:val="00B0F0"/>
          <w:sz w:val="96"/>
          <w:szCs w:val="96"/>
        </w:rPr>
      </w:pPr>
      <w:r w:rsidRPr="00D5650A">
        <w:rPr>
          <w:rFonts w:eastAsia="Times New Roman" w:cs="Times New Roman"/>
          <w:color w:val="00B0F0"/>
          <w:sz w:val="96"/>
          <w:szCs w:val="96"/>
        </w:rPr>
        <w:t xml:space="preserve">International </w:t>
      </w:r>
    </w:p>
    <w:p w14:paraId="5BA4AB63" w14:textId="77777777" w:rsidR="00B4115E" w:rsidRDefault="714BEE42" w:rsidP="00B4115E">
      <w:pPr>
        <w:widowControl w:val="0"/>
        <w:spacing w:after="0" w:line="240" w:lineRule="auto"/>
        <w:ind w:left="142" w:right="261"/>
        <w:jc w:val="center"/>
        <w:rPr>
          <w:rFonts w:eastAsia="Times New Roman" w:cs="Times New Roman"/>
          <w:color w:val="00B0F0"/>
          <w:sz w:val="96"/>
          <w:szCs w:val="96"/>
        </w:rPr>
      </w:pPr>
      <w:r w:rsidRPr="00D5650A">
        <w:rPr>
          <w:rFonts w:eastAsia="Times New Roman" w:cs="Times New Roman"/>
          <w:color w:val="00B0F0"/>
          <w:sz w:val="96"/>
          <w:szCs w:val="96"/>
        </w:rPr>
        <w:t xml:space="preserve">Medical </w:t>
      </w:r>
    </w:p>
    <w:p w14:paraId="2D24D658" w14:textId="77777777" w:rsidR="00B4115E" w:rsidRDefault="714BEE42" w:rsidP="00B4115E">
      <w:pPr>
        <w:widowControl w:val="0"/>
        <w:spacing w:after="0" w:line="240" w:lineRule="auto"/>
        <w:ind w:left="142" w:right="261"/>
        <w:jc w:val="center"/>
        <w:rPr>
          <w:rFonts w:eastAsia="Times New Roman" w:cs="Times New Roman"/>
          <w:color w:val="00B0F0"/>
          <w:sz w:val="96"/>
          <w:szCs w:val="96"/>
        </w:rPr>
      </w:pPr>
      <w:r w:rsidRPr="00D5650A">
        <w:rPr>
          <w:rFonts w:eastAsia="Times New Roman" w:cs="Times New Roman"/>
          <w:color w:val="00B0F0"/>
          <w:sz w:val="96"/>
          <w:szCs w:val="96"/>
        </w:rPr>
        <w:t xml:space="preserve">Graduate </w:t>
      </w:r>
    </w:p>
    <w:p w14:paraId="1358B2BA" w14:textId="582D83A1" w:rsidR="001D4640" w:rsidRDefault="001D4640" w:rsidP="00B4115E">
      <w:pPr>
        <w:widowControl w:val="0"/>
        <w:spacing w:after="0" w:line="240" w:lineRule="auto"/>
        <w:ind w:left="142" w:right="261"/>
        <w:jc w:val="center"/>
        <w:rPr>
          <w:rFonts w:eastAsia="Times New Roman" w:cs="Times New Roman"/>
          <w:color w:val="00B0F0"/>
          <w:sz w:val="96"/>
          <w:szCs w:val="96"/>
        </w:rPr>
      </w:pPr>
      <w:r>
        <w:rPr>
          <w:rFonts w:eastAsia="Times New Roman" w:cs="Times New Roman"/>
          <w:color w:val="00B0F0"/>
          <w:sz w:val="96"/>
          <w:szCs w:val="96"/>
        </w:rPr>
        <w:t xml:space="preserve">Induction </w:t>
      </w:r>
    </w:p>
    <w:p w14:paraId="57909D4E" w14:textId="574FD82B" w:rsidR="00407878" w:rsidRPr="00D5650A" w:rsidRDefault="714BEE42" w:rsidP="00B4115E">
      <w:pPr>
        <w:widowControl w:val="0"/>
        <w:spacing w:after="0" w:line="240" w:lineRule="auto"/>
        <w:ind w:left="142" w:right="261"/>
        <w:jc w:val="center"/>
        <w:rPr>
          <w:rFonts w:eastAsia="Times New Roman" w:cs="Times New Roman"/>
          <w:color w:val="00B0F0"/>
          <w:sz w:val="96"/>
          <w:szCs w:val="96"/>
        </w:rPr>
      </w:pPr>
      <w:r w:rsidRPr="00D5650A">
        <w:rPr>
          <w:rFonts w:eastAsia="Times New Roman" w:cs="Times New Roman"/>
          <w:color w:val="00B0F0"/>
          <w:sz w:val="96"/>
          <w:szCs w:val="96"/>
        </w:rPr>
        <w:t>Pack</w:t>
      </w:r>
    </w:p>
    <w:p w14:paraId="7F33CB77" w14:textId="3D51C83F" w:rsidR="00407878" w:rsidRPr="00D5650A" w:rsidRDefault="00407878" w:rsidP="00B4115E">
      <w:pPr>
        <w:widowControl w:val="0"/>
        <w:spacing w:after="0" w:line="240" w:lineRule="auto"/>
        <w:ind w:left="142" w:right="261"/>
        <w:rPr>
          <w:rFonts w:eastAsia="Times New Roman" w:cs="Times New Roman"/>
          <w:color w:val="00B0F0"/>
          <w:sz w:val="96"/>
          <w:szCs w:val="96"/>
        </w:rPr>
      </w:pPr>
    </w:p>
    <w:p w14:paraId="40F984FE" w14:textId="3EB63421" w:rsidR="00407878" w:rsidRPr="00D5650A" w:rsidRDefault="00407878" w:rsidP="00B4115E">
      <w:pPr>
        <w:widowControl w:val="0"/>
        <w:spacing w:after="0" w:line="240" w:lineRule="auto"/>
        <w:ind w:left="142" w:right="261"/>
        <w:rPr>
          <w:rFonts w:eastAsia="Times New Roman" w:cs="Times New Roman"/>
          <w:color w:val="00B0F0"/>
          <w:sz w:val="96"/>
          <w:szCs w:val="96"/>
        </w:rPr>
      </w:pPr>
    </w:p>
    <w:p w14:paraId="259E08DB" w14:textId="77777777" w:rsidR="00910F4B" w:rsidRDefault="00910F4B" w:rsidP="00B4115E">
      <w:pPr>
        <w:spacing w:after="0" w:line="240" w:lineRule="auto"/>
        <w:ind w:left="142" w:right="261"/>
        <w:rPr>
          <w:rFonts w:eastAsia="Times New Roman"/>
        </w:rPr>
        <w:sectPr w:rsidR="00910F4B" w:rsidSect="00EB6298">
          <w:headerReference w:type="default" r:id="rId8"/>
          <w:footerReference w:type="default" r:id="rId9"/>
          <w:headerReference w:type="first" r:id="rId10"/>
          <w:footerReference w:type="first" r:id="rId11"/>
          <w:pgSz w:w="11907" w:h="16839"/>
          <w:pgMar w:top="853" w:right="720" w:bottom="993" w:left="720" w:header="720" w:footer="720" w:gutter="0"/>
          <w:cols w:space="720"/>
          <w:titlePg/>
          <w:docGrid w:linePitch="360"/>
        </w:sectPr>
      </w:pPr>
    </w:p>
    <w:p w14:paraId="21B56E6E" w14:textId="3AC68C35" w:rsidR="00B4115E" w:rsidRDefault="00B4115E" w:rsidP="00B4115E">
      <w:pPr>
        <w:spacing w:after="0" w:line="240" w:lineRule="auto"/>
        <w:ind w:left="142" w:right="261"/>
        <w:rPr>
          <w:rFonts w:eastAsia="Times New Roman"/>
        </w:rPr>
      </w:pPr>
    </w:p>
    <w:sdt>
      <w:sdtPr>
        <w:rPr>
          <w:rFonts w:ascii="Century Gothic" w:eastAsiaTheme="minorEastAsia" w:hAnsi="Century Gothic" w:cstheme="minorBidi"/>
          <w:color w:val="auto"/>
          <w:sz w:val="20"/>
          <w:szCs w:val="24"/>
          <w:lang w:eastAsia="ja-JP"/>
        </w:rPr>
        <w:id w:val="898408406"/>
        <w:docPartObj>
          <w:docPartGallery w:val="Table of Contents"/>
          <w:docPartUnique/>
        </w:docPartObj>
      </w:sdtPr>
      <w:sdtEndPr>
        <w:rPr>
          <w:b/>
          <w:bCs/>
          <w:noProof/>
        </w:rPr>
      </w:sdtEndPr>
      <w:sdtContent>
        <w:p w14:paraId="16E88540" w14:textId="35E4B4A9" w:rsidR="00B4115E" w:rsidRPr="00BE01C7" w:rsidRDefault="00B4115E" w:rsidP="00864B45">
          <w:pPr>
            <w:pStyle w:val="TOCHeading"/>
            <w:spacing w:before="0" w:line="240" w:lineRule="auto"/>
            <w:ind w:right="261"/>
            <w:rPr>
              <w:rStyle w:val="Heading1Char"/>
              <w:sz w:val="40"/>
              <w:szCs w:val="40"/>
            </w:rPr>
          </w:pPr>
          <w:r w:rsidRPr="00BE01C7">
            <w:rPr>
              <w:rStyle w:val="Heading1Char"/>
              <w:sz w:val="40"/>
              <w:szCs w:val="40"/>
            </w:rPr>
            <w:t>Contents</w:t>
          </w:r>
        </w:p>
        <w:p w14:paraId="67CBEB02" w14:textId="77777777" w:rsidR="001D4640" w:rsidRPr="004F49C8" w:rsidRDefault="001D4640" w:rsidP="004F49C8">
          <w:pPr>
            <w:spacing w:line="480" w:lineRule="auto"/>
            <w:rPr>
              <w:b/>
              <w:bCs/>
              <w:sz w:val="24"/>
              <w:szCs w:val="32"/>
              <w:lang w:eastAsia="en-US"/>
            </w:rPr>
          </w:pPr>
        </w:p>
        <w:p w14:paraId="23582E9E" w14:textId="356A12A2" w:rsidR="004F49C8" w:rsidRPr="004F49C8" w:rsidRDefault="00B4115E" w:rsidP="004F49C8">
          <w:pPr>
            <w:pStyle w:val="TOC1"/>
            <w:tabs>
              <w:tab w:val="left" w:pos="720"/>
              <w:tab w:val="right" w:leader="dot" w:pos="10457"/>
            </w:tabs>
            <w:spacing w:line="480" w:lineRule="auto"/>
            <w:rPr>
              <w:rFonts w:asciiTheme="minorHAnsi" w:hAnsiTheme="minorHAnsi"/>
              <w:b/>
              <w:bCs/>
              <w:noProof/>
              <w:kern w:val="2"/>
              <w:sz w:val="32"/>
              <w:szCs w:val="32"/>
              <w:lang w:val="en-GB" w:eastAsia="en-GB"/>
              <w14:ligatures w14:val="standardContextual"/>
            </w:rPr>
          </w:pPr>
          <w:r w:rsidRPr="004F49C8">
            <w:rPr>
              <w:b/>
              <w:bCs/>
              <w:sz w:val="24"/>
              <w:szCs w:val="32"/>
            </w:rPr>
            <w:fldChar w:fldCharType="begin"/>
          </w:r>
          <w:r w:rsidRPr="004F49C8">
            <w:rPr>
              <w:b/>
              <w:bCs/>
              <w:sz w:val="24"/>
              <w:szCs w:val="32"/>
            </w:rPr>
            <w:instrText xml:space="preserve"> TOC \o "1-3" \h \z \u </w:instrText>
          </w:r>
          <w:r w:rsidRPr="004F49C8">
            <w:rPr>
              <w:b/>
              <w:bCs/>
              <w:sz w:val="24"/>
              <w:szCs w:val="32"/>
            </w:rPr>
            <w:fldChar w:fldCharType="separate"/>
          </w:r>
          <w:hyperlink w:anchor="_Toc173147607" w:history="1">
            <w:r w:rsidR="004F49C8" w:rsidRPr="004F49C8">
              <w:rPr>
                <w:rStyle w:val="Hyperlink"/>
                <w:b/>
                <w:bCs/>
                <w:noProof/>
                <w:sz w:val="24"/>
                <w:szCs w:val="32"/>
              </w:rPr>
              <w:t>1.</w:t>
            </w:r>
            <w:r w:rsidR="004F49C8" w:rsidRPr="004F49C8">
              <w:rPr>
                <w:rFonts w:asciiTheme="minorHAnsi" w:hAnsiTheme="minorHAnsi"/>
                <w:b/>
                <w:bCs/>
                <w:noProof/>
                <w:kern w:val="2"/>
                <w:sz w:val="32"/>
                <w:szCs w:val="32"/>
                <w:lang w:val="en-GB" w:eastAsia="en-GB"/>
                <w14:ligatures w14:val="standardContextual"/>
              </w:rPr>
              <w:tab/>
            </w:r>
            <w:r w:rsidR="004F49C8" w:rsidRPr="004F49C8">
              <w:rPr>
                <w:rStyle w:val="Hyperlink"/>
                <w:b/>
                <w:bCs/>
                <w:noProof/>
                <w:sz w:val="24"/>
                <w:szCs w:val="32"/>
              </w:rPr>
              <w:t>Educational Supervision</w:t>
            </w:r>
            <w:r w:rsidR="004F49C8" w:rsidRPr="004F49C8">
              <w:rPr>
                <w:b/>
                <w:bCs/>
                <w:noProof/>
                <w:webHidden/>
                <w:sz w:val="24"/>
                <w:szCs w:val="32"/>
              </w:rPr>
              <w:tab/>
            </w:r>
            <w:r w:rsidR="004F49C8" w:rsidRPr="004F49C8">
              <w:rPr>
                <w:b/>
                <w:bCs/>
                <w:noProof/>
                <w:webHidden/>
                <w:sz w:val="24"/>
                <w:szCs w:val="32"/>
              </w:rPr>
              <w:fldChar w:fldCharType="begin"/>
            </w:r>
            <w:r w:rsidR="004F49C8" w:rsidRPr="004F49C8">
              <w:rPr>
                <w:b/>
                <w:bCs/>
                <w:noProof/>
                <w:webHidden/>
                <w:sz w:val="24"/>
                <w:szCs w:val="32"/>
              </w:rPr>
              <w:instrText xml:space="preserve"> PAGEREF _Toc173147607 \h </w:instrText>
            </w:r>
            <w:r w:rsidR="004F49C8" w:rsidRPr="004F49C8">
              <w:rPr>
                <w:b/>
                <w:bCs/>
                <w:noProof/>
                <w:webHidden/>
                <w:sz w:val="24"/>
                <w:szCs w:val="32"/>
              </w:rPr>
            </w:r>
            <w:r w:rsidR="004F49C8" w:rsidRPr="004F49C8">
              <w:rPr>
                <w:b/>
                <w:bCs/>
                <w:noProof/>
                <w:webHidden/>
                <w:sz w:val="24"/>
                <w:szCs w:val="32"/>
              </w:rPr>
              <w:fldChar w:fldCharType="separate"/>
            </w:r>
            <w:r w:rsidR="004F49C8" w:rsidRPr="004F49C8">
              <w:rPr>
                <w:b/>
                <w:bCs/>
                <w:noProof/>
                <w:webHidden/>
                <w:sz w:val="24"/>
                <w:szCs w:val="32"/>
              </w:rPr>
              <w:t>4</w:t>
            </w:r>
            <w:r w:rsidR="004F49C8" w:rsidRPr="004F49C8">
              <w:rPr>
                <w:b/>
                <w:bCs/>
                <w:noProof/>
                <w:webHidden/>
                <w:sz w:val="24"/>
                <w:szCs w:val="32"/>
              </w:rPr>
              <w:fldChar w:fldCharType="end"/>
            </w:r>
          </w:hyperlink>
        </w:p>
        <w:p w14:paraId="09012916" w14:textId="4FFCAA52" w:rsidR="004F49C8" w:rsidRPr="004F49C8" w:rsidRDefault="005C52B5" w:rsidP="004F49C8">
          <w:pPr>
            <w:pStyle w:val="TOC1"/>
            <w:tabs>
              <w:tab w:val="left" w:pos="720"/>
              <w:tab w:val="right" w:leader="dot" w:pos="10457"/>
            </w:tabs>
            <w:spacing w:line="480" w:lineRule="auto"/>
            <w:rPr>
              <w:rFonts w:asciiTheme="minorHAnsi" w:hAnsiTheme="minorHAnsi"/>
              <w:b/>
              <w:bCs/>
              <w:noProof/>
              <w:kern w:val="2"/>
              <w:sz w:val="32"/>
              <w:szCs w:val="32"/>
              <w:lang w:val="en-GB" w:eastAsia="en-GB"/>
              <w14:ligatures w14:val="standardContextual"/>
            </w:rPr>
          </w:pPr>
          <w:hyperlink w:anchor="_Toc173147608" w:history="1">
            <w:r w:rsidR="004F49C8" w:rsidRPr="004F49C8">
              <w:rPr>
                <w:rStyle w:val="Hyperlink"/>
                <w:b/>
                <w:bCs/>
                <w:noProof/>
                <w:sz w:val="24"/>
                <w:szCs w:val="32"/>
              </w:rPr>
              <w:t>2.</w:t>
            </w:r>
            <w:r w:rsidR="004F49C8" w:rsidRPr="004F49C8">
              <w:rPr>
                <w:rFonts w:asciiTheme="minorHAnsi" w:hAnsiTheme="minorHAnsi"/>
                <w:b/>
                <w:bCs/>
                <w:noProof/>
                <w:kern w:val="2"/>
                <w:sz w:val="32"/>
                <w:szCs w:val="32"/>
                <w:lang w:val="en-GB" w:eastAsia="en-GB"/>
                <w14:ligatures w14:val="standardContextual"/>
              </w:rPr>
              <w:tab/>
            </w:r>
            <w:r w:rsidR="004F49C8" w:rsidRPr="004F49C8">
              <w:rPr>
                <w:rStyle w:val="Hyperlink"/>
                <w:b/>
                <w:bCs/>
                <w:noProof/>
                <w:sz w:val="24"/>
                <w:szCs w:val="32"/>
              </w:rPr>
              <w:t>Educational Supervision Initial Meeting Checklist</w:t>
            </w:r>
            <w:r w:rsidR="004F49C8" w:rsidRPr="004F49C8">
              <w:rPr>
                <w:b/>
                <w:bCs/>
                <w:noProof/>
                <w:webHidden/>
                <w:sz w:val="24"/>
                <w:szCs w:val="32"/>
              </w:rPr>
              <w:tab/>
            </w:r>
            <w:r w:rsidR="004F49C8" w:rsidRPr="004F49C8">
              <w:rPr>
                <w:b/>
                <w:bCs/>
                <w:noProof/>
                <w:webHidden/>
                <w:sz w:val="24"/>
                <w:szCs w:val="32"/>
              </w:rPr>
              <w:fldChar w:fldCharType="begin"/>
            </w:r>
            <w:r w:rsidR="004F49C8" w:rsidRPr="004F49C8">
              <w:rPr>
                <w:b/>
                <w:bCs/>
                <w:noProof/>
                <w:webHidden/>
                <w:sz w:val="24"/>
                <w:szCs w:val="32"/>
              </w:rPr>
              <w:instrText xml:space="preserve"> PAGEREF _Toc173147608 \h </w:instrText>
            </w:r>
            <w:r w:rsidR="004F49C8" w:rsidRPr="004F49C8">
              <w:rPr>
                <w:b/>
                <w:bCs/>
                <w:noProof/>
                <w:webHidden/>
                <w:sz w:val="24"/>
                <w:szCs w:val="32"/>
              </w:rPr>
            </w:r>
            <w:r w:rsidR="004F49C8" w:rsidRPr="004F49C8">
              <w:rPr>
                <w:b/>
                <w:bCs/>
                <w:noProof/>
                <w:webHidden/>
                <w:sz w:val="24"/>
                <w:szCs w:val="32"/>
              </w:rPr>
              <w:fldChar w:fldCharType="separate"/>
            </w:r>
            <w:r w:rsidR="004F49C8" w:rsidRPr="004F49C8">
              <w:rPr>
                <w:b/>
                <w:bCs/>
                <w:noProof/>
                <w:webHidden/>
                <w:sz w:val="24"/>
                <w:szCs w:val="32"/>
              </w:rPr>
              <w:t>5</w:t>
            </w:r>
            <w:r w:rsidR="004F49C8" w:rsidRPr="004F49C8">
              <w:rPr>
                <w:b/>
                <w:bCs/>
                <w:noProof/>
                <w:webHidden/>
                <w:sz w:val="24"/>
                <w:szCs w:val="32"/>
              </w:rPr>
              <w:fldChar w:fldCharType="end"/>
            </w:r>
          </w:hyperlink>
        </w:p>
        <w:p w14:paraId="0C91E1A0" w14:textId="1E751CE4" w:rsidR="004F49C8" w:rsidRPr="004F49C8" w:rsidRDefault="005C52B5" w:rsidP="004F49C8">
          <w:pPr>
            <w:pStyle w:val="TOC1"/>
            <w:tabs>
              <w:tab w:val="left" w:pos="720"/>
              <w:tab w:val="right" w:leader="dot" w:pos="10457"/>
            </w:tabs>
            <w:spacing w:line="480" w:lineRule="auto"/>
            <w:rPr>
              <w:rFonts w:asciiTheme="minorHAnsi" w:hAnsiTheme="minorHAnsi"/>
              <w:b/>
              <w:bCs/>
              <w:noProof/>
              <w:kern w:val="2"/>
              <w:sz w:val="32"/>
              <w:szCs w:val="32"/>
              <w:lang w:val="en-GB" w:eastAsia="en-GB"/>
              <w14:ligatures w14:val="standardContextual"/>
            </w:rPr>
          </w:pPr>
          <w:hyperlink w:anchor="_Toc173147609" w:history="1">
            <w:r w:rsidR="004F49C8" w:rsidRPr="004F49C8">
              <w:rPr>
                <w:rStyle w:val="Hyperlink"/>
                <w:b/>
                <w:bCs/>
                <w:noProof/>
                <w:sz w:val="24"/>
                <w:szCs w:val="32"/>
              </w:rPr>
              <w:t>3.</w:t>
            </w:r>
            <w:r w:rsidR="004F49C8" w:rsidRPr="004F49C8">
              <w:rPr>
                <w:rFonts w:asciiTheme="minorHAnsi" w:hAnsiTheme="minorHAnsi"/>
                <w:b/>
                <w:bCs/>
                <w:noProof/>
                <w:kern w:val="2"/>
                <w:sz w:val="32"/>
                <w:szCs w:val="32"/>
                <w:lang w:val="en-GB" w:eastAsia="en-GB"/>
                <w14:ligatures w14:val="standardContextual"/>
              </w:rPr>
              <w:tab/>
            </w:r>
            <w:r w:rsidR="004F49C8" w:rsidRPr="004F49C8">
              <w:rPr>
                <w:rStyle w:val="Hyperlink"/>
                <w:b/>
                <w:bCs/>
                <w:noProof/>
                <w:sz w:val="24"/>
                <w:szCs w:val="32"/>
              </w:rPr>
              <w:t>Interim Educational Supervision Meeting (at 6mths)</w:t>
            </w:r>
            <w:r w:rsidR="004F49C8" w:rsidRPr="004F49C8">
              <w:rPr>
                <w:b/>
                <w:bCs/>
                <w:noProof/>
                <w:webHidden/>
                <w:sz w:val="24"/>
                <w:szCs w:val="32"/>
              </w:rPr>
              <w:tab/>
            </w:r>
            <w:r w:rsidR="004F49C8" w:rsidRPr="004F49C8">
              <w:rPr>
                <w:b/>
                <w:bCs/>
                <w:noProof/>
                <w:webHidden/>
                <w:sz w:val="24"/>
                <w:szCs w:val="32"/>
              </w:rPr>
              <w:fldChar w:fldCharType="begin"/>
            </w:r>
            <w:r w:rsidR="004F49C8" w:rsidRPr="004F49C8">
              <w:rPr>
                <w:b/>
                <w:bCs/>
                <w:noProof/>
                <w:webHidden/>
                <w:sz w:val="24"/>
                <w:szCs w:val="32"/>
              </w:rPr>
              <w:instrText xml:space="preserve"> PAGEREF _Toc173147609 \h </w:instrText>
            </w:r>
            <w:r w:rsidR="004F49C8" w:rsidRPr="004F49C8">
              <w:rPr>
                <w:b/>
                <w:bCs/>
                <w:noProof/>
                <w:webHidden/>
                <w:sz w:val="24"/>
                <w:szCs w:val="32"/>
              </w:rPr>
            </w:r>
            <w:r w:rsidR="004F49C8" w:rsidRPr="004F49C8">
              <w:rPr>
                <w:b/>
                <w:bCs/>
                <w:noProof/>
                <w:webHidden/>
                <w:sz w:val="24"/>
                <w:szCs w:val="32"/>
              </w:rPr>
              <w:fldChar w:fldCharType="separate"/>
            </w:r>
            <w:r w:rsidR="004F49C8" w:rsidRPr="004F49C8">
              <w:rPr>
                <w:b/>
                <w:bCs/>
                <w:noProof/>
                <w:webHidden/>
                <w:sz w:val="24"/>
                <w:szCs w:val="32"/>
              </w:rPr>
              <w:t>7</w:t>
            </w:r>
            <w:r w:rsidR="004F49C8" w:rsidRPr="004F49C8">
              <w:rPr>
                <w:b/>
                <w:bCs/>
                <w:noProof/>
                <w:webHidden/>
                <w:sz w:val="24"/>
                <w:szCs w:val="32"/>
              </w:rPr>
              <w:fldChar w:fldCharType="end"/>
            </w:r>
          </w:hyperlink>
        </w:p>
        <w:p w14:paraId="5389662E" w14:textId="65B6B31E" w:rsidR="004F49C8" w:rsidRPr="004F49C8" w:rsidRDefault="005C52B5" w:rsidP="004F49C8">
          <w:pPr>
            <w:pStyle w:val="TOC1"/>
            <w:tabs>
              <w:tab w:val="left" w:pos="720"/>
              <w:tab w:val="right" w:leader="dot" w:pos="10457"/>
            </w:tabs>
            <w:spacing w:line="480" w:lineRule="auto"/>
            <w:rPr>
              <w:rFonts w:asciiTheme="minorHAnsi" w:hAnsiTheme="minorHAnsi"/>
              <w:b/>
              <w:bCs/>
              <w:noProof/>
              <w:kern w:val="2"/>
              <w:sz w:val="32"/>
              <w:szCs w:val="32"/>
              <w:lang w:val="en-GB" w:eastAsia="en-GB"/>
              <w14:ligatures w14:val="standardContextual"/>
            </w:rPr>
          </w:pPr>
          <w:hyperlink w:anchor="_Toc173147610" w:history="1">
            <w:r w:rsidR="004F49C8" w:rsidRPr="004F49C8">
              <w:rPr>
                <w:rStyle w:val="Hyperlink"/>
                <w:b/>
                <w:bCs/>
                <w:noProof/>
                <w:sz w:val="24"/>
                <w:szCs w:val="32"/>
              </w:rPr>
              <w:t>4.</w:t>
            </w:r>
            <w:r w:rsidR="004F49C8" w:rsidRPr="004F49C8">
              <w:rPr>
                <w:rFonts w:asciiTheme="minorHAnsi" w:hAnsiTheme="minorHAnsi"/>
                <w:b/>
                <w:bCs/>
                <w:noProof/>
                <w:kern w:val="2"/>
                <w:sz w:val="32"/>
                <w:szCs w:val="32"/>
                <w:lang w:val="en-GB" w:eastAsia="en-GB"/>
                <w14:ligatures w14:val="standardContextual"/>
              </w:rPr>
              <w:tab/>
            </w:r>
            <w:r w:rsidR="004F49C8" w:rsidRPr="004F49C8">
              <w:rPr>
                <w:rStyle w:val="Hyperlink"/>
                <w:b/>
                <w:bCs/>
                <w:noProof/>
                <w:sz w:val="24"/>
                <w:szCs w:val="32"/>
              </w:rPr>
              <w:t>Initial Assessment of Competence in ICM</w:t>
            </w:r>
            <w:r w:rsidR="004F49C8" w:rsidRPr="004F49C8">
              <w:rPr>
                <w:b/>
                <w:bCs/>
                <w:noProof/>
                <w:webHidden/>
                <w:sz w:val="24"/>
                <w:szCs w:val="32"/>
              </w:rPr>
              <w:tab/>
            </w:r>
            <w:r w:rsidR="004F49C8" w:rsidRPr="004F49C8">
              <w:rPr>
                <w:b/>
                <w:bCs/>
                <w:noProof/>
                <w:webHidden/>
                <w:sz w:val="24"/>
                <w:szCs w:val="32"/>
              </w:rPr>
              <w:fldChar w:fldCharType="begin"/>
            </w:r>
            <w:r w:rsidR="004F49C8" w:rsidRPr="004F49C8">
              <w:rPr>
                <w:b/>
                <w:bCs/>
                <w:noProof/>
                <w:webHidden/>
                <w:sz w:val="24"/>
                <w:szCs w:val="32"/>
              </w:rPr>
              <w:instrText xml:space="preserve"> PAGEREF _Toc173147610 \h </w:instrText>
            </w:r>
            <w:r w:rsidR="004F49C8" w:rsidRPr="004F49C8">
              <w:rPr>
                <w:b/>
                <w:bCs/>
                <w:noProof/>
                <w:webHidden/>
                <w:sz w:val="24"/>
                <w:szCs w:val="32"/>
              </w:rPr>
            </w:r>
            <w:r w:rsidR="004F49C8" w:rsidRPr="004F49C8">
              <w:rPr>
                <w:b/>
                <w:bCs/>
                <w:noProof/>
                <w:webHidden/>
                <w:sz w:val="24"/>
                <w:szCs w:val="32"/>
              </w:rPr>
              <w:fldChar w:fldCharType="separate"/>
            </w:r>
            <w:r w:rsidR="004F49C8" w:rsidRPr="004F49C8">
              <w:rPr>
                <w:b/>
                <w:bCs/>
                <w:noProof/>
                <w:webHidden/>
                <w:sz w:val="24"/>
                <w:szCs w:val="32"/>
              </w:rPr>
              <w:t>8</w:t>
            </w:r>
            <w:r w:rsidR="004F49C8" w:rsidRPr="004F49C8">
              <w:rPr>
                <w:b/>
                <w:bCs/>
                <w:noProof/>
                <w:webHidden/>
                <w:sz w:val="24"/>
                <w:szCs w:val="32"/>
              </w:rPr>
              <w:fldChar w:fldCharType="end"/>
            </w:r>
          </w:hyperlink>
        </w:p>
        <w:p w14:paraId="5921CF3F" w14:textId="1FC5813B" w:rsidR="004F49C8" w:rsidRPr="004F49C8" w:rsidRDefault="005C52B5" w:rsidP="004F49C8">
          <w:pPr>
            <w:pStyle w:val="TOC2"/>
            <w:tabs>
              <w:tab w:val="left" w:pos="720"/>
              <w:tab w:val="right" w:leader="dot" w:pos="10457"/>
            </w:tabs>
            <w:spacing w:line="480" w:lineRule="auto"/>
            <w:rPr>
              <w:rFonts w:asciiTheme="minorHAnsi" w:hAnsiTheme="minorHAnsi"/>
              <w:noProof/>
              <w:kern w:val="2"/>
              <w:sz w:val="32"/>
              <w:szCs w:val="32"/>
              <w:lang w:val="en-GB" w:eastAsia="en-GB"/>
              <w14:ligatures w14:val="standardContextual"/>
            </w:rPr>
          </w:pPr>
          <w:hyperlink w:anchor="_Toc173147611" w:history="1">
            <w:r w:rsidR="004F49C8" w:rsidRPr="004F49C8">
              <w:rPr>
                <w:rStyle w:val="Hyperlink"/>
                <w:rFonts w:eastAsia="Tahoma" w:cs="Tahoma"/>
                <w:noProof/>
                <w:sz w:val="24"/>
                <w:szCs w:val="32"/>
              </w:rPr>
              <w:t>A.</w:t>
            </w:r>
            <w:r w:rsidR="004F49C8" w:rsidRPr="004F49C8">
              <w:rPr>
                <w:rFonts w:asciiTheme="minorHAnsi" w:hAnsiTheme="minorHAnsi"/>
                <w:noProof/>
                <w:kern w:val="2"/>
                <w:sz w:val="32"/>
                <w:szCs w:val="32"/>
                <w:lang w:val="en-GB" w:eastAsia="en-GB"/>
                <w14:ligatures w14:val="standardContextual"/>
              </w:rPr>
              <w:tab/>
            </w:r>
            <w:r w:rsidR="004F49C8" w:rsidRPr="004F49C8">
              <w:rPr>
                <w:rStyle w:val="Hyperlink"/>
                <w:rFonts w:eastAsia="Tahoma" w:cs="Tahoma"/>
                <w:noProof/>
                <w:sz w:val="24"/>
                <w:szCs w:val="32"/>
              </w:rPr>
              <w:t>Practical Procedures</w:t>
            </w:r>
            <w:r w:rsidR="004F49C8" w:rsidRPr="004F49C8">
              <w:rPr>
                <w:noProof/>
                <w:webHidden/>
                <w:sz w:val="24"/>
                <w:szCs w:val="32"/>
              </w:rPr>
              <w:tab/>
            </w:r>
            <w:r w:rsidR="004F49C8" w:rsidRPr="004F49C8">
              <w:rPr>
                <w:noProof/>
                <w:webHidden/>
                <w:sz w:val="24"/>
                <w:szCs w:val="32"/>
              </w:rPr>
              <w:fldChar w:fldCharType="begin"/>
            </w:r>
            <w:r w:rsidR="004F49C8" w:rsidRPr="004F49C8">
              <w:rPr>
                <w:noProof/>
                <w:webHidden/>
                <w:sz w:val="24"/>
                <w:szCs w:val="32"/>
              </w:rPr>
              <w:instrText xml:space="preserve"> PAGEREF _Toc173147611 \h </w:instrText>
            </w:r>
            <w:r w:rsidR="004F49C8" w:rsidRPr="004F49C8">
              <w:rPr>
                <w:noProof/>
                <w:webHidden/>
                <w:sz w:val="24"/>
                <w:szCs w:val="32"/>
              </w:rPr>
            </w:r>
            <w:r w:rsidR="004F49C8" w:rsidRPr="004F49C8">
              <w:rPr>
                <w:noProof/>
                <w:webHidden/>
                <w:sz w:val="24"/>
                <w:szCs w:val="32"/>
              </w:rPr>
              <w:fldChar w:fldCharType="separate"/>
            </w:r>
            <w:r w:rsidR="004F49C8" w:rsidRPr="004F49C8">
              <w:rPr>
                <w:noProof/>
                <w:webHidden/>
                <w:sz w:val="24"/>
                <w:szCs w:val="32"/>
              </w:rPr>
              <w:t>8</w:t>
            </w:r>
            <w:r w:rsidR="004F49C8" w:rsidRPr="004F49C8">
              <w:rPr>
                <w:noProof/>
                <w:webHidden/>
                <w:sz w:val="24"/>
                <w:szCs w:val="32"/>
              </w:rPr>
              <w:fldChar w:fldCharType="end"/>
            </w:r>
          </w:hyperlink>
        </w:p>
        <w:p w14:paraId="01188A3E" w14:textId="003C828B" w:rsidR="004F49C8" w:rsidRPr="004F49C8" w:rsidRDefault="005C52B5" w:rsidP="004F49C8">
          <w:pPr>
            <w:pStyle w:val="TOC2"/>
            <w:tabs>
              <w:tab w:val="left" w:pos="720"/>
              <w:tab w:val="right" w:leader="dot" w:pos="10457"/>
            </w:tabs>
            <w:spacing w:line="480" w:lineRule="auto"/>
            <w:rPr>
              <w:rFonts w:asciiTheme="minorHAnsi" w:hAnsiTheme="minorHAnsi"/>
              <w:noProof/>
              <w:kern w:val="2"/>
              <w:sz w:val="32"/>
              <w:szCs w:val="32"/>
              <w:lang w:val="en-GB" w:eastAsia="en-GB"/>
              <w14:ligatures w14:val="standardContextual"/>
            </w:rPr>
          </w:pPr>
          <w:hyperlink w:anchor="_Toc173147612" w:history="1">
            <w:r w:rsidR="004F49C8" w:rsidRPr="004F49C8">
              <w:rPr>
                <w:rStyle w:val="Hyperlink"/>
                <w:noProof/>
                <w:sz w:val="24"/>
                <w:szCs w:val="32"/>
              </w:rPr>
              <w:t>B.</w:t>
            </w:r>
            <w:r w:rsidR="004F49C8" w:rsidRPr="004F49C8">
              <w:rPr>
                <w:rFonts w:asciiTheme="minorHAnsi" w:hAnsiTheme="minorHAnsi"/>
                <w:noProof/>
                <w:kern w:val="2"/>
                <w:sz w:val="32"/>
                <w:szCs w:val="32"/>
                <w:lang w:val="en-GB" w:eastAsia="en-GB"/>
                <w14:ligatures w14:val="standardContextual"/>
              </w:rPr>
              <w:tab/>
            </w:r>
            <w:r w:rsidR="004F49C8" w:rsidRPr="004F49C8">
              <w:rPr>
                <w:rStyle w:val="Hyperlink"/>
                <w:noProof/>
                <w:sz w:val="24"/>
                <w:szCs w:val="32"/>
              </w:rPr>
              <w:t>Equipment</w:t>
            </w:r>
            <w:r w:rsidR="004F49C8" w:rsidRPr="004F49C8">
              <w:rPr>
                <w:noProof/>
                <w:webHidden/>
                <w:sz w:val="24"/>
                <w:szCs w:val="32"/>
              </w:rPr>
              <w:tab/>
            </w:r>
            <w:r w:rsidR="004F49C8" w:rsidRPr="004F49C8">
              <w:rPr>
                <w:noProof/>
                <w:webHidden/>
                <w:sz w:val="24"/>
                <w:szCs w:val="32"/>
              </w:rPr>
              <w:fldChar w:fldCharType="begin"/>
            </w:r>
            <w:r w:rsidR="004F49C8" w:rsidRPr="004F49C8">
              <w:rPr>
                <w:noProof/>
                <w:webHidden/>
                <w:sz w:val="24"/>
                <w:szCs w:val="32"/>
              </w:rPr>
              <w:instrText xml:space="preserve"> PAGEREF _Toc173147612 \h </w:instrText>
            </w:r>
            <w:r w:rsidR="004F49C8" w:rsidRPr="004F49C8">
              <w:rPr>
                <w:noProof/>
                <w:webHidden/>
                <w:sz w:val="24"/>
                <w:szCs w:val="32"/>
              </w:rPr>
            </w:r>
            <w:r w:rsidR="004F49C8" w:rsidRPr="004F49C8">
              <w:rPr>
                <w:noProof/>
                <w:webHidden/>
                <w:sz w:val="24"/>
                <w:szCs w:val="32"/>
              </w:rPr>
              <w:fldChar w:fldCharType="separate"/>
            </w:r>
            <w:r w:rsidR="004F49C8" w:rsidRPr="004F49C8">
              <w:rPr>
                <w:noProof/>
                <w:webHidden/>
                <w:sz w:val="24"/>
                <w:szCs w:val="32"/>
              </w:rPr>
              <w:t>9</w:t>
            </w:r>
            <w:r w:rsidR="004F49C8" w:rsidRPr="004F49C8">
              <w:rPr>
                <w:noProof/>
                <w:webHidden/>
                <w:sz w:val="24"/>
                <w:szCs w:val="32"/>
              </w:rPr>
              <w:fldChar w:fldCharType="end"/>
            </w:r>
          </w:hyperlink>
        </w:p>
        <w:p w14:paraId="257C24A6" w14:textId="1CE59D51" w:rsidR="004F49C8" w:rsidRPr="004F49C8" w:rsidRDefault="005C52B5" w:rsidP="004F49C8">
          <w:pPr>
            <w:pStyle w:val="TOC2"/>
            <w:tabs>
              <w:tab w:val="left" w:pos="720"/>
              <w:tab w:val="right" w:leader="dot" w:pos="10457"/>
            </w:tabs>
            <w:spacing w:line="480" w:lineRule="auto"/>
            <w:rPr>
              <w:rFonts w:asciiTheme="minorHAnsi" w:hAnsiTheme="minorHAnsi"/>
              <w:noProof/>
              <w:kern w:val="2"/>
              <w:sz w:val="32"/>
              <w:szCs w:val="32"/>
              <w:lang w:val="en-GB" w:eastAsia="en-GB"/>
              <w14:ligatures w14:val="standardContextual"/>
            </w:rPr>
          </w:pPr>
          <w:hyperlink w:anchor="_Toc173147613" w:history="1">
            <w:r w:rsidR="004F49C8" w:rsidRPr="004F49C8">
              <w:rPr>
                <w:rStyle w:val="Hyperlink"/>
                <w:noProof/>
                <w:sz w:val="24"/>
                <w:szCs w:val="32"/>
              </w:rPr>
              <w:t>C.</w:t>
            </w:r>
            <w:r w:rsidR="004F49C8" w:rsidRPr="004F49C8">
              <w:rPr>
                <w:rFonts w:asciiTheme="minorHAnsi" w:hAnsiTheme="minorHAnsi"/>
                <w:noProof/>
                <w:kern w:val="2"/>
                <w:sz w:val="32"/>
                <w:szCs w:val="32"/>
                <w:lang w:val="en-GB" w:eastAsia="en-GB"/>
                <w14:ligatures w14:val="standardContextual"/>
              </w:rPr>
              <w:tab/>
            </w:r>
            <w:r w:rsidR="004F49C8" w:rsidRPr="004F49C8">
              <w:rPr>
                <w:rStyle w:val="Hyperlink"/>
                <w:noProof/>
                <w:sz w:val="24"/>
                <w:szCs w:val="32"/>
              </w:rPr>
              <w:t>Common Patient Presentations</w:t>
            </w:r>
            <w:r w:rsidR="004F49C8" w:rsidRPr="004F49C8">
              <w:rPr>
                <w:noProof/>
                <w:webHidden/>
                <w:sz w:val="24"/>
                <w:szCs w:val="32"/>
              </w:rPr>
              <w:tab/>
            </w:r>
            <w:r w:rsidR="004F49C8" w:rsidRPr="004F49C8">
              <w:rPr>
                <w:noProof/>
                <w:webHidden/>
                <w:sz w:val="24"/>
                <w:szCs w:val="32"/>
              </w:rPr>
              <w:fldChar w:fldCharType="begin"/>
            </w:r>
            <w:r w:rsidR="004F49C8" w:rsidRPr="004F49C8">
              <w:rPr>
                <w:noProof/>
                <w:webHidden/>
                <w:sz w:val="24"/>
                <w:szCs w:val="32"/>
              </w:rPr>
              <w:instrText xml:space="preserve"> PAGEREF _Toc173147613 \h </w:instrText>
            </w:r>
            <w:r w:rsidR="004F49C8" w:rsidRPr="004F49C8">
              <w:rPr>
                <w:noProof/>
                <w:webHidden/>
                <w:sz w:val="24"/>
                <w:szCs w:val="32"/>
              </w:rPr>
            </w:r>
            <w:r w:rsidR="004F49C8" w:rsidRPr="004F49C8">
              <w:rPr>
                <w:noProof/>
                <w:webHidden/>
                <w:sz w:val="24"/>
                <w:szCs w:val="32"/>
              </w:rPr>
              <w:fldChar w:fldCharType="separate"/>
            </w:r>
            <w:r w:rsidR="004F49C8" w:rsidRPr="004F49C8">
              <w:rPr>
                <w:noProof/>
                <w:webHidden/>
                <w:sz w:val="24"/>
                <w:szCs w:val="32"/>
              </w:rPr>
              <w:t>10</w:t>
            </w:r>
            <w:r w:rsidR="004F49C8" w:rsidRPr="004F49C8">
              <w:rPr>
                <w:noProof/>
                <w:webHidden/>
                <w:sz w:val="24"/>
                <w:szCs w:val="32"/>
              </w:rPr>
              <w:fldChar w:fldCharType="end"/>
            </w:r>
          </w:hyperlink>
        </w:p>
        <w:p w14:paraId="2696A9A8" w14:textId="3B66B0F3" w:rsidR="004F49C8" w:rsidRPr="004F49C8" w:rsidRDefault="005C52B5" w:rsidP="004F49C8">
          <w:pPr>
            <w:pStyle w:val="TOC2"/>
            <w:tabs>
              <w:tab w:val="left" w:pos="720"/>
              <w:tab w:val="right" w:leader="dot" w:pos="10457"/>
            </w:tabs>
            <w:spacing w:line="480" w:lineRule="auto"/>
            <w:rPr>
              <w:rFonts w:asciiTheme="minorHAnsi" w:hAnsiTheme="minorHAnsi"/>
              <w:noProof/>
              <w:kern w:val="2"/>
              <w:sz w:val="32"/>
              <w:szCs w:val="32"/>
              <w:lang w:val="en-GB" w:eastAsia="en-GB"/>
              <w14:ligatures w14:val="standardContextual"/>
            </w:rPr>
          </w:pPr>
          <w:hyperlink w:anchor="_Toc173147614" w:history="1">
            <w:r w:rsidR="004F49C8" w:rsidRPr="004F49C8">
              <w:rPr>
                <w:rStyle w:val="Hyperlink"/>
                <w:noProof/>
                <w:sz w:val="24"/>
                <w:szCs w:val="32"/>
              </w:rPr>
              <w:t>D.</w:t>
            </w:r>
            <w:r w:rsidR="004F49C8" w:rsidRPr="004F49C8">
              <w:rPr>
                <w:rFonts w:asciiTheme="minorHAnsi" w:hAnsiTheme="minorHAnsi"/>
                <w:noProof/>
                <w:kern w:val="2"/>
                <w:sz w:val="32"/>
                <w:szCs w:val="32"/>
                <w:lang w:val="en-GB" w:eastAsia="en-GB"/>
                <w14:ligatures w14:val="standardContextual"/>
              </w:rPr>
              <w:tab/>
            </w:r>
            <w:r w:rsidR="004F49C8" w:rsidRPr="004F49C8">
              <w:rPr>
                <w:rStyle w:val="Hyperlink"/>
                <w:noProof/>
                <w:sz w:val="24"/>
                <w:szCs w:val="32"/>
              </w:rPr>
              <w:t>Resuscitation</w:t>
            </w:r>
            <w:r w:rsidR="004F49C8" w:rsidRPr="004F49C8">
              <w:rPr>
                <w:noProof/>
                <w:webHidden/>
                <w:sz w:val="24"/>
                <w:szCs w:val="32"/>
              </w:rPr>
              <w:tab/>
            </w:r>
            <w:r w:rsidR="004F49C8" w:rsidRPr="004F49C8">
              <w:rPr>
                <w:noProof/>
                <w:webHidden/>
                <w:sz w:val="24"/>
                <w:szCs w:val="32"/>
              </w:rPr>
              <w:fldChar w:fldCharType="begin"/>
            </w:r>
            <w:r w:rsidR="004F49C8" w:rsidRPr="004F49C8">
              <w:rPr>
                <w:noProof/>
                <w:webHidden/>
                <w:sz w:val="24"/>
                <w:szCs w:val="32"/>
              </w:rPr>
              <w:instrText xml:space="preserve"> PAGEREF _Toc173147614 \h </w:instrText>
            </w:r>
            <w:r w:rsidR="004F49C8" w:rsidRPr="004F49C8">
              <w:rPr>
                <w:noProof/>
                <w:webHidden/>
                <w:sz w:val="24"/>
                <w:szCs w:val="32"/>
              </w:rPr>
            </w:r>
            <w:r w:rsidR="004F49C8" w:rsidRPr="004F49C8">
              <w:rPr>
                <w:noProof/>
                <w:webHidden/>
                <w:sz w:val="24"/>
                <w:szCs w:val="32"/>
              </w:rPr>
              <w:fldChar w:fldCharType="separate"/>
            </w:r>
            <w:r w:rsidR="004F49C8" w:rsidRPr="004F49C8">
              <w:rPr>
                <w:noProof/>
                <w:webHidden/>
                <w:sz w:val="24"/>
                <w:szCs w:val="32"/>
              </w:rPr>
              <w:t>11</w:t>
            </w:r>
            <w:r w:rsidR="004F49C8" w:rsidRPr="004F49C8">
              <w:rPr>
                <w:noProof/>
                <w:webHidden/>
                <w:sz w:val="24"/>
                <w:szCs w:val="32"/>
              </w:rPr>
              <w:fldChar w:fldCharType="end"/>
            </w:r>
          </w:hyperlink>
        </w:p>
        <w:p w14:paraId="7CF75D98" w14:textId="48A0CAB3" w:rsidR="004F49C8" w:rsidRPr="004F49C8" w:rsidRDefault="005C52B5" w:rsidP="004F49C8">
          <w:pPr>
            <w:pStyle w:val="TOC2"/>
            <w:tabs>
              <w:tab w:val="left" w:pos="720"/>
              <w:tab w:val="right" w:leader="dot" w:pos="10457"/>
            </w:tabs>
            <w:spacing w:line="480" w:lineRule="auto"/>
            <w:rPr>
              <w:rFonts w:asciiTheme="minorHAnsi" w:hAnsiTheme="minorHAnsi"/>
              <w:noProof/>
              <w:kern w:val="2"/>
              <w:sz w:val="32"/>
              <w:szCs w:val="32"/>
              <w:lang w:val="en-GB" w:eastAsia="en-GB"/>
              <w14:ligatures w14:val="standardContextual"/>
            </w:rPr>
          </w:pPr>
          <w:hyperlink w:anchor="_Toc173147615" w:history="1">
            <w:r w:rsidR="004F49C8" w:rsidRPr="004F49C8">
              <w:rPr>
                <w:rStyle w:val="Hyperlink"/>
                <w:noProof/>
                <w:sz w:val="24"/>
                <w:szCs w:val="32"/>
              </w:rPr>
              <w:t>E.</w:t>
            </w:r>
            <w:r w:rsidR="004F49C8" w:rsidRPr="004F49C8">
              <w:rPr>
                <w:rFonts w:asciiTheme="minorHAnsi" w:hAnsiTheme="minorHAnsi"/>
                <w:noProof/>
                <w:kern w:val="2"/>
                <w:sz w:val="32"/>
                <w:szCs w:val="32"/>
                <w:lang w:val="en-GB" w:eastAsia="en-GB"/>
                <w14:ligatures w14:val="standardContextual"/>
              </w:rPr>
              <w:tab/>
            </w:r>
            <w:r w:rsidR="004F49C8" w:rsidRPr="004F49C8">
              <w:rPr>
                <w:rStyle w:val="Hyperlink"/>
                <w:noProof/>
                <w:sz w:val="24"/>
                <w:szCs w:val="32"/>
              </w:rPr>
              <w:t>Initial Assessment of Competence Certificate</w:t>
            </w:r>
            <w:r w:rsidR="004F49C8" w:rsidRPr="004F49C8">
              <w:rPr>
                <w:rStyle w:val="Hyperlink"/>
                <w:noProof/>
                <w:sz w:val="24"/>
                <w:szCs w:val="32"/>
                <w:vertAlign w:val="superscript"/>
              </w:rPr>
              <w:t>2</w:t>
            </w:r>
            <w:r w:rsidR="004F49C8" w:rsidRPr="004F49C8">
              <w:rPr>
                <w:noProof/>
                <w:webHidden/>
                <w:sz w:val="24"/>
                <w:szCs w:val="32"/>
              </w:rPr>
              <w:tab/>
            </w:r>
            <w:r w:rsidR="004F49C8" w:rsidRPr="004F49C8">
              <w:rPr>
                <w:noProof/>
                <w:webHidden/>
                <w:sz w:val="24"/>
                <w:szCs w:val="32"/>
              </w:rPr>
              <w:fldChar w:fldCharType="begin"/>
            </w:r>
            <w:r w:rsidR="004F49C8" w:rsidRPr="004F49C8">
              <w:rPr>
                <w:noProof/>
                <w:webHidden/>
                <w:sz w:val="24"/>
                <w:szCs w:val="32"/>
              </w:rPr>
              <w:instrText xml:space="preserve"> PAGEREF _Toc173147615 \h </w:instrText>
            </w:r>
            <w:r w:rsidR="004F49C8" w:rsidRPr="004F49C8">
              <w:rPr>
                <w:noProof/>
                <w:webHidden/>
                <w:sz w:val="24"/>
                <w:szCs w:val="32"/>
              </w:rPr>
            </w:r>
            <w:r w:rsidR="004F49C8" w:rsidRPr="004F49C8">
              <w:rPr>
                <w:noProof/>
                <w:webHidden/>
                <w:sz w:val="24"/>
                <w:szCs w:val="32"/>
              </w:rPr>
              <w:fldChar w:fldCharType="separate"/>
            </w:r>
            <w:r w:rsidR="004F49C8" w:rsidRPr="004F49C8">
              <w:rPr>
                <w:noProof/>
                <w:webHidden/>
                <w:sz w:val="24"/>
                <w:szCs w:val="32"/>
              </w:rPr>
              <w:t>12</w:t>
            </w:r>
            <w:r w:rsidR="004F49C8" w:rsidRPr="004F49C8">
              <w:rPr>
                <w:noProof/>
                <w:webHidden/>
                <w:sz w:val="24"/>
                <w:szCs w:val="32"/>
              </w:rPr>
              <w:fldChar w:fldCharType="end"/>
            </w:r>
          </w:hyperlink>
        </w:p>
        <w:p w14:paraId="38CE8452" w14:textId="05BB378D" w:rsidR="004F49C8" w:rsidRPr="004F49C8" w:rsidRDefault="005C52B5" w:rsidP="004F49C8">
          <w:pPr>
            <w:pStyle w:val="TOC1"/>
            <w:tabs>
              <w:tab w:val="left" w:pos="720"/>
              <w:tab w:val="right" w:leader="dot" w:pos="10457"/>
            </w:tabs>
            <w:spacing w:line="480" w:lineRule="auto"/>
            <w:rPr>
              <w:rFonts w:asciiTheme="minorHAnsi" w:hAnsiTheme="minorHAnsi"/>
              <w:b/>
              <w:bCs/>
              <w:noProof/>
              <w:kern w:val="2"/>
              <w:sz w:val="32"/>
              <w:szCs w:val="32"/>
              <w:lang w:val="en-GB" w:eastAsia="en-GB"/>
              <w14:ligatures w14:val="standardContextual"/>
            </w:rPr>
          </w:pPr>
          <w:hyperlink w:anchor="_Toc173147616" w:history="1">
            <w:r w:rsidR="004F49C8" w:rsidRPr="004F49C8">
              <w:rPr>
                <w:rStyle w:val="Hyperlink"/>
                <w:b/>
                <w:bCs/>
                <w:noProof/>
                <w:sz w:val="24"/>
                <w:szCs w:val="32"/>
              </w:rPr>
              <w:t>5.</w:t>
            </w:r>
            <w:r w:rsidR="004F49C8" w:rsidRPr="004F49C8">
              <w:rPr>
                <w:rFonts w:asciiTheme="minorHAnsi" w:hAnsiTheme="minorHAnsi"/>
                <w:b/>
                <w:bCs/>
                <w:noProof/>
                <w:kern w:val="2"/>
                <w:sz w:val="32"/>
                <w:szCs w:val="32"/>
                <w:lang w:val="en-GB" w:eastAsia="en-GB"/>
                <w14:ligatures w14:val="standardContextual"/>
              </w:rPr>
              <w:tab/>
            </w:r>
            <w:r w:rsidR="004F49C8" w:rsidRPr="004F49C8">
              <w:rPr>
                <w:rStyle w:val="Hyperlink"/>
                <w:b/>
                <w:bCs/>
                <w:noProof/>
                <w:sz w:val="24"/>
                <w:szCs w:val="32"/>
              </w:rPr>
              <w:t>Assessment Forms</w:t>
            </w:r>
            <w:r w:rsidR="004F49C8" w:rsidRPr="004F49C8">
              <w:rPr>
                <w:b/>
                <w:bCs/>
                <w:noProof/>
                <w:webHidden/>
                <w:sz w:val="24"/>
                <w:szCs w:val="32"/>
              </w:rPr>
              <w:tab/>
            </w:r>
            <w:r w:rsidR="004F49C8" w:rsidRPr="004F49C8">
              <w:rPr>
                <w:b/>
                <w:bCs/>
                <w:noProof/>
                <w:webHidden/>
                <w:sz w:val="24"/>
                <w:szCs w:val="32"/>
              </w:rPr>
              <w:fldChar w:fldCharType="begin"/>
            </w:r>
            <w:r w:rsidR="004F49C8" w:rsidRPr="004F49C8">
              <w:rPr>
                <w:b/>
                <w:bCs/>
                <w:noProof/>
                <w:webHidden/>
                <w:sz w:val="24"/>
                <w:szCs w:val="32"/>
              </w:rPr>
              <w:instrText xml:space="preserve"> PAGEREF _Toc173147616 \h </w:instrText>
            </w:r>
            <w:r w:rsidR="004F49C8" w:rsidRPr="004F49C8">
              <w:rPr>
                <w:b/>
                <w:bCs/>
                <w:noProof/>
                <w:webHidden/>
                <w:sz w:val="24"/>
                <w:szCs w:val="32"/>
              </w:rPr>
            </w:r>
            <w:r w:rsidR="004F49C8" w:rsidRPr="004F49C8">
              <w:rPr>
                <w:b/>
                <w:bCs/>
                <w:noProof/>
                <w:webHidden/>
                <w:sz w:val="24"/>
                <w:szCs w:val="32"/>
              </w:rPr>
              <w:fldChar w:fldCharType="separate"/>
            </w:r>
            <w:r w:rsidR="004F49C8" w:rsidRPr="004F49C8">
              <w:rPr>
                <w:b/>
                <w:bCs/>
                <w:noProof/>
                <w:webHidden/>
                <w:sz w:val="24"/>
                <w:szCs w:val="32"/>
              </w:rPr>
              <w:t>13</w:t>
            </w:r>
            <w:r w:rsidR="004F49C8" w:rsidRPr="004F49C8">
              <w:rPr>
                <w:b/>
                <w:bCs/>
                <w:noProof/>
                <w:webHidden/>
                <w:sz w:val="24"/>
                <w:szCs w:val="32"/>
              </w:rPr>
              <w:fldChar w:fldCharType="end"/>
            </w:r>
          </w:hyperlink>
        </w:p>
        <w:p w14:paraId="65B715D4" w14:textId="53029453" w:rsidR="004F49C8" w:rsidRPr="004F49C8" w:rsidRDefault="005C52B5" w:rsidP="004F49C8">
          <w:pPr>
            <w:pStyle w:val="TOC2"/>
            <w:tabs>
              <w:tab w:val="right" w:leader="dot" w:pos="10457"/>
            </w:tabs>
            <w:spacing w:line="480" w:lineRule="auto"/>
            <w:rPr>
              <w:rFonts w:asciiTheme="minorHAnsi" w:hAnsiTheme="minorHAnsi"/>
              <w:noProof/>
              <w:kern w:val="2"/>
              <w:sz w:val="32"/>
              <w:szCs w:val="32"/>
              <w:lang w:val="en-GB" w:eastAsia="en-GB"/>
              <w14:ligatures w14:val="standardContextual"/>
            </w:rPr>
          </w:pPr>
          <w:hyperlink w:anchor="_Toc173147617" w:history="1">
            <w:r w:rsidR="004F49C8" w:rsidRPr="004F49C8">
              <w:rPr>
                <w:rStyle w:val="Hyperlink"/>
                <w:noProof/>
                <w:sz w:val="24"/>
                <w:szCs w:val="32"/>
              </w:rPr>
              <w:t>Mini Clinical Evaluation Exercise (Mini-CEX)</w:t>
            </w:r>
            <w:r w:rsidR="004F49C8" w:rsidRPr="004F49C8">
              <w:rPr>
                <w:noProof/>
                <w:webHidden/>
                <w:sz w:val="24"/>
                <w:szCs w:val="32"/>
              </w:rPr>
              <w:tab/>
            </w:r>
            <w:r w:rsidR="004F49C8" w:rsidRPr="004F49C8">
              <w:rPr>
                <w:noProof/>
                <w:webHidden/>
                <w:sz w:val="24"/>
                <w:szCs w:val="32"/>
              </w:rPr>
              <w:fldChar w:fldCharType="begin"/>
            </w:r>
            <w:r w:rsidR="004F49C8" w:rsidRPr="004F49C8">
              <w:rPr>
                <w:noProof/>
                <w:webHidden/>
                <w:sz w:val="24"/>
                <w:szCs w:val="32"/>
              </w:rPr>
              <w:instrText xml:space="preserve"> PAGEREF _Toc173147617 \h </w:instrText>
            </w:r>
            <w:r w:rsidR="004F49C8" w:rsidRPr="004F49C8">
              <w:rPr>
                <w:noProof/>
                <w:webHidden/>
                <w:sz w:val="24"/>
                <w:szCs w:val="32"/>
              </w:rPr>
            </w:r>
            <w:r w:rsidR="004F49C8" w:rsidRPr="004F49C8">
              <w:rPr>
                <w:noProof/>
                <w:webHidden/>
                <w:sz w:val="24"/>
                <w:szCs w:val="32"/>
              </w:rPr>
              <w:fldChar w:fldCharType="separate"/>
            </w:r>
            <w:r w:rsidR="004F49C8" w:rsidRPr="004F49C8">
              <w:rPr>
                <w:noProof/>
                <w:webHidden/>
                <w:sz w:val="24"/>
                <w:szCs w:val="32"/>
              </w:rPr>
              <w:t>13</w:t>
            </w:r>
            <w:r w:rsidR="004F49C8" w:rsidRPr="004F49C8">
              <w:rPr>
                <w:noProof/>
                <w:webHidden/>
                <w:sz w:val="24"/>
                <w:szCs w:val="32"/>
              </w:rPr>
              <w:fldChar w:fldCharType="end"/>
            </w:r>
          </w:hyperlink>
        </w:p>
        <w:p w14:paraId="3BCD5044" w14:textId="646A51A8" w:rsidR="004F49C8" w:rsidRPr="004F49C8" w:rsidRDefault="005C52B5" w:rsidP="004F49C8">
          <w:pPr>
            <w:pStyle w:val="TOC2"/>
            <w:tabs>
              <w:tab w:val="right" w:leader="dot" w:pos="10457"/>
            </w:tabs>
            <w:spacing w:line="480" w:lineRule="auto"/>
            <w:rPr>
              <w:rFonts w:asciiTheme="minorHAnsi" w:hAnsiTheme="minorHAnsi"/>
              <w:noProof/>
              <w:kern w:val="2"/>
              <w:sz w:val="32"/>
              <w:szCs w:val="32"/>
              <w:lang w:val="en-GB" w:eastAsia="en-GB"/>
              <w14:ligatures w14:val="standardContextual"/>
            </w:rPr>
          </w:pPr>
          <w:hyperlink w:anchor="_Toc173147618" w:history="1">
            <w:r w:rsidR="004F49C8" w:rsidRPr="004F49C8">
              <w:rPr>
                <w:rStyle w:val="Hyperlink"/>
                <w:rFonts w:eastAsia="Tahoma"/>
                <w:noProof/>
                <w:sz w:val="24"/>
                <w:szCs w:val="32"/>
              </w:rPr>
              <w:t>Case Based Discussion (CbD)</w:t>
            </w:r>
            <w:r w:rsidR="004F49C8" w:rsidRPr="004F49C8">
              <w:rPr>
                <w:noProof/>
                <w:webHidden/>
                <w:sz w:val="24"/>
                <w:szCs w:val="32"/>
              </w:rPr>
              <w:tab/>
            </w:r>
            <w:r w:rsidR="004F49C8" w:rsidRPr="004F49C8">
              <w:rPr>
                <w:noProof/>
                <w:webHidden/>
                <w:sz w:val="24"/>
                <w:szCs w:val="32"/>
              </w:rPr>
              <w:fldChar w:fldCharType="begin"/>
            </w:r>
            <w:r w:rsidR="004F49C8" w:rsidRPr="004F49C8">
              <w:rPr>
                <w:noProof/>
                <w:webHidden/>
                <w:sz w:val="24"/>
                <w:szCs w:val="32"/>
              </w:rPr>
              <w:instrText xml:space="preserve"> PAGEREF _Toc173147618 \h </w:instrText>
            </w:r>
            <w:r w:rsidR="004F49C8" w:rsidRPr="004F49C8">
              <w:rPr>
                <w:noProof/>
                <w:webHidden/>
                <w:sz w:val="24"/>
                <w:szCs w:val="32"/>
              </w:rPr>
            </w:r>
            <w:r w:rsidR="004F49C8" w:rsidRPr="004F49C8">
              <w:rPr>
                <w:noProof/>
                <w:webHidden/>
                <w:sz w:val="24"/>
                <w:szCs w:val="32"/>
              </w:rPr>
              <w:fldChar w:fldCharType="separate"/>
            </w:r>
            <w:r w:rsidR="004F49C8" w:rsidRPr="004F49C8">
              <w:rPr>
                <w:noProof/>
                <w:webHidden/>
                <w:sz w:val="24"/>
                <w:szCs w:val="32"/>
              </w:rPr>
              <w:t>14</w:t>
            </w:r>
            <w:r w:rsidR="004F49C8" w:rsidRPr="004F49C8">
              <w:rPr>
                <w:noProof/>
                <w:webHidden/>
                <w:sz w:val="24"/>
                <w:szCs w:val="32"/>
              </w:rPr>
              <w:fldChar w:fldCharType="end"/>
            </w:r>
          </w:hyperlink>
        </w:p>
        <w:p w14:paraId="4E8D09E8" w14:textId="711CE8B9" w:rsidR="004F49C8" w:rsidRPr="004F49C8" w:rsidRDefault="005C52B5" w:rsidP="004F49C8">
          <w:pPr>
            <w:pStyle w:val="TOC2"/>
            <w:tabs>
              <w:tab w:val="right" w:leader="dot" w:pos="10457"/>
            </w:tabs>
            <w:spacing w:line="480" w:lineRule="auto"/>
            <w:rPr>
              <w:rFonts w:asciiTheme="minorHAnsi" w:hAnsiTheme="minorHAnsi"/>
              <w:noProof/>
              <w:kern w:val="2"/>
              <w:sz w:val="32"/>
              <w:szCs w:val="32"/>
              <w:lang w:val="en-GB" w:eastAsia="en-GB"/>
              <w14:ligatures w14:val="standardContextual"/>
            </w:rPr>
          </w:pPr>
          <w:hyperlink w:anchor="_Toc173147619" w:history="1">
            <w:r w:rsidR="004F49C8" w:rsidRPr="004F49C8">
              <w:rPr>
                <w:rStyle w:val="Hyperlink"/>
                <w:noProof/>
                <w:sz w:val="24"/>
                <w:szCs w:val="32"/>
              </w:rPr>
              <w:t>Direct Observation of Procedural Skills (DOPS)</w:t>
            </w:r>
            <w:r w:rsidR="004F49C8" w:rsidRPr="004F49C8">
              <w:rPr>
                <w:noProof/>
                <w:webHidden/>
                <w:sz w:val="24"/>
                <w:szCs w:val="32"/>
              </w:rPr>
              <w:tab/>
            </w:r>
            <w:r w:rsidR="004F49C8" w:rsidRPr="004F49C8">
              <w:rPr>
                <w:noProof/>
                <w:webHidden/>
                <w:sz w:val="24"/>
                <w:szCs w:val="32"/>
              </w:rPr>
              <w:fldChar w:fldCharType="begin"/>
            </w:r>
            <w:r w:rsidR="004F49C8" w:rsidRPr="004F49C8">
              <w:rPr>
                <w:noProof/>
                <w:webHidden/>
                <w:sz w:val="24"/>
                <w:szCs w:val="32"/>
              </w:rPr>
              <w:instrText xml:space="preserve"> PAGEREF _Toc173147619 \h </w:instrText>
            </w:r>
            <w:r w:rsidR="004F49C8" w:rsidRPr="004F49C8">
              <w:rPr>
                <w:noProof/>
                <w:webHidden/>
                <w:sz w:val="24"/>
                <w:szCs w:val="32"/>
              </w:rPr>
            </w:r>
            <w:r w:rsidR="004F49C8" w:rsidRPr="004F49C8">
              <w:rPr>
                <w:noProof/>
                <w:webHidden/>
                <w:sz w:val="24"/>
                <w:szCs w:val="32"/>
              </w:rPr>
              <w:fldChar w:fldCharType="separate"/>
            </w:r>
            <w:r w:rsidR="004F49C8" w:rsidRPr="004F49C8">
              <w:rPr>
                <w:noProof/>
                <w:webHidden/>
                <w:sz w:val="24"/>
                <w:szCs w:val="32"/>
              </w:rPr>
              <w:t>15</w:t>
            </w:r>
            <w:r w:rsidR="004F49C8" w:rsidRPr="004F49C8">
              <w:rPr>
                <w:noProof/>
                <w:webHidden/>
                <w:sz w:val="24"/>
                <w:szCs w:val="32"/>
              </w:rPr>
              <w:fldChar w:fldCharType="end"/>
            </w:r>
          </w:hyperlink>
        </w:p>
        <w:p w14:paraId="13C1F4E2" w14:textId="75CF7215" w:rsidR="004F49C8" w:rsidRPr="004F49C8" w:rsidRDefault="005C52B5" w:rsidP="004F49C8">
          <w:pPr>
            <w:pStyle w:val="TOC1"/>
            <w:tabs>
              <w:tab w:val="right" w:leader="dot" w:pos="10457"/>
            </w:tabs>
            <w:spacing w:line="480" w:lineRule="auto"/>
            <w:rPr>
              <w:rFonts w:asciiTheme="minorHAnsi" w:hAnsiTheme="minorHAnsi"/>
              <w:b/>
              <w:bCs/>
              <w:noProof/>
              <w:kern w:val="2"/>
              <w:sz w:val="32"/>
              <w:szCs w:val="32"/>
              <w:lang w:val="en-GB" w:eastAsia="en-GB"/>
              <w14:ligatures w14:val="standardContextual"/>
            </w:rPr>
          </w:pPr>
          <w:hyperlink w:anchor="_Toc173147620" w:history="1">
            <w:r w:rsidR="004F49C8" w:rsidRPr="004F49C8">
              <w:rPr>
                <w:rStyle w:val="Hyperlink"/>
                <w:b/>
                <w:bCs/>
                <w:noProof/>
                <w:sz w:val="24"/>
                <w:szCs w:val="32"/>
              </w:rPr>
              <w:t>Appendix – Abbreviations</w:t>
            </w:r>
            <w:r w:rsidR="004F49C8" w:rsidRPr="004F49C8">
              <w:rPr>
                <w:b/>
                <w:bCs/>
                <w:noProof/>
                <w:webHidden/>
                <w:sz w:val="24"/>
                <w:szCs w:val="32"/>
              </w:rPr>
              <w:tab/>
            </w:r>
            <w:r w:rsidR="004F49C8" w:rsidRPr="004F49C8">
              <w:rPr>
                <w:b/>
                <w:bCs/>
                <w:noProof/>
                <w:webHidden/>
                <w:sz w:val="24"/>
                <w:szCs w:val="32"/>
              </w:rPr>
              <w:fldChar w:fldCharType="begin"/>
            </w:r>
            <w:r w:rsidR="004F49C8" w:rsidRPr="004F49C8">
              <w:rPr>
                <w:b/>
                <w:bCs/>
                <w:noProof/>
                <w:webHidden/>
                <w:sz w:val="24"/>
                <w:szCs w:val="32"/>
              </w:rPr>
              <w:instrText xml:space="preserve"> PAGEREF _Toc173147620 \h </w:instrText>
            </w:r>
            <w:r w:rsidR="004F49C8" w:rsidRPr="004F49C8">
              <w:rPr>
                <w:b/>
                <w:bCs/>
                <w:noProof/>
                <w:webHidden/>
                <w:sz w:val="24"/>
                <w:szCs w:val="32"/>
              </w:rPr>
            </w:r>
            <w:r w:rsidR="004F49C8" w:rsidRPr="004F49C8">
              <w:rPr>
                <w:b/>
                <w:bCs/>
                <w:noProof/>
                <w:webHidden/>
                <w:sz w:val="24"/>
                <w:szCs w:val="32"/>
              </w:rPr>
              <w:fldChar w:fldCharType="separate"/>
            </w:r>
            <w:r w:rsidR="004F49C8" w:rsidRPr="004F49C8">
              <w:rPr>
                <w:b/>
                <w:bCs/>
                <w:noProof/>
                <w:webHidden/>
                <w:sz w:val="24"/>
                <w:szCs w:val="32"/>
              </w:rPr>
              <w:t>17</w:t>
            </w:r>
            <w:r w:rsidR="004F49C8" w:rsidRPr="004F49C8">
              <w:rPr>
                <w:b/>
                <w:bCs/>
                <w:noProof/>
                <w:webHidden/>
                <w:sz w:val="24"/>
                <w:szCs w:val="32"/>
              </w:rPr>
              <w:fldChar w:fldCharType="end"/>
            </w:r>
          </w:hyperlink>
        </w:p>
        <w:p w14:paraId="714C9D39" w14:textId="12DC2F49" w:rsidR="00B4115E" w:rsidRDefault="00B4115E" w:rsidP="004F49C8">
          <w:pPr>
            <w:spacing w:after="0" w:line="480" w:lineRule="auto"/>
            <w:ind w:left="142" w:right="261"/>
          </w:pPr>
          <w:r w:rsidRPr="004F49C8">
            <w:rPr>
              <w:b/>
              <w:bCs/>
              <w:noProof/>
              <w:sz w:val="24"/>
              <w:szCs w:val="32"/>
            </w:rPr>
            <w:fldChar w:fldCharType="end"/>
          </w:r>
        </w:p>
      </w:sdtContent>
    </w:sdt>
    <w:p w14:paraId="584FA100" w14:textId="77777777" w:rsidR="00910F4B" w:rsidRDefault="00910F4B" w:rsidP="00B4115E">
      <w:pPr>
        <w:spacing w:after="0" w:line="240" w:lineRule="auto"/>
        <w:ind w:left="142" w:right="261"/>
      </w:pPr>
    </w:p>
    <w:p w14:paraId="1AD9F4F4" w14:textId="77777777" w:rsidR="00BE0DA7" w:rsidRDefault="00BE0DA7" w:rsidP="00BE0DA7"/>
    <w:p w14:paraId="5AC31C7D" w14:textId="5A61F0B6" w:rsidR="00BE0DA7" w:rsidRDefault="00BE0DA7" w:rsidP="00BE0DA7">
      <w:pPr>
        <w:tabs>
          <w:tab w:val="left" w:pos="3525"/>
        </w:tabs>
      </w:pPr>
      <w:r>
        <w:tab/>
      </w:r>
    </w:p>
    <w:p w14:paraId="3342E075" w14:textId="0A28CD8B" w:rsidR="00BE0DA7" w:rsidRPr="00BE0DA7" w:rsidRDefault="00BE0DA7" w:rsidP="00BE0DA7">
      <w:pPr>
        <w:tabs>
          <w:tab w:val="left" w:pos="3525"/>
        </w:tabs>
        <w:sectPr w:rsidR="00BE0DA7" w:rsidRPr="00BE0DA7" w:rsidSect="00EB6298">
          <w:headerReference w:type="first" r:id="rId12"/>
          <w:footerReference w:type="first" r:id="rId13"/>
          <w:pgSz w:w="11907" w:h="16839"/>
          <w:pgMar w:top="853" w:right="720" w:bottom="993" w:left="720" w:header="720" w:footer="720" w:gutter="0"/>
          <w:cols w:space="720"/>
          <w:titlePg/>
          <w:docGrid w:linePitch="360"/>
        </w:sectPr>
      </w:pPr>
      <w:r>
        <w:tab/>
      </w:r>
    </w:p>
    <w:p w14:paraId="5356FD20" w14:textId="6DFD8E24" w:rsidR="00B4115E" w:rsidRDefault="00B4115E" w:rsidP="00B4115E">
      <w:pPr>
        <w:spacing w:after="0" w:line="240" w:lineRule="auto"/>
        <w:ind w:left="142" w:right="261"/>
      </w:pPr>
    </w:p>
    <w:p w14:paraId="19BF967A" w14:textId="77777777" w:rsidR="00B4115E" w:rsidRDefault="00B4115E" w:rsidP="00B4115E">
      <w:pPr>
        <w:spacing w:after="0" w:line="240" w:lineRule="auto"/>
        <w:ind w:left="142" w:right="261"/>
      </w:pPr>
    </w:p>
    <w:p w14:paraId="4B39A458" w14:textId="77777777" w:rsidR="00B4115E" w:rsidRPr="00E45A3A" w:rsidRDefault="00B4115E" w:rsidP="00DA0E4A">
      <w:pPr>
        <w:spacing w:after="0" w:line="240" w:lineRule="auto"/>
        <w:ind w:left="284" w:right="261"/>
        <w:rPr>
          <w:b/>
          <w:sz w:val="24"/>
          <w:szCs w:val="32"/>
        </w:rPr>
      </w:pPr>
      <w:bookmarkStart w:id="0" w:name="_Toc21094206"/>
      <w:r w:rsidRPr="00E45A3A">
        <w:rPr>
          <w:b/>
          <w:sz w:val="24"/>
          <w:szCs w:val="32"/>
        </w:rPr>
        <w:t>Change log</w:t>
      </w:r>
      <w:bookmarkEnd w:id="0"/>
    </w:p>
    <w:p w14:paraId="7D629723" w14:textId="2AF26FAB" w:rsidR="00B4115E" w:rsidRPr="000614CA" w:rsidRDefault="00B4115E" w:rsidP="00DA0E4A">
      <w:pPr>
        <w:spacing w:after="0" w:line="240" w:lineRule="auto"/>
        <w:ind w:left="284" w:right="261"/>
      </w:pPr>
      <w:r w:rsidRPr="000614CA">
        <w:t xml:space="preserve">This document </w:t>
      </w:r>
      <w:r w:rsidR="00BE01C7">
        <w:t xml:space="preserve">aims to </w:t>
      </w:r>
      <w:r>
        <w:t>provide helpful guidance and resources for International Medical Graduates</w:t>
      </w:r>
      <w:r w:rsidR="00DA0E4A">
        <w:t xml:space="preserve"> (IMGs)</w:t>
      </w:r>
      <w:r>
        <w:t xml:space="preserve"> to use </w:t>
      </w:r>
      <w:r w:rsidR="00BE01C7">
        <w:t>for their initial placements</w:t>
      </w:r>
      <w:r>
        <w:t xml:space="preserve"> working in </w:t>
      </w:r>
      <w:r w:rsidRPr="000614CA">
        <w:t>Intensive Care Medicine</w:t>
      </w:r>
      <w:r>
        <w:t xml:space="preserve"> </w:t>
      </w:r>
      <w:r w:rsidRPr="000614CA">
        <w:t xml:space="preserve">in the UK. </w:t>
      </w:r>
      <w:r w:rsidR="00A77CB8">
        <w:t xml:space="preserve">It is intended for IMG doctors </w:t>
      </w:r>
      <w:r w:rsidR="00DA0E4A">
        <w:t>new to the NH</w:t>
      </w:r>
      <w:r w:rsidR="00BE01C7">
        <w:t>S</w:t>
      </w:r>
      <w:r w:rsidR="00DA0E4A">
        <w:t xml:space="preserve"> </w:t>
      </w:r>
      <w:r w:rsidR="00BE01C7">
        <w:t>working in ICM</w:t>
      </w:r>
      <w:r w:rsidR="00A77CB8">
        <w:t xml:space="preserve"> outside of the ICM CCT Programme (i.e. </w:t>
      </w:r>
      <w:r w:rsidR="00DA0E4A">
        <w:t>for those doctors in</w:t>
      </w:r>
      <w:r w:rsidR="00A77CB8">
        <w:t xml:space="preserve"> non-training posts). </w:t>
      </w:r>
    </w:p>
    <w:p w14:paraId="4A4D0B61" w14:textId="77777777" w:rsidR="00B4115E" w:rsidRPr="000614CA" w:rsidRDefault="00B4115E" w:rsidP="00DA0E4A">
      <w:pPr>
        <w:spacing w:after="0" w:line="240" w:lineRule="auto"/>
        <w:ind w:left="284" w:right="261"/>
      </w:pPr>
    </w:p>
    <w:p w14:paraId="08BA7736" w14:textId="1358D52B" w:rsidR="00B4115E" w:rsidRPr="000614CA" w:rsidRDefault="00B4115E" w:rsidP="00DA0E4A">
      <w:pPr>
        <w:spacing w:after="0" w:line="240" w:lineRule="auto"/>
        <w:ind w:left="284" w:right="261"/>
      </w:pPr>
      <w:r>
        <w:t xml:space="preserve">This is </w:t>
      </w:r>
      <w:r w:rsidRPr="00DA0405">
        <w:rPr>
          <w:b/>
        </w:rPr>
        <w:t>Version 1.</w:t>
      </w:r>
      <w:r>
        <w:rPr>
          <w:b/>
        </w:rPr>
        <w:t>0</w:t>
      </w:r>
      <w:r w:rsidRPr="000614CA">
        <w:t xml:space="preserve"> As the document is updated, version numbers will be changed, and content changes noted in the table below.</w:t>
      </w:r>
    </w:p>
    <w:p w14:paraId="747C0677" w14:textId="77777777" w:rsidR="00B4115E" w:rsidRPr="00D81485" w:rsidRDefault="00B4115E" w:rsidP="00B4115E">
      <w:pPr>
        <w:spacing w:after="0" w:line="240" w:lineRule="auto"/>
        <w:ind w:left="142" w:right="261"/>
      </w:pPr>
    </w:p>
    <w:tbl>
      <w:tblPr>
        <w:tblStyle w:val="TableGrid"/>
        <w:tblW w:w="0" w:type="auto"/>
        <w:tblInd w:w="279" w:type="dxa"/>
        <w:tblLook w:val="04A0" w:firstRow="1" w:lastRow="0" w:firstColumn="1" w:lastColumn="0" w:noHBand="0" w:noVBand="1"/>
      </w:tblPr>
      <w:tblGrid>
        <w:gridCol w:w="1336"/>
        <w:gridCol w:w="1782"/>
        <w:gridCol w:w="6705"/>
      </w:tblGrid>
      <w:tr w:rsidR="00B4115E" w:rsidRPr="00B4115E" w14:paraId="3E738F07" w14:textId="77777777" w:rsidTr="00B4115E">
        <w:trPr>
          <w:trHeight w:val="523"/>
        </w:trPr>
        <w:tc>
          <w:tcPr>
            <w:tcW w:w="1336" w:type="dxa"/>
            <w:shd w:val="clear" w:color="auto" w:fill="E97132" w:themeFill="accent2"/>
            <w:vAlign w:val="center"/>
          </w:tcPr>
          <w:p w14:paraId="5510F7BE" w14:textId="778C1C80" w:rsidR="00B4115E" w:rsidRPr="00B4115E" w:rsidRDefault="00B4115E" w:rsidP="00B4115E">
            <w:pPr>
              <w:ind w:left="142" w:right="261"/>
              <w:rPr>
                <w:b/>
                <w:bCs/>
              </w:rPr>
            </w:pPr>
            <w:r w:rsidRPr="00B4115E">
              <w:rPr>
                <w:b/>
                <w:bCs/>
              </w:rPr>
              <w:t>Version</w:t>
            </w:r>
          </w:p>
        </w:tc>
        <w:tc>
          <w:tcPr>
            <w:tcW w:w="1782" w:type="dxa"/>
            <w:shd w:val="clear" w:color="auto" w:fill="E97132" w:themeFill="accent2"/>
            <w:vAlign w:val="center"/>
          </w:tcPr>
          <w:p w14:paraId="06FD1F40" w14:textId="77777777" w:rsidR="00B4115E" w:rsidRPr="00B4115E" w:rsidRDefault="00B4115E" w:rsidP="00B4115E">
            <w:pPr>
              <w:ind w:left="142" w:right="261"/>
              <w:rPr>
                <w:b/>
                <w:bCs/>
              </w:rPr>
            </w:pPr>
            <w:r w:rsidRPr="00B4115E">
              <w:rPr>
                <w:b/>
                <w:bCs/>
              </w:rPr>
              <w:t>Date issued</w:t>
            </w:r>
          </w:p>
        </w:tc>
        <w:tc>
          <w:tcPr>
            <w:tcW w:w="6705" w:type="dxa"/>
            <w:shd w:val="clear" w:color="auto" w:fill="E97132" w:themeFill="accent2"/>
            <w:vAlign w:val="center"/>
          </w:tcPr>
          <w:p w14:paraId="37A48AF4" w14:textId="77777777" w:rsidR="00B4115E" w:rsidRPr="00B4115E" w:rsidRDefault="00B4115E" w:rsidP="00B4115E">
            <w:pPr>
              <w:ind w:left="142" w:right="261"/>
              <w:rPr>
                <w:b/>
                <w:bCs/>
              </w:rPr>
            </w:pPr>
            <w:r w:rsidRPr="00B4115E">
              <w:rPr>
                <w:b/>
                <w:bCs/>
              </w:rPr>
              <w:t>Summary of changes</w:t>
            </w:r>
          </w:p>
        </w:tc>
      </w:tr>
      <w:tr w:rsidR="00B4115E" w:rsidRPr="000614CA" w14:paraId="506EF688" w14:textId="77777777" w:rsidTr="00B4115E">
        <w:tc>
          <w:tcPr>
            <w:tcW w:w="1336" w:type="dxa"/>
          </w:tcPr>
          <w:p w14:paraId="7242D7F5" w14:textId="39C441E1" w:rsidR="00B4115E" w:rsidRPr="000614CA" w:rsidRDefault="00B4115E" w:rsidP="00B4115E">
            <w:pPr>
              <w:ind w:left="142" w:right="261"/>
            </w:pPr>
          </w:p>
        </w:tc>
        <w:tc>
          <w:tcPr>
            <w:tcW w:w="1782" w:type="dxa"/>
          </w:tcPr>
          <w:p w14:paraId="0963B8BC" w14:textId="22E4ACC2" w:rsidR="00B4115E" w:rsidRPr="000614CA" w:rsidRDefault="00B4115E" w:rsidP="00B4115E">
            <w:pPr>
              <w:ind w:left="142" w:right="261"/>
            </w:pPr>
          </w:p>
        </w:tc>
        <w:tc>
          <w:tcPr>
            <w:tcW w:w="6705" w:type="dxa"/>
          </w:tcPr>
          <w:p w14:paraId="51B2B8F9" w14:textId="65FC80C3" w:rsidR="00B4115E" w:rsidRPr="000614CA" w:rsidRDefault="00B4115E" w:rsidP="00B4115E">
            <w:pPr>
              <w:ind w:left="142" w:right="261"/>
            </w:pPr>
          </w:p>
        </w:tc>
      </w:tr>
      <w:tr w:rsidR="00B4115E" w:rsidRPr="000614CA" w14:paraId="73BDADD0" w14:textId="77777777" w:rsidTr="00B4115E">
        <w:tc>
          <w:tcPr>
            <w:tcW w:w="1336" w:type="dxa"/>
          </w:tcPr>
          <w:p w14:paraId="4BF4A396" w14:textId="77777777" w:rsidR="00B4115E" w:rsidRPr="000614CA" w:rsidRDefault="00B4115E" w:rsidP="00B4115E">
            <w:pPr>
              <w:ind w:left="142" w:right="261"/>
            </w:pPr>
          </w:p>
        </w:tc>
        <w:tc>
          <w:tcPr>
            <w:tcW w:w="1782" w:type="dxa"/>
          </w:tcPr>
          <w:p w14:paraId="033485B7" w14:textId="77777777" w:rsidR="00B4115E" w:rsidRPr="000614CA" w:rsidRDefault="00B4115E" w:rsidP="00B4115E">
            <w:pPr>
              <w:ind w:left="142" w:right="261"/>
            </w:pPr>
          </w:p>
        </w:tc>
        <w:tc>
          <w:tcPr>
            <w:tcW w:w="6705" w:type="dxa"/>
          </w:tcPr>
          <w:p w14:paraId="10FA7741" w14:textId="77777777" w:rsidR="00B4115E" w:rsidRPr="000614CA" w:rsidRDefault="00B4115E" w:rsidP="00B4115E">
            <w:pPr>
              <w:ind w:left="142" w:right="261"/>
            </w:pPr>
          </w:p>
        </w:tc>
      </w:tr>
      <w:tr w:rsidR="00B4115E" w:rsidRPr="000614CA" w14:paraId="31C29637" w14:textId="77777777" w:rsidTr="00B4115E">
        <w:tc>
          <w:tcPr>
            <w:tcW w:w="1336" w:type="dxa"/>
          </w:tcPr>
          <w:p w14:paraId="4EC1F40E" w14:textId="77777777" w:rsidR="00B4115E" w:rsidRPr="000614CA" w:rsidRDefault="00B4115E" w:rsidP="00B4115E">
            <w:pPr>
              <w:ind w:left="142" w:right="261"/>
            </w:pPr>
          </w:p>
        </w:tc>
        <w:tc>
          <w:tcPr>
            <w:tcW w:w="1782" w:type="dxa"/>
          </w:tcPr>
          <w:p w14:paraId="01BCA1B8" w14:textId="77777777" w:rsidR="00B4115E" w:rsidRPr="000614CA" w:rsidRDefault="00B4115E" w:rsidP="00B4115E">
            <w:pPr>
              <w:ind w:left="142" w:right="261"/>
            </w:pPr>
          </w:p>
        </w:tc>
        <w:tc>
          <w:tcPr>
            <w:tcW w:w="6705" w:type="dxa"/>
          </w:tcPr>
          <w:p w14:paraId="3C94C126" w14:textId="77777777" w:rsidR="00B4115E" w:rsidRPr="000614CA" w:rsidRDefault="00B4115E" w:rsidP="00B4115E">
            <w:pPr>
              <w:ind w:left="142" w:right="261"/>
            </w:pPr>
          </w:p>
        </w:tc>
      </w:tr>
      <w:tr w:rsidR="00B4115E" w:rsidRPr="000614CA" w14:paraId="072F99E3" w14:textId="77777777" w:rsidTr="00B4115E">
        <w:tc>
          <w:tcPr>
            <w:tcW w:w="1336" w:type="dxa"/>
          </w:tcPr>
          <w:p w14:paraId="11098A6F" w14:textId="77777777" w:rsidR="00B4115E" w:rsidRPr="000614CA" w:rsidRDefault="00B4115E" w:rsidP="00B4115E">
            <w:pPr>
              <w:ind w:left="142" w:right="261"/>
            </w:pPr>
          </w:p>
        </w:tc>
        <w:tc>
          <w:tcPr>
            <w:tcW w:w="1782" w:type="dxa"/>
          </w:tcPr>
          <w:p w14:paraId="36107E9F" w14:textId="77777777" w:rsidR="00B4115E" w:rsidRPr="000614CA" w:rsidRDefault="00B4115E" w:rsidP="00B4115E">
            <w:pPr>
              <w:ind w:left="142" w:right="261"/>
            </w:pPr>
          </w:p>
        </w:tc>
        <w:tc>
          <w:tcPr>
            <w:tcW w:w="6705" w:type="dxa"/>
          </w:tcPr>
          <w:p w14:paraId="31D65961" w14:textId="77777777" w:rsidR="00B4115E" w:rsidRPr="000614CA" w:rsidRDefault="00B4115E" w:rsidP="00B4115E">
            <w:pPr>
              <w:ind w:left="142" w:right="261"/>
            </w:pPr>
          </w:p>
        </w:tc>
      </w:tr>
      <w:tr w:rsidR="00B4115E" w:rsidRPr="000614CA" w14:paraId="2EA69952" w14:textId="77777777" w:rsidTr="00B4115E">
        <w:tc>
          <w:tcPr>
            <w:tcW w:w="1336" w:type="dxa"/>
          </w:tcPr>
          <w:p w14:paraId="482F3D0E" w14:textId="77777777" w:rsidR="00B4115E" w:rsidRPr="000614CA" w:rsidRDefault="00B4115E" w:rsidP="00B4115E">
            <w:pPr>
              <w:ind w:left="142" w:right="261"/>
            </w:pPr>
          </w:p>
        </w:tc>
        <w:tc>
          <w:tcPr>
            <w:tcW w:w="1782" w:type="dxa"/>
          </w:tcPr>
          <w:p w14:paraId="574626A3" w14:textId="77777777" w:rsidR="00B4115E" w:rsidRPr="000614CA" w:rsidRDefault="00B4115E" w:rsidP="00B4115E">
            <w:pPr>
              <w:ind w:left="142" w:right="261"/>
            </w:pPr>
          </w:p>
        </w:tc>
        <w:tc>
          <w:tcPr>
            <w:tcW w:w="6705" w:type="dxa"/>
          </w:tcPr>
          <w:p w14:paraId="39453247" w14:textId="77777777" w:rsidR="00B4115E" w:rsidRPr="000614CA" w:rsidRDefault="00B4115E" w:rsidP="00B4115E">
            <w:pPr>
              <w:ind w:left="142" w:right="261"/>
            </w:pPr>
          </w:p>
        </w:tc>
      </w:tr>
    </w:tbl>
    <w:p w14:paraId="4854BC39" w14:textId="77777777" w:rsidR="00B4115E" w:rsidRPr="00D81485" w:rsidRDefault="00B4115E" w:rsidP="00B4115E">
      <w:pPr>
        <w:spacing w:after="0" w:line="240" w:lineRule="auto"/>
        <w:ind w:left="142" w:right="261"/>
      </w:pPr>
    </w:p>
    <w:p w14:paraId="75C5C3F3" w14:textId="77777777" w:rsidR="00B4115E" w:rsidRDefault="00B4115E" w:rsidP="00B4115E">
      <w:pPr>
        <w:spacing w:after="0" w:line="240" w:lineRule="auto"/>
        <w:ind w:left="142" w:right="261"/>
      </w:pPr>
    </w:p>
    <w:p w14:paraId="3EFB3B09" w14:textId="77777777" w:rsidR="00B4115E" w:rsidRDefault="00B4115E" w:rsidP="00B4115E">
      <w:pPr>
        <w:spacing w:after="0" w:line="240" w:lineRule="auto"/>
        <w:ind w:left="142" w:right="261"/>
      </w:pPr>
    </w:p>
    <w:p w14:paraId="4714A88D" w14:textId="77777777" w:rsidR="00B4115E" w:rsidRDefault="00B4115E" w:rsidP="00B4115E">
      <w:pPr>
        <w:spacing w:after="0" w:line="240" w:lineRule="auto"/>
        <w:ind w:left="142" w:right="261"/>
      </w:pPr>
    </w:p>
    <w:p w14:paraId="7E9312B8" w14:textId="77777777" w:rsidR="00B4115E" w:rsidRDefault="00B4115E" w:rsidP="00B4115E">
      <w:pPr>
        <w:spacing w:after="0" w:line="240" w:lineRule="auto"/>
        <w:ind w:left="142" w:right="261"/>
      </w:pPr>
    </w:p>
    <w:p w14:paraId="410F1315" w14:textId="77777777" w:rsidR="00E45A3A" w:rsidRDefault="00E45A3A" w:rsidP="00E45A3A">
      <w:pPr>
        <w:spacing w:after="0" w:line="240" w:lineRule="auto"/>
        <w:ind w:left="284" w:right="261"/>
      </w:pPr>
    </w:p>
    <w:p w14:paraId="44186315" w14:textId="77777777" w:rsidR="00E45A3A" w:rsidRDefault="00E45A3A" w:rsidP="00E45A3A">
      <w:pPr>
        <w:spacing w:after="0" w:line="240" w:lineRule="auto"/>
        <w:ind w:left="284" w:right="261"/>
        <w:rPr>
          <w:b/>
          <w:bCs/>
          <w:u w:val="single"/>
        </w:rPr>
      </w:pPr>
      <w:r w:rsidRPr="00E45A3A">
        <w:rPr>
          <w:b/>
          <w:bCs/>
          <w:sz w:val="22"/>
          <w:szCs w:val="28"/>
          <w:u w:val="single"/>
        </w:rPr>
        <w:t>Acknowledgements</w:t>
      </w:r>
    </w:p>
    <w:p w14:paraId="13DA47A4" w14:textId="77777777" w:rsidR="00E45A3A" w:rsidRDefault="00E45A3A" w:rsidP="00E45A3A">
      <w:pPr>
        <w:spacing w:after="0" w:line="240" w:lineRule="auto"/>
        <w:ind w:left="284" w:right="261"/>
      </w:pPr>
    </w:p>
    <w:p w14:paraId="100E2C8F" w14:textId="33D58A3F" w:rsidR="00E45A3A" w:rsidRDefault="00E45A3A" w:rsidP="00E45A3A">
      <w:pPr>
        <w:spacing w:after="0" w:line="240" w:lineRule="auto"/>
        <w:ind w:left="284" w:right="261"/>
      </w:pPr>
      <w:r>
        <w:t xml:space="preserve">The </w:t>
      </w:r>
      <w:proofErr w:type="gramStart"/>
      <w:r>
        <w:t>Faculty</w:t>
      </w:r>
      <w:proofErr w:type="gramEnd"/>
      <w:r>
        <w:t xml:space="preserve"> would like to </w:t>
      </w:r>
      <w:r w:rsidR="005C52B5">
        <w:t xml:space="preserve">sincerely </w:t>
      </w:r>
      <w:r>
        <w:t xml:space="preserve">thank the following people that helped develop </w:t>
      </w:r>
      <w:r w:rsidR="005C52B5">
        <w:t>these</w:t>
      </w:r>
      <w:r>
        <w:t xml:space="preserve"> resources:</w:t>
      </w:r>
    </w:p>
    <w:p w14:paraId="6A1BAD49" w14:textId="77777777" w:rsidR="00E45A3A" w:rsidRDefault="00E45A3A" w:rsidP="00E45A3A">
      <w:pPr>
        <w:spacing w:after="0" w:line="240" w:lineRule="auto"/>
        <w:ind w:left="284" w:right="261"/>
      </w:pPr>
    </w:p>
    <w:p w14:paraId="0DF49B7D" w14:textId="25287964" w:rsidR="00E45A3A" w:rsidRDefault="00E45A3A" w:rsidP="00E45A3A">
      <w:pPr>
        <w:pStyle w:val="ListParagraph"/>
        <w:numPr>
          <w:ilvl w:val="0"/>
          <w:numId w:val="21"/>
        </w:numPr>
        <w:spacing w:after="0" w:line="240" w:lineRule="auto"/>
        <w:ind w:right="261"/>
      </w:pPr>
      <w:proofErr w:type="spellStart"/>
      <w:r>
        <w:t>Ms</w:t>
      </w:r>
      <w:proofErr w:type="spellEnd"/>
      <w:r>
        <w:t xml:space="preserve"> Natalie Bell, FICM Training Manager</w:t>
      </w:r>
    </w:p>
    <w:p w14:paraId="563DAAF3" w14:textId="28A2F097" w:rsidR="00E45A3A" w:rsidRDefault="00E45A3A" w:rsidP="00E45A3A">
      <w:pPr>
        <w:pStyle w:val="ListParagraph"/>
        <w:numPr>
          <w:ilvl w:val="0"/>
          <w:numId w:val="21"/>
        </w:numPr>
        <w:spacing w:after="0" w:line="240" w:lineRule="auto"/>
        <w:ind w:right="261"/>
      </w:pPr>
      <w:r>
        <w:t xml:space="preserve">Dr Taqua Dahab, FICM IMG </w:t>
      </w:r>
      <w:proofErr w:type="spellStart"/>
      <w:r>
        <w:t>StR</w:t>
      </w:r>
      <w:proofErr w:type="spellEnd"/>
      <w:r>
        <w:t xml:space="preserve"> Representative</w:t>
      </w:r>
    </w:p>
    <w:p w14:paraId="55446FD7" w14:textId="64ACC686" w:rsidR="00E45A3A" w:rsidRDefault="00E45A3A" w:rsidP="00E45A3A">
      <w:pPr>
        <w:pStyle w:val="ListParagraph"/>
        <w:numPr>
          <w:ilvl w:val="0"/>
          <w:numId w:val="21"/>
        </w:numPr>
        <w:spacing w:after="0" w:line="240" w:lineRule="auto"/>
        <w:ind w:right="261"/>
      </w:pPr>
      <w:r>
        <w:t xml:space="preserve">Dr Sonya Daniel, </w:t>
      </w:r>
      <w:r w:rsidR="005C52B5">
        <w:t>Member of FICM’s Legal &amp; Ethical Policy Unit</w:t>
      </w:r>
    </w:p>
    <w:p w14:paraId="6D47CD4B" w14:textId="068EEE23" w:rsidR="00E45A3A" w:rsidRDefault="00E45A3A" w:rsidP="00E45A3A">
      <w:pPr>
        <w:pStyle w:val="ListParagraph"/>
        <w:numPr>
          <w:ilvl w:val="0"/>
          <w:numId w:val="21"/>
        </w:numPr>
        <w:spacing w:after="0" w:line="240" w:lineRule="auto"/>
        <w:ind w:right="261"/>
      </w:pPr>
      <w:r>
        <w:t>Dr Teresa Evans, ICM Regional Advisor for Wales</w:t>
      </w:r>
    </w:p>
    <w:p w14:paraId="6B421374" w14:textId="0AD01F27" w:rsidR="00B4115E" w:rsidRPr="00E45A3A" w:rsidRDefault="00B4115E" w:rsidP="00E45A3A">
      <w:pPr>
        <w:spacing w:after="0" w:line="240" w:lineRule="auto"/>
        <w:ind w:left="284" w:right="261"/>
        <w:rPr>
          <w:b/>
          <w:bCs/>
          <w:u w:val="single"/>
        </w:rPr>
      </w:pPr>
      <w:r w:rsidRPr="00E45A3A">
        <w:rPr>
          <w:b/>
          <w:bCs/>
          <w:u w:val="single"/>
        </w:rPr>
        <w:br w:type="page"/>
      </w:r>
    </w:p>
    <w:p w14:paraId="59939916" w14:textId="41C0BD32" w:rsidR="00407878" w:rsidRPr="00D5650A" w:rsidRDefault="714BEE42" w:rsidP="00C940ED">
      <w:pPr>
        <w:pStyle w:val="Heading1"/>
        <w:numPr>
          <w:ilvl w:val="0"/>
          <w:numId w:val="20"/>
        </w:numPr>
        <w:ind w:right="261"/>
      </w:pPr>
      <w:bookmarkStart w:id="1" w:name="_Toc173147607"/>
      <w:r w:rsidRPr="00D5650A">
        <w:lastRenderedPageBreak/>
        <w:t>Educational Supervision</w:t>
      </w:r>
      <w:bookmarkEnd w:id="1"/>
    </w:p>
    <w:p w14:paraId="481506DA" w14:textId="40496878" w:rsidR="00407878" w:rsidRDefault="714BEE42" w:rsidP="001D4640">
      <w:pPr>
        <w:widowControl w:val="0"/>
        <w:spacing w:after="0" w:line="240" w:lineRule="auto"/>
        <w:ind w:left="142" w:right="261"/>
        <w:rPr>
          <w:rFonts w:eastAsia="Tahoma" w:cs="Tahoma"/>
          <w:color w:val="000000" w:themeColor="text1"/>
          <w:szCs w:val="20"/>
        </w:rPr>
      </w:pPr>
      <w:r w:rsidRPr="00EB6298">
        <w:rPr>
          <w:rFonts w:eastAsia="Tahoma" w:cs="Tahoma"/>
          <w:color w:val="000000" w:themeColor="text1"/>
          <w:szCs w:val="20"/>
        </w:rPr>
        <w:t>You will be supported by your assigned educational supervisor and the education team.</w:t>
      </w:r>
    </w:p>
    <w:p w14:paraId="3F66DD5E" w14:textId="77777777" w:rsidR="00EB6298" w:rsidRDefault="00EB6298" w:rsidP="00EB6298">
      <w:pPr>
        <w:widowControl w:val="0"/>
        <w:spacing w:after="0" w:line="240" w:lineRule="auto"/>
        <w:ind w:left="284" w:right="261"/>
        <w:rPr>
          <w:rFonts w:eastAsia="Tahoma" w:cs="Tahoma"/>
          <w:color w:val="000000" w:themeColor="text1"/>
          <w:szCs w:val="20"/>
        </w:rPr>
      </w:pPr>
    </w:p>
    <w:p w14:paraId="0FD22E8B" w14:textId="77777777" w:rsidR="00EB6298" w:rsidRPr="00EB6298" w:rsidRDefault="00EB6298" w:rsidP="00EB6298">
      <w:pPr>
        <w:widowControl w:val="0"/>
        <w:spacing w:after="0" w:line="240" w:lineRule="auto"/>
        <w:ind w:left="284" w:right="261"/>
        <w:rPr>
          <w:rFonts w:eastAsia="Tahoma" w:cs="Tahoma"/>
          <w:color w:val="000000" w:themeColor="text1"/>
          <w:sz w:val="16"/>
          <w:szCs w:val="20"/>
        </w:rPr>
      </w:pPr>
    </w:p>
    <w:p w14:paraId="11B73263" w14:textId="18162C1B" w:rsidR="00407878" w:rsidRPr="00D5650A" w:rsidRDefault="714BEE42" w:rsidP="001D4640">
      <w:pPr>
        <w:ind w:firstLine="142"/>
        <w:rPr>
          <w:rFonts w:eastAsia="Tahoma" w:cs="Tahoma"/>
          <w:b/>
          <w:bCs/>
          <w:color w:val="00B0F0"/>
          <w:sz w:val="28"/>
          <w:szCs w:val="28"/>
        </w:rPr>
      </w:pPr>
      <w:r w:rsidRPr="00D5650A">
        <w:rPr>
          <w:rFonts w:eastAsia="Tahoma" w:cs="Tahoma"/>
          <w:b/>
          <w:bCs/>
          <w:color w:val="00B0F0"/>
          <w:sz w:val="28"/>
          <w:szCs w:val="28"/>
        </w:rPr>
        <w:t>Your educational supervisor will:</w:t>
      </w:r>
    </w:p>
    <w:p w14:paraId="32BC66BC" w14:textId="146CC9A5" w:rsidR="00407878" w:rsidRPr="00EB6298" w:rsidRDefault="714BEE42" w:rsidP="00EB6298">
      <w:pPr>
        <w:pStyle w:val="ListParagraph"/>
        <w:widowControl w:val="0"/>
        <w:numPr>
          <w:ilvl w:val="0"/>
          <w:numId w:val="15"/>
        </w:numPr>
        <w:tabs>
          <w:tab w:val="left" w:pos="460"/>
        </w:tabs>
        <w:spacing w:after="0" w:line="240" w:lineRule="auto"/>
        <w:ind w:right="261"/>
        <w:rPr>
          <w:rFonts w:eastAsia="Tahoma" w:cs="Tahoma"/>
          <w:color w:val="000000" w:themeColor="text1"/>
          <w:sz w:val="16"/>
          <w:szCs w:val="20"/>
        </w:rPr>
      </w:pPr>
      <w:r w:rsidRPr="00EB6298">
        <w:rPr>
          <w:rFonts w:eastAsia="Tahoma" w:cs="Tahoma"/>
          <w:color w:val="000000" w:themeColor="text1"/>
          <w:szCs w:val="20"/>
        </w:rPr>
        <w:t>Be responsible for the overall supervision, assessment and management of your educational progress during your time with us.</w:t>
      </w:r>
    </w:p>
    <w:p w14:paraId="40EC9ACF" w14:textId="4779FC75" w:rsidR="00407878" w:rsidRPr="00EB6298" w:rsidRDefault="714BEE42" w:rsidP="00EB6298">
      <w:pPr>
        <w:pStyle w:val="ListParagraph"/>
        <w:widowControl w:val="0"/>
        <w:numPr>
          <w:ilvl w:val="0"/>
          <w:numId w:val="15"/>
        </w:numPr>
        <w:tabs>
          <w:tab w:val="left" w:pos="459"/>
        </w:tabs>
        <w:spacing w:after="0" w:line="240" w:lineRule="auto"/>
        <w:ind w:right="261"/>
        <w:rPr>
          <w:rFonts w:eastAsia="Tahoma" w:cs="Tahoma"/>
          <w:color w:val="000000" w:themeColor="text1"/>
          <w:sz w:val="16"/>
          <w:szCs w:val="20"/>
        </w:rPr>
      </w:pPr>
      <w:r w:rsidRPr="00EB6298">
        <w:rPr>
          <w:rFonts w:eastAsia="Tahoma" w:cs="Tahoma"/>
          <w:color w:val="000000" w:themeColor="text1"/>
          <w:szCs w:val="20"/>
        </w:rPr>
        <w:t>Meet you regularly (an initial meeting, 3 months, and 6 monthly thereafter).</w:t>
      </w:r>
    </w:p>
    <w:p w14:paraId="701647D8" w14:textId="351A704B" w:rsidR="00407878" w:rsidRPr="00EB6298" w:rsidRDefault="714BEE42" w:rsidP="00EB6298">
      <w:pPr>
        <w:pStyle w:val="ListParagraph"/>
        <w:widowControl w:val="0"/>
        <w:numPr>
          <w:ilvl w:val="0"/>
          <w:numId w:val="15"/>
        </w:numPr>
        <w:tabs>
          <w:tab w:val="left" w:pos="460"/>
        </w:tabs>
        <w:spacing w:after="0" w:line="240" w:lineRule="auto"/>
        <w:ind w:right="261"/>
        <w:rPr>
          <w:rFonts w:eastAsia="Tahoma" w:cs="Tahoma"/>
          <w:color w:val="000000" w:themeColor="text1"/>
          <w:sz w:val="16"/>
          <w:szCs w:val="20"/>
        </w:rPr>
      </w:pPr>
      <w:r w:rsidRPr="00EB6298">
        <w:rPr>
          <w:rFonts w:eastAsia="Tahoma" w:cs="Tahoma"/>
          <w:color w:val="000000" w:themeColor="text1"/>
          <w:szCs w:val="20"/>
        </w:rPr>
        <w:t>Guide and support you through the process of settling into the NHS, working towards the Initial Assessment of Competency in Intensive Care Medicine, working towards your career goals, and annual appraisal.</w:t>
      </w:r>
    </w:p>
    <w:p w14:paraId="108F41EA" w14:textId="31D29285" w:rsidR="00407878" w:rsidRPr="00EB6298" w:rsidRDefault="714BEE42" w:rsidP="00EB6298">
      <w:pPr>
        <w:pStyle w:val="ListParagraph"/>
        <w:widowControl w:val="0"/>
        <w:numPr>
          <w:ilvl w:val="0"/>
          <w:numId w:val="15"/>
        </w:numPr>
        <w:tabs>
          <w:tab w:val="left" w:pos="460"/>
        </w:tabs>
        <w:spacing w:after="0" w:line="240" w:lineRule="auto"/>
        <w:ind w:right="261"/>
        <w:rPr>
          <w:rFonts w:eastAsia="Tahoma" w:cs="Tahoma"/>
          <w:color w:val="000000" w:themeColor="text1"/>
          <w:sz w:val="16"/>
          <w:szCs w:val="20"/>
        </w:rPr>
      </w:pPr>
      <w:r w:rsidRPr="00EB6298">
        <w:rPr>
          <w:rFonts w:eastAsia="Tahoma" w:cs="Tahoma"/>
          <w:color w:val="000000" w:themeColor="text1"/>
          <w:szCs w:val="20"/>
        </w:rPr>
        <w:t>Arrange a peer buddy (a member of the team who has personal experience of being an International Medical Graduate new to the NHS) to help you settle in.</w:t>
      </w:r>
    </w:p>
    <w:p w14:paraId="4D56D261" w14:textId="7DCFF5FC" w:rsidR="00407878" w:rsidRPr="00EB6298" w:rsidRDefault="714BEE42" w:rsidP="00EB6298">
      <w:pPr>
        <w:pStyle w:val="ListParagraph"/>
        <w:widowControl w:val="0"/>
        <w:numPr>
          <w:ilvl w:val="0"/>
          <w:numId w:val="15"/>
        </w:numPr>
        <w:tabs>
          <w:tab w:val="left" w:pos="460"/>
        </w:tabs>
        <w:spacing w:after="0" w:line="240" w:lineRule="auto"/>
        <w:ind w:right="261"/>
        <w:rPr>
          <w:rFonts w:eastAsia="Tahoma" w:cs="Tahoma"/>
          <w:color w:val="000000" w:themeColor="text1"/>
          <w:sz w:val="16"/>
          <w:szCs w:val="20"/>
        </w:rPr>
      </w:pPr>
      <w:r w:rsidRPr="00EB6298">
        <w:rPr>
          <w:rFonts w:eastAsia="Tahoma" w:cs="Tahoma"/>
          <w:color w:val="000000" w:themeColor="text1"/>
          <w:szCs w:val="20"/>
        </w:rPr>
        <w:t xml:space="preserve">Provide opportunities to develop practical skills, </w:t>
      </w:r>
      <w:proofErr w:type="spellStart"/>
      <w:r w:rsidRPr="00EB6298">
        <w:rPr>
          <w:rFonts w:eastAsia="Tahoma" w:cs="Tahoma"/>
          <w:color w:val="000000" w:themeColor="text1"/>
          <w:szCs w:val="20"/>
        </w:rPr>
        <w:t>familiarisation</w:t>
      </w:r>
      <w:proofErr w:type="spellEnd"/>
      <w:r w:rsidRPr="00EB6298">
        <w:rPr>
          <w:rFonts w:eastAsia="Tahoma" w:cs="Tahoma"/>
          <w:color w:val="000000" w:themeColor="text1"/>
          <w:szCs w:val="20"/>
        </w:rPr>
        <w:t xml:space="preserve"> with equipment and discuss clinical topics.</w:t>
      </w:r>
    </w:p>
    <w:p w14:paraId="49B635D7" w14:textId="07DAB04C" w:rsidR="00407878" w:rsidRPr="00D5650A" w:rsidRDefault="00407878" w:rsidP="00EB6298">
      <w:pPr>
        <w:widowControl w:val="0"/>
        <w:spacing w:after="0" w:line="240" w:lineRule="auto"/>
        <w:ind w:left="284" w:right="261"/>
        <w:rPr>
          <w:rFonts w:eastAsia="Tahoma" w:cs="Tahoma"/>
          <w:color w:val="000000" w:themeColor="text1"/>
        </w:rPr>
      </w:pPr>
    </w:p>
    <w:p w14:paraId="11FF6C09" w14:textId="48C8C17E" w:rsidR="00407878" w:rsidRPr="00D5650A" w:rsidRDefault="714BEE42" w:rsidP="00EB6298">
      <w:pPr>
        <w:ind w:left="284"/>
        <w:rPr>
          <w:rFonts w:eastAsia="Tahoma" w:cs="Tahoma"/>
          <w:b/>
          <w:bCs/>
          <w:color w:val="00B0F0"/>
          <w:sz w:val="28"/>
          <w:szCs w:val="28"/>
        </w:rPr>
      </w:pPr>
      <w:r w:rsidRPr="00D5650A">
        <w:rPr>
          <w:rFonts w:eastAsia="Tahoma" w:cs="Tahoma"/>
          <w:b/>
          <w:bCs/>
          <w:color w:val="00B0F0"/>
          <w:sz w:val="28"/>
          <w:szCs w:val="28"/>
        </w:rPr>
        <w:t>The Supernumerary Period:</w:t>
      </w:r>
    </w:p>
    <w:p w14:paraId="25F19ABB" w14:textId="60B9D5C0" w:rsidR="00407878" w:rsidRPr="00EB6298" w:rsidRDefault="714BEE42" w:rsidP="00EB6298">
      <w:pPr>
        <w:pStyle w:val="ListParagraph"/>
        <w:widowControl w:val="0"/>
        <w:numPr>
          <w:ilvl w:val="0"/>
          <w:numId w:val="17"/>
        </w:numPr>
        <w:tabs>
          <w:tab w:val="left" w:pos="459"/>
        </w:tabs>
        <w:spacing w:after="0" w:line="240" w:lineRule="auto"/>
        <w:ind w:right="261"/>
        <w:rPr>
          <w:rFonts w:eastAsia="Tahoma" w:cs="Tahoma"/>
          <w:color w:val="000000" w:themeColor="text1"/>
          <w:sz w:val="16"/>
          <w:szCs w:val="20"/>
        </w:rPr>
      </w:pPr>
      <w:r w:rsidRPr="00EB6298">
        <w:rPr>
          <w:rFonts w:eastAsia="Tahoma" w:cs="Tahoma"/>
          <w:color w:val="000000" w:themeColor="text1"/>
          <w:szCs w:val="20"/>
        </w:rPr>
        <w:t xml:space="preserve">For this </w:t>
      </w:r>
      <w:proofErr w:type="gramStart"/>
      <w:r w:rsidRPr="00EB6298">
        <w:rPr>
          <w:rFonts w:eastAsia="Tahoma" w:cs="Tahoma"/>
          <w:color w:val="000000" w:themeColor="text1"/>
          <w:szCs w:val="20"/>
        </w:rPr>
        <w:t>period</w:t>
      </w:r>
      <w:proofErr w:type="gramEnd"/>
      <w:r w:rsidRPr="00EB6298">
        <w:rPr>
          <w:rFonts w:eastAsia="Tahoma" w:cs="Tahoma"/>
          <w:color w:val="000000" w:themeColor="text1"/>
          <w:szCs w:val="20"/>
        </w:rPr>
        <w:t xml:space="preserve"> you will be an extra on the </w:t>
      </w:r>
      <w:proofErr w:type="spellStart"/>
      <w:r w:rsidRPr="00EB6298">
        <w:rPr>
          <w:rFonts w:eastAsia="Tahoma" w:cs="Tahoma"/>
          <w:color w:val="000000" w:themeColor="text1"/>
          <w:szCs w:val="20"/>
        </w:rPr>
        <w:t>rota</w:t>
      </w:r>
      <w:proofErr w:type="spellEnd"/>
      <w:r w:rsidRPr="00EB6298">
        <w:rPr>
          <w:rFonts w:eastAsia="Tahoma" w:cs="Tahoma"/>
          <w:color w:val="000000" w:themeColor="text1"/>
          <w:szCs w:val="20"/>
        </w:rPr>
        <w:t>.</w:t>
      </w:r>
    </w:p>
    <w:p w14:paraId="5EA0F17B" w14:textId="313DC067" w:rsidR="00407878" w:rsidRPr="00EB6298" w:rsidRDefault="714BEE42" w:rsidP="00EB6298">
      <w:pPr>
        <w:pStyle w:val="ListParagraph"/>
        <w:widowControl w:val="0"/>
        <w:numPr>
          <w:ilvl w:val="0"/>
          <w:numId w:val="17"/>
        </w:numPr>
        <w:tabs>
          <w:tab w:val="left" w:pos="460"/>
        </w:tabs>
        <w:spacing w:after="0" w:line="240" w:lineRule="auto"/>
        <w:ind w:right="261"/>
        <w:rPr>
          <w:rFonts w:eastAsia="Tahoma" w:cs="Tahoma"/>
          <w:color w:val="000000" w:themeColor="text1"/>
          <w:sz w:val="16"/>
          <w:szCs w:val="20"/>
        </w:rPr>
      </w:pPr>
      <w:r w:rsidRPr="00EB6298">
        <w:rPr>
          <w:rFonts w:eastAsia="Tahoma" w:cs="Tahoma"/>
          <w:color w:val="000000" w:themeColor="text1"/>
          <w:szCs w:val="20"/>
        </w:rPr>
        <w:t xml:space="preserve">It gives you the chance to </w:t>
      </w:r>
      <w:proofErr w:type="spellStart"/>
      <w:r w:rsidRPr="00EB6298">
        <w:rPr>
          <w:rFonts w:eastAsia="Tahoma" w:cs="Tahoma"/>
          <w:color w:val="000000" w:themeColor="text1"/>
          <w:szCs w:val="20"/>
        </w:rPr>
        <w:t>familiarise</w:t>
      </w:r>
      <w:proofErr w:type="spellEnd"/>
      <w:r w:rsidRPr="00EB6298">
        <w:rPr>
          <w:rFonts w:eastAsia="Tahoma" w:cs="Tahoma"/>
          <w:color w:val="000000" w:themeColor="text1"/>
          <w:szCs w:val="20"/>
        </w:rPr>
        <w:t xml:space="preserve"> yourself with the hospital, usual practices, unit and team.</w:t>
      </w:r>
    </w:p>
    <w:p w14:paraId="67F92EAA" w14:textId="1926902A" w:rsidR="00407878" w:rsidRPr="00EB6298" w:rsidRDefault="714BEE42" w:rsidP="00EB6298">
      <w:pPr>
        <w:pStyle w:val="ListParagraph"/>
        <w:widowControl w:val="0"/>
        <w:numPr>
          <w:ilvl w:val="0"/>
          <w:numId w:val="17"/>
        </w:numPr>
        <w:tabs>
          <w:tab w:val="left" w:pos="460"/>
        </w:tabs>
        <w:spacing w:after="0" w:line="240" w:lineRule="auto"/>
        <w:ind w:right="261"/>
        <w:rPr>
          <w:rFonts w:eastAsia="Lucida Sans" w:cs="Lucida Sans"/>
          <w:color w:val="000000" w:themeColor="text1"/>
          <w:sz w:val="16"/>
          <w:szCs w:val="20"/>
        </w:rPr>
      </w:pPr>
      <w:r w:rsidRPr="00EB6298">
        <w:rPr>
          <w:rFonts w:eastAsia="Tahoma" w:cs="Tahoma"/>
          <w:color w:val="000000" w:themeColor="text1"/>
          <w:szCs w:val="20"/>
        </w:rPr>
        <w:t xml:space="preserve">During this period, it is expected you will take opportunities to involve yourself in daily work on the intensive care unit, directly observe (shadow) the work of the ICU registrar, gain airway experience in theatre, and work through this sign-off workbook to achieve the </w:t>
      </w:r>
      <w:r w:rsidRPr="00EB6298">
        <w:rPr>
          <w:rFonts w:eastAsia="Lucida Sans" w:cs="Lucida Sans"/>
          <w:i/>
          <w:iCs/>
          <w:color w:val="000000" w:themeColor="text1"/>
          <w:szCs w:val="20"/>
        </w:rPr>
        <w:t>Initial</w:t>
      </w:r>
      <w:r w:rsidR="00EB6298">
        <w:rPr>
          <w:rFonts w:eastAsia="Lucida Sans" w:cs="Lucida Sans"/>
          <w:i/>
          <w:iCs/>
          <w:color w:val="000000" w:themeColor="text1"/>
          <w:szCs w:val="20"/>
        </w:rPr>
        <w:t xml:space="preserve"> </w:t>
      </w:r>
      <w:r w:rsidRPr="00EB6298">
        <w:rPr>
          <w:rFonts w:eastAsia="Lucida Sans" w:cs="Lucida Sans"/>
          <w:i/>
          <w:iCs/>
          <w:color w:val="000000" w:themeColor="text1"/>
          <w:szCs w:val="20"/>
        </w:rPr>
        <w:t>Assessment of Competency in Intensive Care Medicine.</w:t>
      </w:r>
    </w:p>
    <w:p w14:paraId="4E4E52CC" w14:textId="39B66BC2" w:rsidR="00407878" w:rsidRPr="00EB6298" w:rsidRDefault="714BEE42" w:rsidP="00EB6298">
      <w:pPr>
        <w:pStyle w:val="ListParagraph"/>
        <w:widowControl w:val="0"/>
        <w:numPr>
          <w:ilvl w:val="0"/>
          <w:numId w:val="17"/>
        </w:numPr>
        <w:tabs>
          <w:tab w:val="left" w:pos="460"/>
        </w:tabs>
        <w:spacing w:after="0" w:line="240" w:lineRule="auto"/>
        <w:ind w:right="261"/>
        <w:rPr>
          <w:rFonts w:eastAsia="Tahoma" w:cs="Tahoma"/>
          <w:color w:val="000000" w:themeColor="text1"/>
          <w:sz w:val="16"/>
          <w:szCs w:val="20"/>
        </w:rPr>
      </w:pPr>
      <w:r w:rsidRPr="00EB6298">
        <w:rPr>
          <w:rFonts w:eastAsia="Tahoma" w:cs="Tahoma"/>
          <w:color w:val="000000" w:themeColor="text1"/>
          <w:szCs w:val="20"/>
        </w:rPr>
        <w:t xml:space="preserve">At the end of this period, it is expected you will have achieved the </w:t>
      </w:r>
      <w:r w:rsidRPr="00EB6298">
        <w:rPr>
          <w:rFonts w:eastAsia="Lucida Sans" w:cs="Lucida Sans"/>
          <w:i/>
          <w:iCs/>
          <w:color w:val="000000" w:themeColor="text1"/>
          <w:szCs w:val="20"/>
        </w:rPr>
        <w:t xml:space="preserve">Initial Assessment of Competency in Intensive Care Medicine </w:t>
      </w:r>
      <w:r w:rsidRPr="00EB6298">
        <w:rPr>
          <w:rFonts w:eastAsia="Tahoma" w:cs="Tahoma"/>
          <w:color w:val="000000" w:themeColor="text1"/>
          <w:szCs w:val="20"/>
        </w:rPr>
        <w:t xml:space="preserve">and take on </w:t>
      </w:r>
      <w:r w:rsidR="00EB6298" w:rsidRPr="00EB6298">
        <w:rPr>
          <w:rFonts w:eastAsia="Tahoma" w:cs="Tahoma"/>
          <w:color w:val="000000" w:themeColor="text1"/>
          <w:szCs w:val="20"/>
        </w:rPr>
        <w:t>full</w:t>
      </w:r>
      <w:r w:rsidRPr="00EB6298">
        <w:rPr>
          <w:rFonts w:eastAsia="Tahoma" w:cs="Tahoma"/>
          <w:color w:val="000000" w:themeColor="text1"/>
          <w:szCs w:val="20"/>
        </w:rPr>
        <w:t xml:space="preserve"> responsibility for your role.</w:t>
      </w:r>
    </w:p>
    <w:p w14:paraId="15FCF8F0" w14:textId="0287B485" w:rsidR="00407878" w:rsidRPr="00EB6298" w:rsidRDefault="00407878" w:rsidP="00EB6298">
      <w:pPr>
        <w:widowControl w:val="0"/>
        <w:spacing w:after="0" w:line="240" w:lineRule="auto"/>
        <w:ind w:left="284" w:right="261"/>
        <w:rPr>
          <w:rFonts w:eastAsia="Tahoma" w:cs="Tahoma"/>
          <w:color w:val="000000" w:themeColor="text1"/>
          <w:sz w:val="16"/>
          <w:szCs w:val="20"/>
        </w:rPr>
      </w:pPr>
    </w:p>
    <w:p w14:paraId="49D9C165" w14:textId="1AD8DEB2" w:rsidR="00407878" w:rsidRPr="00EB6298" w:rsidRDefault="714BEE42" w:rsidP="00EB6298">
      <w:pPr>
        <w:widowControl w:val="0"/>
        <w:spacing w:after="0" w:line="240" w:lineRule="auto"/>
        <w:ind w:left="284" w:right="261"/>
        <w:rPr>
          <w:rFonts w:eastAsia="Tahoma" w:cs="Tahoma"/>
          <w:color w:val="000000" w:themeColor="text1"/>
          <w:sz w:val="16"/>
          <w:szCs w:val="20"/>
        </w:rPr>
      </w:pPr>
      <w:r w:rsidRPr="00EB6298">
        <w:rPr>
          <w:rFonts w:eastAsia="Tahoma" w:cs="Tahoma"/>
          <w:color w:val="000000" w:themeColor="text1"/>
          <w:szCs w:val="20"/>
        </w:rPr>
        <w:t xml:space="preserve">It is the responsibility of the International Medical Graduate (IMG) to upload their documents to either the FICM Lifelong Learning Platform </w:t>
      </w:r>
      <w:r w:rsidRPr="00EB6298">
        <w:rPr>
          <w:rFonts w:eastAsia="Tahoma" w:cs="Tahoma"/>
          <w:color w:val="000000" w:themeColor="text1"/>
          <w:szCs w:val="20"/>
          <w:u w:val="single"/>
        </w:rPr>
        <w:t>or</w:t>
      </w:r>
      <w:r w:rsidRPr="00EB6298">
        <w:rPr>
          <w:rFonts w:eastAsia="Tahoma" w:cs="Tahoma"/>
          <w:color w:val="000000" w:themeColor="text1"/>
          <w:szCs w:val="20"/>
        </w:rPr>
        <w:t xml:space="preserve"> appraisal platform.</w:t>
      </w:r>
    </w:p>
    <w:p w14:paraId="0A21BE15" w14:textId="720CA02C" w:rsidR="00407878" w:rsidRPr="00D5650A" w:rsidRDefault="00407878" w:rsidP="00EB6298">
      <w:pPr>
        <w:widowControl w:val="0"/>
        <w:spacing w:after="0" w:line="240" w:lineRule="auto"/>
        <w:ind w:left="284" w:right="261"/>
        <w:rPr>
          <w:rFonts w:eastAsia="Tahoma" w:cs="Tahoma"/>
          <w:b/>
          <w:bCs/>
          <w:color w:val="00B0F0"/>
          <w:sz w:val="36"/>
          <w:szCs w:val="36"/>
        </w:rPr>
      </w:pPr>
    </w:p>
    <w:p w14:paraId="38942399" w14:textId="7ECB00F3" w:rsidR="00407878" w:rsidRPr="00D5650A" w:rsidRDefault="00407878" w:rsidP="00B4115E">
      <w:pPr>
        <w:widowControl w:val="0"/>
        <w:spacing w:after="0" w:line="240" w:lineRule="auto"/>
        <w:ind w:left="142" w:right="261"/>
        <w:rPr>
          <w:rFonts w:eastAsia="Tahoma" w:cs="Tahoma"/>
          <w:b/>
          <w:bCs/>
          <w:color w:val="00B0F0"/>
          <w:sz w:val="32"/>
          <w:szCs w:val="32"/>
        </w:rPr>
      </w:pPr>
    </w:p>
    <w:p w14:paraId="67D1F7CF" w14:textId="47B80F7D" w:rsidR="00407878" w:rsidRPr="00D5650A" w:rsidRDefault="00407878" w:rsidP="00B4115E">
      <w:pPr>
        <w:widowControl w:val="0"/>
        <w:spacing w:after="0" w:line="240" w:lineRule="auto"/>
        <w:ind w:left="142" w:right="261"/>
        <w:rPr>
          <w:rFonts w:eastAsia="Tahoma" w:cs="Tahoma"/>
          <w:b/>
          <w:bCs/>
          <w:color w:val="00B0F0"/>
          <w:sz w:val="32"/>
          <w:szCs w:val="32"/>
        </w:rPr>
      </w:pPr>
    </w:p>
    <w:p w14:paraId="03AE38CA" w14:textId="0DC83B30" w:rsidR="00407878" w:rsidRPr="00D5650A" w:rsidRDefault="00407878" w:rsidP="00B4115E">
      <w:pPr>
        <w:widowControl w:val="0"/>
        <w:spacing w:after="0" w:line="240" w:lineRule="auto"/>
        <w:ind w:left="142" w:right="261"/>
        <w:rPr>
          <w:rFonts w:eastAsia="Tahoma" w:cs="Tahoma"/>
          <w:b/>
          <w:bCs/>
          <w:color w:val="00B0F0"/>
          <w:sz w:val="32"/>
          <w:szCs w:val="32"/>
        </w:rPr>
      </w:pPr>
    </w:p>
    <w:p w14:paraId="1165A252" w14:textId="3E456C92" w:rsidR="00407878" w:rsidRPr="00D5650A" w:rsidRDefault="00407878" w:rsidP="00B4115E">
      <w:pPr>
        <w:widowControl w:val="0"/>
        <w:spacing w:after="0" w:line="240" w:lineRule="auto"/>
        <w:ind w:left="142" w:right="261"/>
        <w:rPr>
          <w:rFonts w:eastAsia="Tahoma" w:cs="Tahoma"/>
          <w:b/>
          <w:bCs/>
          <w:color w:val="00B0F0"/>
          <w:sz w:val="32"/>
          <w:szCs w:val="32"/>
        </w:rPr>
      </w:pPr>
    </w:p>
    <w:p w14:paraId="46A2780C" w14:textId="421834D5" w:rsidR="00407878" w:rsidRPr="00D5650A" w:rsidRDefault="00407878" w:rsidP="00B4115E">
      <w:pPr>
        <w:widowControl w:val="0"/>
        <w:spacing w:after="0" w:line="240" w:lineRule="auto"/>
        <w:ind w:left="142" w:right="261"/>
        <w:rPr>
          <w:rFonts w:eastAsia="Tahoma" w:cs="Tahoma"/>
          <w:b/>
          <w:bCs/>
          <w:color w:val="00B0F0"/>
          <w:sz w:val="32"/>
          <w:szCs w:val="32"/>
        </w:rPr>
      </w:pPr>
    </w:p>
    <w:p w14:paraId="35ADD853" w14:textId="77777777" w:rsidR="00910F4B" w:rsidRDefault="00910F4B" w:rsidP="00B4115E">
      <w:pPr>
        <w:spacing w:after="0" w:line="240" w:lineRule="auto"/>
        <w:ind w:left="142" w:right="261"/>
        <w:rPr>
          <w:rFonts w:eastAsia="Tahoma" w:cs="Tahoma"/>
          <w:b/>
          <w:bCs/>
          <w:color w:val="00B0F0"/>
          <w:sz w:val="32"/>
          <w:szCs w:val="32"/>
        </w:rPr>
        <w:sectPr w:rsidR="00910F4B" w:rsidSect="00EB6298">
          <w:footerReference w:type="default" r:id="rId14"/>
          <w:headerReference w:type="first" r:id="rId15"/>
          <w:footerReference w:type="first" r:id="rId16"/>
          <w:pgSz w:w="11907" w:h="16839"/>
          <w:pgMar w:top="853" w:right="720" w:bottom="993" w:left="720" w:header="720" w:footer="720" w:gutter="0"/>
          <w:cols w:space="720"/>
          <w:titlePg/>
          <w:docGrid w:linePitch="360"/>
        </w:sectPr>
      </w:pPr>
    </w:p>
    <w:p w14:paraId="381900FC" w14:textId="237438EF" w:rsidR="00407878" w:rsidRPr="00D5650A" w:rsidRDefault="714BEE42" w:rsidP="00C940ED">
      <w:pPr>
        <w:pStyle w:val="Heading1"/>
        <w:numPr>
          <w:ilvl w:val="0"/>
          <w:numId w:val="20"/>
        </w:numPr>
        <w:ind w:right="261"/>
      </w:pPr>
      <w:bookmarkStart w:id="2" w:name="_Toc173147608"/>
      <w:r w:rsidRPr="00D5650A">
        <w:lastRenderedPageBreak/>
        <w:t>Educational Supervision Initial Meeting Checklist</w:t>
      </w:r>
      <w:bookmarkEnd w:id="2"/>
    </w:p>
    <w:p w14:paraId="587B614E" w14:textId="23A2C1B4" w:rsidR="00407878" w:rsidRPr="00D5650A" w:rsidRDefault="714BEE42" w:rsidP="00B4115E">
      <w:pPr>
        <w:spacing w:after="0" w:line="240" w:lineRule="auto"/>
        <w:ind w:left="142" w:right="261"/>
        <w:rPr>
          <w:rFonts w:eastAsia="Tahoma" w:cs="Tahoma"/>
          <w:b/>
          <w:bCs/>
          <w:i/>
          <w:iCs/>
          <w:color w:val="000000" w:themeColor="text1"/>
          <w:sz w:val="22"/>
          <w:szCs w:val="22"/>
        </w:rPr>
      </w:pPr>
      <w:r w:rsidRPr="00D5650A">
        <w:rPr>
          <w:rFonts w:eastAsia="Tahoma" w:cs="Tahoma"/>
          <w:b/>
          <w:bCs/>
          <w:color w:val="000000" w:themeColor="text1"/>
          <w:sz w:val="22"/>
          <w:szCs w:val="22"/>
        </w:rPr>
        <w:t xml:space="preserve">This checklist must be completed at the first </w:t>
      </w:r>
      <w:r w:rsidR="002262F4">
        <w:rPr>
          <w:rFonts w:eastAsia="Tahoma" w:cs="Tahoma"/>
          <w:b/>
          <w:bCs/>
          <w:color w:val="000000" w:themeColor="text1"/>
          <w:sz w:val="22"/>
          <w:szCs w:val="22"/>
        </w:rPr>
        <w:t>E</w:t>
      </w:r>
      <w:r w:rsidRPr="00D5650A">
        <w:rPr>
          <w:rFonts w:eastAsia="Tahoma" w:cs="Tahoma"/>
          <w:b/>
          <w:bCs/>
          <w:color w:val="000000" w:themeColor="text1"/>
          <w:sz w:val="22"/>
          <w:szCs w:val="22"/>
        </w:rPr>
        <w:t xml:space="preserve">ducational </w:t>
      </w:r>
      <w:r w:rsidR="002262F4">
        <w:rPr>
          <w:rFonts w:eastAsia="Tahoma" w:cs="Tahoma"/>
          <w:b/>
          <w:bCs/>
          <w:color w:val="000000" w:themeColor="text1"/>
          <w:sz w:val="22"/>
          <w:szCs w:val="22"/>
        </w:rPr>
        <w:t>S</w:t>
      </w:r>
      <w:r w:rsidRPr="00D5650A">
        <w:rPr>
          <w:rFonts w:eastAsia="Tahoma" w:cs="Tahoma"/>
          <w:b/>
          <w:bCs/>
          <w:color w:val="000000" w:themeColor="text1"/>
          <w:sz w:val="22"/>
          <w:szCs w:val="22"/>
        </w:rPr>
        <w:t>upervision meeting.</w:t>
      </w:r>
    </w:p>
    <w:p w14:paraId="5E97BEB2" w14:textId="77777777" w:rsidR="00D5650A" w:rsidRDefault="00D5650A" w:rsidP="00B4115E">
      <w:pPr>
        <w:widowControl w:val="0"/>
        <w:spacing w:after="0" w:line="240" w:lineRule="auto"/>
        <w:ind w:left="142" w:right="261"/>
        <w:rPr>
          <w:rFonts w:eastAsia="Tahoma" w:cs="Tahoma"/>
          <w:color w:val="000000" w:themeColor="text1"/>
          <w:szCs w:val="20"/>
        </w:rPr>
      </w:pPr>
    </w:p>
    <w:p w14:paraId="481217C7" w14:textId="12F5D64D" w:rsidR="00D5650A" w:rsidRPr="00DA0E4A" w:rsidRDefault="00DA0E4A" w:rsidP="00B4115E">
      <w:pPr>
        <w:widowControl w:val="0"/>
        <w:spacing w:after="0" w:line="240" w:lineRule="auto"/>
        <w:ind w:left="142" w:right="261"/>
        <w:rPr>
          <w:rFonts w:eastAsia="Tahoma" w:cs="Tahoma"/>
          <w:b/>
          <w:bCs/>
          <w:color w:val="000000" w:themeColor="text1"/>
          <w:sz w:val="16"/>
          <w:szCs w:val="20"/>
        </w:rPr>
      </w:pPr>
      <w:r>
        <w:rPr>
          <w:rFonts w:eastAsia="Tahoma" w:cs="Tahoma"/>
          <w:b/>
          <w:bCs/>
          <w:color w:val="000000" w:themeColor="text1"/>
          <w:szCs w:val="20"/>
        </w:rPr>
        <w:t xml:space="preserve">Doctor’s </w:t>
      </w:r>
      <w:r w:rsidR="714BEE42" w:rsidRPr="00DA0E4A">
        <w:rPr>
          <w:rFonts w:eastAsia="Tahoma" w:cs="Tahoma"/>
          <w:b/>
          <w:bCs/>
          <w:color w:val="000000" w:themeColor="text1"/>
          <w:szCs w:val="20"/>
        </w:rPr>
        <w:t>Name:</w:t>
      </w:r>
    </w:p>
    <w:p w14:paraId="6E6B0884" w14:textId="67328692" w:rsidR="00407878" w:rsidRPr="00DA0E4A" w:rsidRDefault="446F0A44" w:rsidP="00B4115E">
      <w:pPr>
        <w:widowControl w:val="0"/>
        <w:spacing w:after="0" w:line="240" w:lineRule="auto"/>
        <w:ind w:left="142" w:right="261"/>
        <w:rPr>
          <w:rFonts w:eastAsia="Tahoma" w:cs="Tahoma"/>
          <w:b/>
          <w:bCs/>
          <w:color w:val="000000" w:themeColor="text1"/>
          <w:sz w:val="16"/>
          <w:szCs w:val="20"/>
        </w:rPr>
      </w:pPr>
      <w:r w:rsidRPr="00DA0E4A">
        <w:rPr>
          <w:rFonts w:eastAsia="Tahoma" w:cs="Tahoma"/>
          <w:b/>
          <w:bCs/>
          <w:color w:val="000000" w:themeColor="text1"/>
          <w:szCs w:val="20"/>
        </w:rPr>
        <w:t>E</w:t>
      </w:r>
      <w:r w:rsidR="714BEE42" w:rsidRPr="00DA0E4A">
        <w:rPr>
          <w:rFonts w:eastAsia="Tahoma" w:cs="Tahoma"/>
          <w:b/>
          <w:bCs/>
          <w:color w:val="000000" w:themeColor="text1"/>
          <w:szCs w:val="20"/>
        </w:rPr>
        <w:t>ducational Supervisor</w:t>
      </w:r>
      <w:r w:rsidR="00DA0E4A">
        <w:rPr>
          <w:rFonts w:eastAsia="Tahoma" w:cs="Tahoma"/>
          <w:b/>
          <w:bCs/>
          <w:color w:val="000000" w:themeColor="text1"/>
          <w:szCs w:val="20"/>
        </w:rPr>
        <w:t>’s</w:t>
      </w:r>
      <w:r w:rsidR="714BEE42" w:rsidRPr="00DA0E4A">
        <w:rPr>
          <w:rFonts w:eastAsia="Tahoma" w:cs="Tahoma"/>
          <w:b/>
          <w:bCs/>
          <w:color w:val="000000" w:themeColor="text1"/>
          <w:szCs w:val="20"/>
        </w:rPr>
        <w:t xml:space="preserve"> name:</w:t>
      </w:r>
    </w:p>
    <w:p w14:paraId="5EE5632A" w14:textId="77777777" w:rsidR="00D5650A" w:rsidRPr="00DA0E4A" w:rsidRDefault="714BEE42" w:rsidP="00B4115E">
      <w:pPr>
        <w:widowControl w:val="0"/>
        <w:tabs>
          <w:tab w:val="left" w:pos="7320"/>
        </w:tabs>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 xml:space="preserve">Date:  </w:t>
      </w:r>
    </w:p>
    <w:p w14:paraId="1B358D38" w14:textId="10C489C1" w:rsidR="00407878" w:rsidRPr="00D5650A" w:rsidRDefault="714BEE42" w:rsidP="00B4115E">
      <w:pPr>
        <w:widowControl w:val="0"/>
        <w:tabs>
          <w:tab w:val="left" w:pos="7320"/>
        </w:tabs>
        <w:spacing w:after="0" w:line="240" w:lineRule="auto"/>
        <w:ind w:left="142" w:right="261"/>
        <w:rPr>
          <w:rFonts w:eastAsia="Tahoma" w:cs="Tahoma"/>
          <w:color w:val="000000" w:themeColor="text1"/>
          <w:sz w:val="16"/>
          <w:szCs w:val="20"/>
        </w:rPr>
      </w:pPr>
      <w:r w:rsidRPr="00D5650A">
        <w:rPr>
          <w:rFonts w:eastAsia="Tahoma" w:cs="Tahoma"/>
          <w:color w:val="000000" w:themeColor="text1"/>
          <w:szCs w:val="20"/>
        </w:rPr>
        <w:t xml:space="preserve"> </w:t>
      </w: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4680"/>
        <w:gridCol w:w="4680"/>
      </w:tblGrid>
      <w:tr w:rsidR="1AC47C93" w:rsidRPr="00D5650A" w14:paraId="16BF1283" w14:textId="77777777" w:rsidTr="00D5650A">
        <w:trPr>
          <w:trHeight w:val="420"/>
        </w:trPr>
        <w:tc>
          <w:tcPr>
            <w:tcW w:w="936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2B93EFAE" w14:textId="0C85EAC3" w:rsidR="1AC47C93" w:rsidRPr="00D5650A" w:rsidRDefault="1AC47C93" w:rsidP="00B4115E">
            <w:pPr>
              <w:pStyle w:val="TableParagraph"/>
              <w:spacing w:before="0" w:after="0" w:line="240" w:lineRule="auto"/>
              <w:ind w:left="142" w:right="261"/>
              <w:rPr>
                <w:rFonts w:ascii="Century Gothic" w:hAnsi="Century Gothic"/>
                <w:sz w:val="22"/>
                <w:szCs w:val="22"/>
              </w:rPr>
            </w:pPr>
            <w:r w:rsidRPr="00D5650A">
              <w:rPr>
                <w:rFonts w:ascii="Century Gothic" w:hAnsi="Century Gothic"/>
                <w:b/>
                <w:bCs/>
                <w:sz w:val="22"/>
                <w:szCs w:val="22"/>
              </w:rPr>
              <w:t>Practical Considerations</w:t>
            </w:r>
          </w:p>
        </w:tc>
      </w:tr>
      <w:tr w:rsidR="1AC47C93" w:rsidRPr="00D5650A" w14:paraId="7B5FAA21"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1D3ECE" w14:textId="2EA3A4D7"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Housing</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9A451D" w14:textId="6BB969B6" w:rsidR="1AC47C93" w:rsidRPr="00D5650A" w:rsidRDefault="1AC47C93" w:rsidP="00EB6298">
            <w:pPr>
              <w:widowControl w:val="0"/>
              <w:spacing w:after="0" w:line="240" w:lineRule="auto"/>
              <w:ind w:right="261"/>
              <w:rPr>
                <w:rFonts w:eastAsia="Times New Roman" w:cs="Times New Roman"/>
                <w:sz w:val="22"/>
                <w:szCs w:val="22"/>
              </w:rPr>
            </w:pPr>
          </w:p>
        </w:tc>
      </w:tr>
      <w:tr w:rsidR="1AC47C93" w:rsidRPr="00D5650A" w14:paraId="2BE3D98C"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4B6F83" w14:textId="7582501C"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Bank account</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8FA055" w14:textId="5A962445" w:rsidR="1AC47C93" w:rsidRPr="00D5650A" w:rsidRDefault="1AC47C93" w:rsidP="00EB6298">
            <w:pPr>
              <w:widowControl w:val="0"/>
              <w:spacing w:after="0" w:line="240" w:lineRule="auto"/>
              <w:ind w:right="261"/>
              <w:rPr>
                <w:rFonts w:eastAsia="Times New Roman" w:cs="Times New Roman"/>
                <w:sz w:val="22"/>
                <w:szCs w:val="22"/>
              </w:rPr>
            </w:pPr>
          </w:p>
        </w:tc>
      </w:tr>
      <w:tr w:rsidR="1AC47C93" w:rsidRPr="00D5650A" w14:paraId="6B161977"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9971ED" w14:textId="47E83946"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Professional Indemnity Insurance</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2A0C48" w14:textId="59B88C7E" w:rsidR="1AC47C93" w:rsidRPr="00D5650A" w:rsidRDefault="1AC47C93" w:rsidP="00EB6298">
            <w:pPr>
              <w:widowControl w:val="0"/>
              <w:spacing w:after="0" w:line="240" w:lineRule="auto"/>
              <w:ind w:right="261"/>
              <w:rPr>
                <w:rFonts w:eastAsia="Times New Roman" w:cs="Times New Roman"/>
                <w:sz w:val="22"/>
                <w:szCs w:val="22"/>
              </w:rPr>
            </w:pPr>
          </w:p>
        </w:tc>
      </w:tr>
      <w:tr w:rsidR="1AC47C93" w:rsidRPr="00D5650A" w14:paraId="5172F023" w14:textId="77777777" w:rsidTr="00A75F17">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CE47A1" w14:textId="02306181" w:rsidR="1AC47C93" w:rsidRPr="00D5650A" w:rsidRDefault="1AC47C93" w:rsidP="00A75F17">
            <w:pPr>
              <w:pStyle w:val="TableParagraph"/>
              <w:spacing w:before="0" w:after="0" w:line="240" w:lineRule="auto"/>
              <w:ind w:left="142" w:right="261"/>
              <w:jc w:val="center"/>
              <w:rPr>
                <w:rFonts w:ascii="Century Gothic" w:hAnsi="Century Gothic"/>
                <w:szCs w:val="20"/>
              </w:rPr>
            </w:pPr>
            <w:r w:rsidRPr="00D5650A">
              <w:rPr>
                <w:rFonts w:ascii="Century Gothic" w:hAnsi="Century Gothic"/>
                <w:szCs w:val="20"/>
              </w:rPr>
              <w:t>GMC registration. MTI</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996C3A" w14:textId="48D3A34C" w:rsidR="1AC47C93" w:rsidRPr="00D5650A" w:rsidRDefault="1AC47C93" w:rsidP="002262F4">
            <w:pPr>
              <w:widowControl w:val="0"/>
              <w:spacing w:after="0" w:line="240" w:lineRule="auto"/>
              <w:ind w:right="261"/>
              <w:jc w:val="center"/>
              <w:rPr>
                <w:rFonts w:eastAsia="Times New Roman" w:cs="Times New Roman"/>
                <w:sz w:val="22"/>
                <w:szCs w:val="22"/>
              </w:rPr>
            </w:pPr>
          </w:p>
        </w:tc>
      </w:tr>
      <w:tr w:rsidR="1AC47C93" w:rsidRPr="00D5650A" w14:paraId="5590A4E0"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576948" w14:textId="2B1C594C"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Visa</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BD2BB3" w14:textId="0BAC0DB1" w:rsidR="1AC47C93" w:rsidRPr="00D5650A" w:rsidRDefault="1AC47C93" w:rsidP="00EB6298">
            <w:pPr>
              <w:widowControl w:val="0"/>
              <w:spacing w:after="0" w:line="240" w:lineRule="auto"/>
              <w:ind w:right="261"/>
              <w:rPr>
                <w:rFonts w:eastAsia="Times New Roman" w:cs="Times New Roman"/>
                <w:sz w:val="22"/>
                <w:szCs w:val="22"/>
              </w:rPr>
            </w:pPr>
          </w:p>
        </w:tc>
      </w:tr>
      <w:tr w:rsidR="1AC47C93" w:rsidRPr="00D5650A" w14:paraId="1A8A243D" w14:textId="77777777" w:rsidTr="00D5650A">
        <w:trPr>
          <w:trHeight w:val="420"/>
        </w:trPr>
        <w:tc>
          <w:tcPr>
            <w:tcW w:w="936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0CDEC1E8" w14:textId="3B4E420A" w:rsidR="1AC47C93" w:rsidRPr="00D5650A" w:rsidRDefault="1AC47C93" w:rsidP="00B4115E">
            <w:pPr>
              <w:pStyle w:val="TableParagraph"/>
              <w:spacing w:before="0" w:after="0" w:line="240" w:lineRule="auto"/>
              <w:ind w:left="142" w:right="261"/>
              <w:rPr>
                <w:rFonts w:ascii="Century Gothic" w:hAnsi="Century Gothic"/>
                <w:sz w:val="22"/>
                <w:szCs w:val="22"/>
              </w:rPr>
            </w:pPr>
            <w:r w:rsidRPr="00D5650A">
              <w:rPr>
                <w:rFonts w:ascii="Century Gothic" w:hAnsi="Century Gothic"/>
                <w:b/>
                <w:bCs/>
                <w:sz w:val="22"/>
                <w:szCs w:val="22"/>
              </w:rPr>
              <w:t>Induction</w:t>
            </w:r>
          </w:p>
        </w:tc>
      </w:tr>
      <w:tr w:rsidR="1AC47C93" w:rsidRPr="00D5650A" w14:paraId="256AFBD5"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4BC263" w14:textId="28216F75"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Health Board Induction</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30A28E" w14:textId="62466C43"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Date completed:</w:t>
            </w:r>
          </w:p>
        </w:tc>
      </w:tr>
      <w:tr w:rsidR="1AC47C93" w:rsidRPr="00D5650A" w14:paraId="275E9532" w14:textId="77777777" w:rsidTr="00D5650A">
        <w:trPr>
          <w:trHeight w:val="70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BD7751" w14:textId="2AF8C8F8"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Departmental Induction</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5FEC41" w14:textId="77777777" w:rsidR="001E4D4D"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 xml:space="preserve">Date completed: </w:t>
            </w:r>
          </w:p>
          <w:p w14:paraId="339CF4C1" w14:textId="4616AC6C"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Checklist</w:t>
            </w:r>
            <w:r w:rsidR="001E4D4D">
              <w:rPr>
                <w:rFonts w:ascii="Century Gothic" w:hAnsi="Century Gothic"/>
                <w:szCs w:val="20"/>
              </w:rPr>
              <w:t xml:space="preserve"> r</w:t>
            </w:r>
            <w:r w:rsidRPr="00D5650A">
              <w:rPr>
                <w:rFonts w:ascii="Century Gothic" w:hAnsi="Century Gothic"/>
                <w:szCs w:val="20"/>
              </w:rPr>
              <w:t>eviewed</w:t>
            </w:r>
            <w:r w:rsidR="001E4D4D">
              <w:rPr>
                <w:rFonts w:ascii="Century Gothic" w:hAnsi="Century Gothic"/>
                <w:szCs w:val="20"/>
              </w:rPr>
              <w:t>: Y</w:t>
            </w:r>
            <w:r w:rsidRPr="00D5650A">
              <w:rPr>
                <w:rFonts w:ascii="Century Gothic" w:hAnsi="Century Gothic"/>
                <w:szCs w:val="20"/>
              </w:rPr>
              <w:t>es/</w:t>
            </w:r>
            <w:r w:rsidR="001E4D4D">
              <w:rPr>
                <w:rFonts w:ascii="Century Gothic" w:hAnsi="Century Gothic"/>
                <w:szCs w:val="20"/>
              </w:rPr>
              <w:t>N</w:t>
            </w:r>
            <w:r w:rsidRPr="00D5650A">
              <w:rPr>
                <w:rFonts w:ascii="Century Gothic" w:hAnsi="Century Gothic"/>
                <w:szCs w:val="20"/>
              </w:rPr>
              <w:t>o</w:t>
            </w:r>
          </w:p>
        </w:tc>
      </w:tr>
      <w:tr w:rsidR="1AC47C93" w:rsidRPr="00D5650A" w14:paraId="2BBBE953"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3BDE4E" w14:textId="032391E7" w:rsidR="1AC47C93" w:rsidRPr="00D5650A" w:rsidRDefault="1AC47C93" w:rsidP="00B4115E">
            <w:pPr>
              <w:pStyle w:val="TableParagraph"/>
              <w:spacing w:before="0" w:after="0" w:line="240" w:lineRule="auto"/>
              <w:ind w:left="142" w:right="261"/>
              <w:rPr>
                <w:rFonts w:ascii="Century Gothic" w:hAnsi="Century Gothic"/>
                <w:szCs w:val="20"/>
              </w:rPr>
            </w:pPr>
            <w:proofErr w:type="spellStart"/>
            <w:r w:rsidRPr="00D5650A">
              <w:rPr>
                <w:rFonts w:ascii="Century Gothic" w:hAnsi="Century Gothic"/>
                <w:szCs w:val="20"/>
              </w:rPr>
              <w:t>eLFH</w:t>
            </w:r>
            <w:proofErr w:type="spellEnd"/>
            <w:r w:rsidRPr="00D5650A">
              <w:rPr>
                <w:rFonts w:ascii="Century Gothic" w:hAnsi="Century Gothic"/>
                <w:szCs w:val="20"/>
              </w:rPr>
              <w:t xml:space="preserve"> modules</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58F7F8" w14:textId="42E24939"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Date to be completed:</w:t>
            </w:r>
          </w:p>
        </w:tc>
      </w:tr>
      <w:tr w:rsidR="1AC47C93" w:rsidRPr="00D5650A" w14:paraId="104C323A"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8E1FFF" w14:textId="5F0CEC83"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GMC workshop</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E1442E" w14:textId="37B69B6F"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Date booked:</w:t>
            </w:r>
          </w:p>
        </w:tc>
      </w:tr>
      <w:tr w:rsidR="1AC47C93" w:rsidRPr="00D5650A" w14:paraId="2607AB3C"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AAC051" w14:textId="5C102645"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ESR mandatory training modules</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C2879A" w14:textId="34AEA6D5"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Date to be completed:</w:t>
            </w:r>
          </w:p>
        </w:tc>
      </w:tr>
      <w:tr w:rsidR="1AC47C93" w:rsidRPr="00D5650A" w14:paraId="0A45F979" w14:textId="77777777" w:rsidTr="00D5650A">
        <w:trPr>
          <w:trHeight w:val="420"/>
        </w:trPr>
        <w:tc>
          <w:tcPr>
            <w:tcW w:w="936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27673A9C" w14:textId="496F3C62" w:rsidR="1AC47C93" w:rsidRPr="00D5650A" w:rsidRDefault="1AC47C93" w:rsidP="00B4115E">
            <w:pPr>
              <w:pStyle w:val="TableParagraph"/>
              <w:spacing w:before="0" w:after="0" w:line="240" w:lineRule="auto"/>
              <w:ind w:left="142" w:right="261"/>
              <w:rPr>
                <w:rFonts w:ascii="Century Gothic" w:hAnsi="Century Gothic"/>
                <w:sz w:val="22"/>
                <w:szCs w:val="22"/>
              </w:rPr>
            </w:pPr>
            <w:r w:rsidRPr="00D5650A">
              <w:rPr>
                <w:rFonts w:ascii="Century Gothic" w:hAnsi="Century Gothic"/>
                <w:b/>
                <w:bCs/>
                <w:sz w:val="22"/>
                <w:szCs w:val="22"/>
              </w:rPr>
              <w:t>Development</w:t>
            </w:r>
          </w:p>
        </w:tc>
      </w:tr>
      <w:tr w:rsidR="1AC47C93" w:rsidRPr="00D5650A" w14:paraId="7E51F5A4" w14:textId="77777777" w:rsidTr="00D5650A">
        <w:trPr>
          <w:trHeight w:val="70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6BCF91" w14:textId="2416244D" w:rsidR="1AC47C93" w:rsidRPr="00D5650A" w:rsidRDefault="1AC47C93" w:rsidP="00EB6298">
            <w:pPr>
              <w:pStyle w:val="TableParagraph"/>
              <w:spacing w:before="0" w:after="0" w:line="240" w:lineRule="auto"/>
              <w:ind w:left="142" w:right="261"/>
              <w:rPr>
                <w:rFonts w:ascii="Century Gothic" w:hAnsi="Century Gothic"/>
                <w:szCs w:val="20"/>
              </w:rPr>
            </w:pPr>
            <w:r w:rsidRPr="00D5650A">
              <w:rPr>
                <w:rFonts w:ascii="Century Gothic" w:hAnsi="Century Gothic"/>
                <w:szCs w:val="20"/>
              </w:rPr>
              <w:t>Initial Assessment</w:t>
            </w:r>
            <w:r w:rsidR="00EB6298">
              <w:rPr>
                <w:rFonts w:ascii="Century Gothic" w:hAnsi="Century Gothic"/>
                <w:szCs w:val="20"/>
              </w:rPr>
              <w:t xml:space="preserve"> </w:t>
            </w:r>
            <w:r w:rsidRPr="00D5650A">
              <w:rPr>
                <w:rFonts w:ascii="Century Gothic" w:hAnsi="Century Gothic"/>
                <w:szCs w:val="20"/>
              </w:rPr>
              <w:t>of Competency Certificate</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B6A6E4" w14:textId="7E7AF006"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Date to be completed:</w:t>
            </w:r>
          </w:p>
        </w:tc>
      </w:tr>
      <w:tr w:rsidR="1AC47C93" w:rsidRPr="00D5650A" w14:paraId="355EB083"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D38EBC" w14:textId="2CA4479E"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Assessments</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E80CD3" w14:textId="6E59614B"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Date to be completed:</w:t>
            </w:r>
          </w:p>
        </w:tc>
      </w:tr>
      <w:tr w:rsidR="1AC47C93" w:rsidRPr="00D5650A" w14:paraId="581A8A26"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0ED29" w14:textId="073A162E"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Mandatory Courses</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659D06" w14:textId="6BC2105F"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Date to be completed:</w:t>
            </w:r>
          </w:p>
        </w:tc>
      </w:tr>
      <w:tr w:rsidR="1AC47C93" w:rsidRPr="00D5650A" w14:paraId="301815BB"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C72746" w14:textId="0B2CE78A"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 xml:space="preserve">Annual Appraisal &amp; </w:t>
            </w:r>
            <w:proofErr w:type="spellStart"/>
            <w:r w:rsidRPr="00D5650A">
              <w:rPr>
                <w:rFonts w:ascii="Century Gothic" w:hAnsi="Century Gothic"/>
                <w:szCs w:val="20"/>
              </w:rPr>
              <w:t>eportfolio</w:t>
            </w:r>
            <w:proofErr w:type="spellEnd"/>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FDD7B79" w14:textId="7A538637"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Date to be completed:</w:t>
            </w:r>
          </w:p>
        </w:tc>
      </w:tr>
      <w:tr w:rsidR="1AC47C93" w:rsidRPr="00D5650A" w14:paraId="53705E77" w14:textId="77777777" w:rsidTr="00D5650A">
        <w:trPr>
          <w:trHeight w:val="360"/>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A7DDD9" w14:textId="2ADCA31F"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CPD resources/ Study leave</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F222B9" w14:textId="6CFFE5BE" w:rsidR="1AC47C93" w:rsidRPr="00D5650A" w:rsidRDefault="1AC47C93" w:rsidP="00EB6298">
            <w:pPr>
              <w:pStyle w:val="TableParagraph"/>
              <w:spacing w:before="0" w:after="0" w:line="240" w:lineRule="auto"/>
              <w:ind w:left="0" w:right="261"/>
              <w:rPr>
                <w:rFonts w:ascii="Century Gothic" w:hAnsi="Century Gothic"/>
                <w:szCs w:val="20"/>
              </w:rPr>
            </w:pPr>
            <w:r w:rsidRPr="00D5650A">
              <w:rPr>
                <w:rFonts w:ascii="Century Gothic" w:hAnsi="Century Gothic"/>
                <w:szCs w:val="20"/>
              </w:rPr>
              <w:t>Date to be completed:</w:t>
            </w:r>
          </w:p>
        </w:tc>
      </w:tr>
      <w:tr w:rsidR="1AC47C93" w:rsidRPr="00D5650A" w14:paraId="0356A6C1" w14:textId="77777777" w:rsidTr="00D5650A">
        <w:trPr>
          <w:trHeight w:val="420"/>
        </w:trPr>
        <w:tc>
          <w:tcPr>
            <w:tcW w:w="936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4B8DE652" w14:textId="554A7881" w:rsidR="1AC47C93" w:rsidRPr="00D5650A" w:rsidRDefault="1AC47C93" w:rsidP="00B4115E">
            <w:pPr>
              <w:pStyle w:val="TableParagraph"/>
              <w:spacing w:before="0" w:after="0" w:line="240" w:lineRule="auto"/>
              <w:ind w:left="142" w:right="261"/>
              <w:rPr>
                <w:rFonts w:ascii="Century Gothic" w:hAnsi="Century Gothic"/>
                <w:sz w:val="22"/>
                <w:szCs w:val="22"/>
              </w:rPr>
            </w:pPr>
            <w:r w:rsidRPr="00D5650A">
              <w:rPr>
                <w:rFonts w:ascii="Century Gothic" w:hAnsi="Century Gothic"/>
                <w:b/>
                <w:bCs/>
                <w:sz w:val="22"/>
                <w:szCs w:val="22"/>
              </w:rPr>
              <w:t>Wellbeing</w:t>
            </w:r>
          </w:p>
        </w:tc>
      </w:tr>
      <w:tr w:rsidR="1AC47C93" w:rsidRPr="00D5650A" w14:paraId="6FF4A47F"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4D584C" w14:textId="4FA6BF16"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Wellbeing resources</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50F442" w14:textId="280C32DE" w:rsidR="1AC47C93" w:rsidRPr="00D5650A" w:rsidRDefault="1AC47C93" w:rsidP="00B4115E">
            <w:pPr>
              <w:widowControl w:val="0"/>
              <w:spacing w:after="0" w:line="240" w:lineRule="auto"/>
              <w:ind w:left="142" w:right="261"/>
              <w:rPr>
                <w:rFonts w:eastAsia="Times New Roman" w:cs="Times New Roman"/>
                <w:szCs w:val="20"/>
              </w:rPr>
            </w:pPr>
          </w:p>
        </w:tc>
      </w:tr>
      <w:tr w:rsidR="1AC47C93" w:rsidRPr="00D5650A" w14:paraId="4D271543" w14:textId="77777777" w:rsidTr="00D5650A">
        <w:trPr>
          <w:trHeight w:val="375"/>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344CCF" w14:textId="620FF944"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Discuss any concerns/advice needed</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A2764A" w14:textId="3B769CF9" w:rsidR="1AC47C93" w:rsidRPr="00D5650A" w:rsidRDefault="1AC47C93" w:rsidP="00B4115E">
            <w:pPr>
              <w:widowControl w:val="0"/>
              <w:spacing w:after="0" w:line="240" w:lineRule="auto"/>
              <w:ind w:left="142" w:right="261"/>
              <w:rPr>
                <w:rFonts w:eastAsia="Times New Roman" w:cs="Times New Roman"/>
                <w:szCs w:val="20"/>
              </w:rPr>
            </w:pPr>
          </w:p>
        </w:tc>
      </w:tr>
      <w:tr w:rsidR="1AC47C93" w:rsidRPr="00D5650A" w14:paraId="26A9802F" w14:textId="77777777" w:rsidTr="00D5650A">
        <w:trPr>
          <w:trHeight w:val="300"/>
        </w:trPr>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2BC6E9" w14:textId="43B05DAC"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Peer Buddy</w:t>
            </w:r>
          </w:p>
        </w:tc>
        <w:tc>
          <w:tcPr>
            <w:tcW w:w="468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6B928D" w14:textId="3898B08A" w:rsidR="1AC47C93" w:rsidRPr="00D5650A" w:rsidRDefault="1AC47C93" w:rsidP="00B4115E">
            <w:pPr>
              <w:pStyle w:val="TableParagraph"/>
              <w:spacing w:before="0" w:after="0" w:line="240" w:lineRule="auto"/>
              <w:ind w:left="142" w:right="261"/>
              <w:rPr>
                <w:rFonts w:ascii="Century Gothic" w:hAnsi="Century Gothic"/>
                <w:szCs w:val="20"/>
              </w:rPr>
            </w:pPr>
            <w:r w:rsidRPr="00D5650A">
              <w:rPr>
                <w:rFonts w:ascii="Century Gothic" w:hAnsi="Century Gothic"/>
                <w:szCs w:val="20"/>
              </w:rPr>
              <w:t>Name:</w:t>
            </w:r>
          </w:p>
        </w:tc>
      </w:tr>
    </w:tbl>
    <w:p w14:paraId="277215C0" w14:textId="6563B41C" w:rsidR="00407878" w:rsidRPr="00D5650A" w:rsidRDefault="00407878" w:rsidP="00B4115E">
      <w:pPr>
        <w:widowControl w:val="0"/>
        <w:spacing w:after="0" w:line="240" w:lineRule="auto"/>
        <w:ind w:left="142" w:right="261"/>
        <w:rPr>
          <w:rFonts w:eastAsia="Tahoma" w:cs="Tahoma"/>
          <w:color w:val="000000" w:themeColor="text1"/>
          <w:sz w:val="22"/>
          <w:szCs w:val="22"/>
        </w:rPr>
      </w:pPr>
    </w:p>
    <w:p w14:paraId="15AC99E7" w14:textId="5062EEBB" w:rsidR="00407878" w:rsidRPr="00DA0E4A" w:rsidRDefault="0BEAC7E6" w:rsidP="00B4115E">
      <w:pPr>
        <w:widowControl w:val="0"/>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 xml:space="preserve">Any </w:t>
      </w:r>
      <w:r w:rsidR="3DE58FC9" w:rsidRPr="00DA0E4A">
        <w:rPr>
          <w:rFonts w:eastAsia="Tahoma" w:cs="Tahoma"/>
          <w:b/>
          <w:bCs/>
          <w:color w:val="000000" w:themeColor="text1"/>
          <w:szCs w:val="20"/>
        </w:rPr>
        <w:t>Advice given:</w:t>
      </w:r>
    </w:p>
    <w:p w14:paraId="40BFE260" w14:textId="4849ECE5" w:rsidR="00407878" w:rsidRPr="00D5650A" w:rsidRDefault="00407878" w:rsidP="00B4115E">
      <w:pPr>
        <w:widowControl w:val="0"/>
        <w:spacing w:after="0" w:line="240" w:lineRule="auto"/>
        <w:ind w:left="142" w:right="261"/>
        <w:rPr>
          <w:rFonts w:eastAsia="Tahoma" w:cs="Tahoma"/>
          <w:color w:val="000000" w:themeColor="text1"/>
          <w:sz w:val="22"/>
          <w:szCs w:val="22"/>
        </w:rPr>
      </w:pPr>
    </w:p>
    <w:p w14:paraId="5074328B" w14:textId="3CD5BC86" w:rsidR="00407878" w:rsidRDefault="00407878" w:rsidP="00B4115E">
      <w:pPr>
        <w:widowControl w:val="0"/>
        <w:spacing w:after="0" w:line="240" w:lineRule="auto"/>
        <w:ind w:left="142" w:right="261"/>
        <w:rPr>
          <w:rFonts w:eastAsia="Tahoma" w:cs="Tahoma"/>
          <w:b/>
          <w:bCs/>
          <w:color w:val="00B0F0"/>
          <w:sz w:val="22"/>
          <w:szCs w:val="22"/>
        </w:rPr>
      </w:pPr>
    </w:p>
    <w:p w14:paraId="0A0ECB20" w14:textId="77777777" w:rsidR="00D5650A" w:rsidRDefault="00D5650A" w:rsidP="00B4115E">
      <w:pPr>
        <w:widowControl w:val="0"/>
        <w:spacing w:after="0" w:line="240" w:lineRule="auto"/>
        <w:ind w:left="142" w:right="261"/>
        <w:rPr>
          <w:rFonts w:eastAsia="Tahoma" w:cs="Tahoma"/>
          <w:b/>
          <w:bCs/>
          <w:color w:val="00B0F0"/>
          <w:sz w:val="22"/>
          <w:szCs w:val="22"/>
        </w:rPr>
      </w:pPr>
    </w:p>
    <w:p w14:paraId="4FAE1E06" w14:textId="77777777" w:rsidR="00D5650A" w:rsidRDefault="00D5650A" w:rsidP="00B4115E">
      <w:pPr>
        <w:widowControl w:val="0"/>
        <w:spacing w:after="0" w:line="240" w:lineRule="auto"/>
        <w:ind w:left="142" w:right="261"/>
        <w:rPr>
          <w:rFonts w:eastAsia="Tahoma" w:cs="Tahoma"/>
          <w:b/>
          <w:bCs/>
          <w:color w:val="00B0F0"/>
          <w:sz w:val="22"/>
          <w:szCs w:val="22"/>
        </w:rPr>
      </w:pPr>
    </w:p>
    <w:p w14:paraId="75EC708E" w14:textId="77777777" w:rsidR="00D5650A" w:rsidRDefault="00D5650A" w:rsidP="00B4115E">
      <w:pPr>
        <w:widowControl w:val="0"/>
        <w:spacing w:after="0" w:line="240" w:lineRule="auto"/>
        <w:ind w:left="142" w:right="261"/>
        <w:rPr>
          <w:rFonts w:eastAsia="Tahoma" w:cs="Tahoma"/>
          <w:b/>
          <w:bCs/>
          <w:color w:val="00B0F0"/>
          <w:sz w:val="22"/>
          <w:szCs w:val="22"/>
        </w:rPr>
      </w:pPr>
    </w:p>
    <w:p w14:paraId="43740702" w14:textId="77777777" w:rsidR="00D5650A" w:rsidRDefault="00D5650A" w:rsidP="00B4115E">
      <w:pPr>
        <w:widowControl w:val="0"/>
        <w:spacing w:after="0" w:line="240" w:lineRule="auto"/>
        <w:ind w:left="142" w:right="261"/>
        <w:rPr>
          <w:rFonts w:eastAsia="Tahoma" w:cs="Tahoma"/>
          <w:b/>
          <w:bCs/>
          <w:color w:val="00B0F0"/>
          <w:sz w:val="22"/>
          <w:szCs w:val="22"/>
        </w:rPr>
      </w:pPr>
    </w:p>
    <w:p w14:paraId="3A6D3DE0" w14:textId="0BEB8A8D" w:rsidR="00D5650A" w:rsidRDefault="00D5650A" w:rsidP="00B4115E">
      <w:pPr>
        <w:spacing w:after="0" w:line="240" w:lineRule="auto"/>
        <w:ind w:left="142" w:right="261"/>
        <w:rPr>
          <w:rFonts w:eastAsia="Tahoma" w:cs="Tahoma"/>
          <w:b/>
          <w:bCs/>
          <w:color w:val="00B0F0"/>
          <w:sz w:val="22"/>
          <w:szCs w:val="22"/>
        </w:rPr>
      </w:pPr>
      <w:r>
        <w:rPr>
          <w:rFonts w:eastAsia="Tahoma" w:cs="Tahoma"/>
          <w:b/>
          <w:bCs/>
          <w:color w:val="00B0F0"/>
          <w:sz w:val="22"/>
          <w:szCs w:val="22"/>
        </w:rPr>
        <w:br w:type="page"/>
      </w:r>
    </w:p>
    <w:p w14:paraId="7754122F" w14:textId="5C4DB53E" w:rsidR="00407878" w:rsidRPr="00792B5F" w:rsidRDefault="00CA49BD" w:rsidP="00792B5F">
      <w:pPr>
        <w:ind w:firstLine="142"/>
        <w:rPr>
          <w:b/>
          <w:bCs/>
          <w:color w:val="00B0F0"/>
          <w:sz w:val="28"/>
          <w:szCs w:val="36"/>
        </w:rPr>
      </w:pPr>
      <w:r w:rsidRPr="00792B5F">
        <w:rPr>
          <w:b/>
          <w:bCs/>
          <w:color w:val="00B0F0"/>
          <w:sz w:val="28"/>
          <w:szCs w:val="36"/>
        </w:rPr>
        <w:lastRenderedPageBreak/>
        <w:t xml:space="preserve">Initial </w:t>
      </w:r>
      <w:r w:rsidR="2CB22BE6" w:rsidRPr="00792B5F">
        <w:rPr>
          <w:b/>
          <w:bCs/>
          <w:color w:val="00B0F0"/>
          <w:sz w:val="28"/>
          <w:szCs w:val="36"/>
        </w:rPr>
        <w:t>Educational Supervision Meeting</w:t>
      </w:r>
      <w:r w:rsidRPr="00792B5F">
        <w:rPr>
          <w:b/>
          <w:bCs/>
          <w:color w:val="00B0F0"/>
          <w:sz w:val="28"/>
          <w:szCs w:val="36"/>
        </w:rPr>
        <w:t xml:space="preserve"> (Cont’d)</w:t>
      </w:r>
    </w:p>
    <w:p w14:paraId="454D9BB4" w14:textId="77777777" w:rsidR="00EB6298" w:rsidRDefault="00EB6298" w:rsidP="00B4115E">
      <w:pPr>
        <w:spacing w:after="0" w:line="240" w:lineRule="auto"/>
        <w:ind w:left="142" w:right="261"/>
        <w:rPr>
          <w:rFonts w:eastAsia="Tahoma"/>
        </w:rPr>
      </w:pPr>
    </w:p>
    <w:p w14:paraId="75089675" w14:textId="4E1EAA3B" w:rsidR="00407878" w:rsidRPr="00DA0E4A" w:rsidRDefault="00DA0E4A" w:rsidP="00B4115E">
      <w:pPr>
        <w:spacing w:after="0" w:line="240" w:lineRule="auto"/>
        <w:ind w:left="142" w:right="261"/>
        <w:rPr>
          <w:rFonts w:eastAsia="Tahoma"/>
          <w:b/>
          <w:bCs/>
        </w:rPr>
      </w:pPr>
      <w:r w:rsidRPr="00DA0E4A">
        <w:rPr>
          <w:rFonts w:eastAsia="Tahoma"/>
          <w:b/>
          <w:bCs/>
        </w:rPr>
        <w:t xml:space="preserve">Doctor’s </w:t>
      </w:r>
      <w:r w:rsidR="2CB22BE6" w:rsidRPr="00DA0E4A">
        <w:rPr>
          <w:rFonts w:eastAsia="Tahoma"/>
          <w:b/>
          <w:bCs/>
        </w:rPr>
        <w:t>Name:</w:t>
      </w:r>
    </w:p>
    <w:p w14:paraId="5EC20F6C" w14:textId="083F9CB8" w:rsidR="00407878" w:rsidRPr="00DA0E4A" w:rsidRDefault="2CB22BE6" w:rsidP="00B4115E">
      <w:pPr>
        <w:spacing w:after="0" w:line="240" w:lineRule="auto"/>
        <w:ind w:left="142" w:right="261"/>
        <w:rPr>
          <w:rFonts w:eastAsia="Tahoma"/>
          <w:b/>
          <w:bCs/>
        </w:rPr>
      </w:pPr>
      <w:r w:rsidRPr="00DA0E4A">
        <w:rPr>
          <w:rFonts w:eastAsia="Tahoma"/>
          <w:b/>
          <w:bCs/>
        </w:rPr>
        <w:t>Educational Supervis</w:t>
      </w:r>
      <w:r w:rsidR="00EB6298" w:rsidRPr="00DA0E4A">
        <w:rPr>
          <w:rFonts w:eastAsia="Tahoma"/>
          <w:b/>
          <w:bCs/>
        </w:rPr>
        <w:t>i</w:t>
      </w:r>
      <w:r w:rsidRPr="00DA0E4A">
        <w:rPr>
          <w:rFonts w:eastAsia="Tahoma"/>
          <w:b/>
          <w:bCs/>
        </w:rPr>
        <w:t>o</w:t>
      </w:r>
      <w:r w:rsidR="00D5650A" w:rsidRPr="00DA0E4A">
        <w:rPr>
          <w:rFonts w:eastAsia="Tahoma"/>
          <w:b/>
          <w:bCs/>
        </w:rPr>
        <w:t>n Meeting</w:t>
      </w:r>
      <w:r w:rsidRPr="00DA0E4A">
        <w:rPr>
          <w:rFonts w:eastAsia="Tahoma"/>
          <w:b/>
          <w:bCs/>
        </w:rPr>
        <w:t xml:space="preserve"> Date:</w:t>
      </w:r>
    </w:p>
    <w:p w14:paraId="5C337DCA" w14:textId="365CCE40" w:rsidR="00407878" w:rsidRPr="00DA0E4A" w:rsidRDefault="2CB22BE6" w:rsidP="00B4115E">
      <w:pPr>
        <w:spacing w:after="0" w:line="240" w:lineRule="auto"/>
        <w:ind w:left="142" w:right="261"/>
        <w:rPr>
          <w:rFonts w:eastAsia="Tahoma"/>
          <w:b/>
          <w:bCs/>
        </w:rPr>
      </w:pPr>
      <w:r w:rsidRPr="00DA0E4A">
        <w:rPr>
          <w:rFonts w:eastAsia="Tahoma"/>
          <w:b/>
          <w:bCs/>
        </w:rPr>
        <w:t>Date of current post:</w:t>
      </w:r>
    </w:p>
    <w:p w14:paraId="4191853A" w14:textId="77777777" w:rsidR="00D5650A" w:rsidRPr="00D5650A" w:rsidRDefault="00D5650A" w:rsidP="00B4115E">
      <w:pPr>
        <w:spacing w:after="0" w:line="240" w:lineRule="auto"/>
        <w:ind w:left="142" w:right="261"/>
        <w:rPr>
          <w:rFonts w:eastAsia="Tahoma"/>
        </w:rPr>
      </w:pPr>
    </w:p>
    <w:p w14:paraId="49ACF747" w14:textId="737DA683" w:rsidR="00407878" w:rsidRPr="00DA0E4A" w:rsidRDefault="2CB22BE6" w:rsidP="00B4115E">
      <w:pPr>
        <w:spacing w:after="0" w:line="240" w:lineRule="auto"/>
        <w:ind w:left="142" w:right="261"/>
        <w:rPr>
          <w:rFonts w:eastAsia="Tahoma"/>
          <w:b/>
          <w:bCs/>
        </w:rPr>
      </w:pPr>
      <w:r w:rsidRPr="00DA0E4A">
        <w:rPr>
          <w:rFonts w:eastAsia="Tahoma"/>
          <w:b/>
          <w:bCs/>
        </w:rPr>
        <w:t>Previous Experience (review CV):</w:t>
      </w:r>
    </w:p>
    <w:p w14:paraId="4E8DFCE6" w14:textId="4258C772" w:rsidR="00407878" w:rsidRPr="00D5650A" w:rsidRDefault="00407878" w:rsidP="00B4115E">
      <w:pPr>
        <w:spacing w:after="0" w:line="240" w:lineRule="auto"/>
        <w:ind w:left="142" w:right="261"/>
        <w:rPr>
          <w:rFonts w:eastAsia="Tahoma"/>
        </w:rPr>
      </w:pPr>
    </w:p>
    <w:p w14:paraId="7FFEB99D" w14:textId="391CB267" w:rsidR="00407878" w:rsidRPr="00D5650A" w:rsidRDefault="2CB22BE6" w:rsidP="00B4115E">
      <w:pPr>
        <w:spacing w:after="0" w:line="240" w:lineRule="auto"/>
        <w:ind w:left="142" w:right="261"/>
        <w:rPr>
          <w:rFonts w:eastAsia="Tahoma"/>
          <w:szCs w:val="20"/>
        </w:rPr>
      </w:pPr>
      <w:r w:rsidRPr="00D5650A">
        <w:rPr>
          <w:noProof/>
        </w:rPr>
        <w:drawing>
          <wp:inline distT="0" distB="0" distL="0" distR="0" wp14:anchorId="1C324BAD" wp14:editId="23FE1A1F">
            <wp:extent cx="5943600" cy="9525"/>
            <wp:effectExtent l="0" t="0" r="0" b="0"/>
            <wp:docPr id="1657894969" name="Picture 165789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p>
    <w:p w14:paraId="1330FFBC" w14:textId="77777777" w:rsidR="00D5650A" w:rsidRDefault="00D5650A" w:rsidP="00B4115E">
      <w:pPr>
        <w:spacing w:after="0" w:line="240" w:lineRule="auto"/>
        <w:ind w:left="142" w:right="261"/>
        <w:rPr>
          <w:rFonts w:eastAsia="Tahoma"/>
          <w:szCs w:val="20"/>
        </w:rPr>
      </w:pPr>
    </w:p>
    <w:p w14:paraId="0FC26D5C" w14:textId="24FCD981" w:rsidR="00407878" w:rsidRPr="00DA0E4A" w:rsidRDefault="2CB22BE6" w:rsidP="00B4115E">
      <w:pPr>
        <w:spacing w:after="0" w:line="240" w:lineRule="auto"/>
        <w:ind w:left="142" w:right="261"/>
        <w:rPr>
          <w:rFonts w:eastAsia="Tahoma"/>
          <w:b/>
          <w:bCs/>
          <w:sz w:val="16"/>
          <w:szCs w:val="20"/>
        </w:rPr>
      </w:pPr>
      <w:r w:rsidRPr="00DA0E4A">
        <w:rPr>
          <w:rFonts w:eastAsia="Tahoma"/>
          <w:b/>
          <w:bCs/>
          <w:szCs w:val="20"/>
        </w:rPr>
        <w:t>Shadowing Period:</w:t>
      </w:r>
    </w:p>
    <w:p w14:paraId="56485708" w14:textId="27676A05" w:rsidR="00407878" w:rsidRPr="00D5650A" w:rsidRDefault="2CB22BE6" w:rsidP="00B4115E">
      <w:pPr>
        <w:spacing w:after="0" w:line="240" w:lineRule="auto"/>
        <w:ind w:left="142" w:right="261"/>
        <w:rPr>
          <w:rFonts w:eastAsia="Tahoma"/>
          <w:szCs w:val="20"/>
        </w:rPr>
      </w:pPr>
      <w:r w:rsidRPr="00D5650A">
        <w:rPr>
          <w:noProof/>
        </w:rPr>
        <w:drawing>
          <wp:inline distT="0" distB="0" distL="0" distR="0" wp14:anchorId="68789A9B" wp14:editId="42E7AE4F">
            <wp:extent cx="5943600" cy="9525"/>
            <wp:effectExtent l="0" t="0" r="0" b="0"/>
            <wp:docPr id="1938619281" name="Picture 193861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9525"/>
                    </a:xfrm>
                    <a:prstGeom prst="rect">
                      <a:avLst/>
                    </a:prstGeom>
                  </pic:spPr>
                </pic:pic>
              </a:graphicData>
            </a:graphic>
          </wp:inline>
        </w:drawing>
      </w:r>
    </w:p>
    <w:p w14:paraId="1A25E55B" w14:textId="3AF1FBE3" w:rsidR="00407878" w:rsidRPr="00D5650A" w:rsidRDefault="00407878" w:rsidP="00B4115E">
      <w:pPr>
        <w:spacing w:after="0" w:line="240" w:lineRule="auto"/>
        <w:ind w:left="142" w:right="261"/>
        <w:rPr>
          <w:rFonts w:eastAsia="Tahoma"/>
          <w:szCs w:val="20"/>
        </w:rPr>
      </w:pPr>
    </w:p>
    <w:p w14:paraId="1263B4E6" w14:textId="67EFDCAA" w:rsidR="00407878" w:rsidRPr="00D5650A" w:rsidRDefault="00407878" w:rsidP="00B4115E">
      <w:pPr>
        <w:spacing w:after="0" w:line="240" w:lineRule="auto"/>
        <w:ind w:left="142" w:right="261"/>
      </w:pPr>
    </w:p>
    <w:tbl>
      <w:tblPr>
        <w:tblW w:w="0" w:type="auto"/>
        <w:tblInd w:w="16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120"/>
        <w:gridCol w:w="3120"/>
        <w:gridCol w:w="3120"/>
      </w:tblGrid>
      <w:tr w:rsidR="1AC47C93" w:rsidRPr="00D5650A" w14:paraId="66803A63" w14:textId="77777777" w:rsidTr="00D5650A">
        <w:trPr>
          <w:trHeight w:val="480"/>
        </w:trPr>
        <w:tc>
          <w:tcPr>
            <w:tcW w:w="936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7020B3E" w14:textId="1261E0A3" w:rsidR="1AC47C93" w:rsidRPr="00D5650A" w:rsidRDefault="1AC47C93" w:rsidP="00B4115E">
            <w:pPr>
              <w:pStyle w:val="TableParagraph"/>
              <w:spacing w:before="0" w:after="0" w:line="240" w:lineRule="auto"/>
              <w:ind w:left="142" w:right="261"/>
              <w:jc w:val="center"/>
              <w:rPr>
                <w:rFonts w:ascii="Century Gothic" w:hAnsi="Century Gothic"/>
                <w:sz w:val="22"/>
                <w:szCs w:val="22"/>
              </w:rPr>
            </w:pPr>
            <w:r w:rsidRPr="00D5650A">
              <w:rPr>
                <w:rFonts w:ascii="Century Gothic" w:hAnsi="Century Gothic"/>
                <w:b/>
                <w:bCs/>
                <w:sz w:val="22"/>
                <w:szCs w:val="22"/>
              </w:rPr>
              <w:t>Initial PDP</w:t>
            </w:r>
          </w:p>
        </w:tc>
      </w:tr>
      <w:tr w:rsidR="1AC47C93" w:rsidRPr="00D5650A" w14:paraId="2D0FF4A5" w14:textId="77777777" w:rsidTr="00D5650A">
        <w:trPr>
          <w:trHeight w:val="375"/>
        </w:trPr>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DCD6CFF" w14:textId="22D842FC" w:rsidR="1AC47C93" w:rsidRPr="00D5650A" w:rsidRDefault="1AC47C93" w:rsidP="00EB6298">
            <w:pPr>
              <w:pStyle w:val="TableParagraph"/>
              <w:spacing w:before="0" w:after="0" w:line="240" w:lineRule="auto"/>
              <w:ind w:left="0"/>
              <w:jc w:val="center"/>
              <w:rPr>
                <w:rFonts w:ascii="Century Gothic" w:hAnsi="Century Gothic"/>
                <w:sz w:val="22"/>
                <w:szCs w:val="22"/>
              </w:rPr>
            </w:pPr>
            <w:r w:rsidRPr="00D5650A">
              <w:rPr>
                <w:rFonts w:ascii="Century Gothic" w:hAnsi="Century Gothic"/>
                <w:b/>
                <w:bCs/>
                <w:sz w:val="22"/>
                <w:szCs w:val="22"/>
              </w:rPr>
              <w:t>Aim</w:t>
            </w:r>
          </w:p>
        </w:tc>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4340C70" w14:textId="258FAF0A" w:rsidR="1AC47C93" w:rsidRPr="00D5650A" w:rsidRDefault="1AC47C93" w:rsidP="00EB6298">
            <w:pPr>
              <w:pStyle w:val="TableParagraph"/>
              <w:spacing w:before="0" w:after="0" w:line="240" w:lineRule="auto"/>
              <w:ind w:left="0"/>
              <w:jc w:val="center"/>
              <w:rPr>
                <w:rFonts w:ascii="Century Gothic" w:hAnsi="Century Gothic"/>
                <w:sz w:val="22"/>
                <w:szCs w:val="22"/>
              </w:rPr>
            </w:pPr>
            <w:r w:rsidRPr="00D5650A">
              <w:rPr>
                <w:rFonts w:ascii="Century Gothic" w:hAnsi="Century Gothic"/>
                <w:b/>
                <w:bCs/>
                <w:sz w:val="22"/>
                <w:szCs w:val="22"/>
              </w:rPr>
              <w:t>Activity</w:t>
            </w:r>
          </w:p>
        </w:tc>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0DB4D98F" w14:textId="47EE41BF" w:rsidR="1AC47C93" w:rsidRPr="00D5650A" w:rsidRDefault="1AC47C93" w:rsidP="00EB6298">
            <w:pPr>
              <w:pStyle w:val="TableParagraph"/>
              <w:spacing w:before="0" w:after="0" w:line="240" w:lineRule="auto"/>
              <w:ind w:left="0"/>
              <w:jc w:val="center"/>
              <w:rPr>
                <w:rFonts w:ascii="Century Gothic" w:hAnsi="Century Gothic"/>
                <w:sz w:val="22"/>
                <w:szCs w:val="22"/>
              </w:rPr>
            </w:pPr>
            <w:r w:rsidRPr="00D5650A">
              <w:rPr>
                <w:rFonts w:ascii="Century Gothic" w:hAnsi="Century Gothic"/>
                <w:b/>
                <w:bCs/>
                <w:sz w:val="22"/>
                <w:szCs w:val="22"/>
              </w:rPr>
              <w:t>Target Date (3 Months)</w:t>
            </w:r>
          </w:p>
        </w:tc>
      </w:tr>
      <w:tr w:rsidR="1AC47C93" w:rsidRPr="00D5650A" w14:paraId="30AAD9F6" w14:textId="77777777" w:rsidTr="099A447A">
        <w:trPr>
          <w:trHeight w:val="300"/>
        </w:trPr>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57CC96" w14:textId="3EFCB3E7" w:rsidR="1AC47C93" w:rsidRPr="00D5650A" w:rsidRDefault="1AC47C93" w:rsidP="00EB6298">
            <w:pPr>
              <w:pStyle w:val="TableParagraph"/>
              <w:spacing w:before="0" w:after="0" w:line="240" w:lineRule="auto"/>
              <w:ind w:left="0"/>
              <w:rPr>
                <w:rFonts w:ascii="Century Gothic" w:hAnsi="Century Gothic"/>
                <w:szCs w:val="20"/>
              </w:rPr>
            </w:pPr>
            <w:proofErr w:type="spellStart"/>
            <w:r w:rsidRPr="00D5650A">
              <w:rPr>
                <w:rFonts w:ascii="Century Gothic" w:hAnsi="Century Gothic"/>
                <w:szCs w:val="20"/>
              </w:rPr>
              <w:t>Familiarise</w:t>
            </w:r>
            <w:proofErr w:type="spellEnd"/>
            <w:r w:rsidRPr="00D5650A">
              <w:rPr>
                <w:rFonts w:ascii="Century Gothic" w:hAnsi="Century Gothic"/>
                <w:szCs w:val="20"/>
              </w:rPr>
              <w:t xml:space="preserve"> self with working in the NHS</w:t>
            </w:r>
          </w:p>
        </w:tc>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5027DA" w14:textId="2E6940ED" w:rsidR="1AC47C93" w:rsidRPr="00D5650A" w:rsidRDefault="1AC47C93" w:rsidP="00EB6298">
            <w:pPr>
              <w:pStyle w:val="TableParagraph"/>
              <w:spacing w:before="0" w:after="0" w:line="240" w:lineRule="auto"/>
              <w:ind w:left="0"/>
              <w:rPr>
                <w:rFonts w:ascii="Century Gothic" w:hAnsi="Century Gothic"/>
                <w:szCs w:val="20"/>
              </w:rPr>
            </w:pPr>
            <w:r w:rsidRPr="00D5650A">
              <w:rPr>
                <w:rFonts w:ascii="Century Gothic" w:hAnsi="Century Gothic"/>
                <w:szCs w:val="20"/>
              </w:rPr>
              <w:t xml:space="preserve">Complete </w:t>
            </w:r>
            <w:r w:rsidR="3199199D" w:rsidRPr="00D5650A">
              <w:rPr>
                <w:rFonts w:ascii="Century Gothic" w:hAnsi="Century Gothic"/>
                <w:szCs w:val="20"/>
              </w:rPr>
              <w:t>......</w:t>
            </w:r>
            <w:r w:rsidRPr="00D5650A">
              <w:rPr>
                <w:rFonts w:ascii="Century Gothic" w:hAnsi="Century Gothic"/>
                <w:szCs w:val="20"/>
              </w:rPr>
              <w:t xml:space="preserve"> month shadowing period, </w:t>
            </w:r>
            <w:proofErr w:type="spellStart"/>
            <w:r w:rsidRPr="00D5650A">
              <w:rPr>
                <w:rFonts w:ascii="Century Gothic" w:hAnsi="Century Gothic"/>
                <w:szCs w:val="20"/>
              </w:rPr>
              <w:t>eLFH</w:t>
            </w:r>
            <w:proofErr w:type="spellEnd"/>
            <w:r w:rsidRPr="00D5650A">
              <w:rPr>
                <w:rFonts w:ascii="Century Gothic" w:hAnsi="Century Gothic"/>
                <w:szCs w:val="20"/>
              </w:rPr>
              <w:t>, GMC workshop</w:t>
            </w:r>
          </w:p>
        </w:tc>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8F0412" w14:textId="2C60FD08" w:rsidR="1AC47C93" w:rsidRPr="00D5650A" w:rsidRDefault="1AC47C93" w:rsidP="00EB6298">
            <w:pPr>
              <w:widowControl w:val="0"/>
              <w:spacing w:after="0" w:line="240" w:lineRule="auto"/>
              <w:rPr>
                <w:rFonts w:eastAsia="Times New Roman" w:cs="Times New Roman"/>
                <w:szCs w:val="20"/>
              </w:rPr>
            </w:pPr>
          </w:p>
        </w:tc>
      </w:tr>
      <w:tr w:rsidR="1AC47C93" w:rsidRPr="00D5650A" w14:paraId="1F059306" w14:textId="77777777" w:rsidTr="099A447A">
        <w:trPr>
          <w:trHeight w:val="930"/>
        </w:trPr>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95B3F1" w14:textId="1E426AA5" w:rsidR="1AC47C93" w:rsidRPr="00D5650A" w:rsidRDefault="1AC47C93" w:rsidP="00EB6298">
            <w:pPr>
              <w:pStyle w:val="TableParagraph"/>
              <w:spacing w:before="0" w:after="0" w:line="240" w:lineRule="auto"/>
              <w:ind w:left="0"/>
              <w:rPr>
                <w:rFonts w:ascii="Century Gothic" w:hAnsi="Century Gothic"/>
                <w:szCs w:val="20"/>
              </w:rPr>
            </w:pPr>
            <w:r w:rsidRPr="00D5650A">
              <w:rPr>
                <w:rFonts w:ascii="Century Gothic" w:hAnsi="Century Gothic"/>
                <w:szCs w:val="20"/>
              </w:rPr>
              <w:t>Complete Initial Assessment of Competency</w:t>
            </w:r>
          </w:p>
        </w:tc>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D44289" w14:textId="223C37F7" w:rsidR="1AC47C93" w:rsidRPr="00D5650A" w:rsidRDefault="45FDAC5E" w:rsidP="00EB6298">
            <w:pPr>
              <w:pStyle w:val="TableParagraph"/>
              <w:spacing w:before="0" w:after="0" w:line="240" w:lineRule="auto"/>
              <w:ind w:left="0"/>
              <w:rPr>
                <w:rFonts w:ascii="Century Gothic" w:hAnsi="Century Gothic"/>
                <w:szCs w:val="20"/>
              </w:rPr>
            </w:pPr>
            <w:r w:rsidRPr="00D5650A">
              <w:rPr>
                <w:rFonts w:ascii="Century Gothic" w:hAnsi="Century Gothic"/>
                <w:szCs w:val="20"/>
              </w:rPr>
              <w:t>.........</w:t>
            </w:r>
            <w:r w:rsidR="1AC47C93" w:rsidRPr="00D5650A">
              <w:rPr>
                <w:rFonts w:ascii="Century Gothic" w:hAnsi="Century Gothic"/>
                <w:szCs w:val="20"/>
              </w:rPr>
              <w:t xml:space="preserve"> month shadowing period</w:t>
            </w:r>
          </w:p>
        </w:tc>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545F6D" w14:textId="3D63A54A" w:rsidR="1AC47C93" w:rsidRPr="00D5650A" w:rsidRDefault="1AC47C93" w:rsidP="00EB6298">
            <w:pPr>
              <w:widowControl w:val="0"/>
              <w:spacing w:after="0" w:line="240" w:lineRule="auto"/>
              <w:rPr>
                <w:rFonts w:eastAsia="Times New Roman" w:cs="Times New Roman"/>
                <w:szCs w:val="20"/>
              </w:rPr>
            </w:pPr>
          </w:p>
        </w:tc>
      </w:tr>
      <w:tr w:rsidR="1AC47C93" w:rsidRPr="00D5650A" w14:paraId="58B305EE" w14:textId="77777777" w:rsidTr="099A447A">
        <w:trPr>
          <w:trHeight w:val="930"/>
        </w:trPr>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BBD6F5" w14:textId="16553DC1" w:rsidR="1AC47C93" w:rsidRPr="00D5650A" w:rsidRDefault="1AC47C93" w:rsidP="00EB6298">
            <w:pPr>
              <w:pStyle w:val="TableParagraph"/>
              <w:spacing w:before="0" w:after="0" w:line="240" w:lineRule="auto"/>
              <w:ind w:left="0"/>
              <w:rPr>
                <w:rFonts w:ascii="Century Gothic" w:hAnsi="Century Gothic"/>
                <w:szCs w:val="20"/>
              </w:rPr>
            </w:pPr>
            <w:r w:rsidRPr="00D5650A">
              <w:rPr>
                <w:rFonts w:ascii="Century Gothic" w:hAnsi="Century Gothic"/>
                <w:szCs w:val="20"/>
              </w:rPr>
              <w:t>Gain feedback</w:t>
            </w:r>
          </w:p>
        </w:tc>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AB2F83" w14:textId="0D6A8DFA" w:rsidR="1AC47C93" w:rsidRPr="00D5650A" w:rsidRDefault="00D5650A" w:rsidP="00EB6298">
            <w:pPr>
              <w:pStyle w:val="TableParagraph"/>
              <w:spacing w:before="0" w:after="0" w:line="240" w:lineRule="auto"/>
              <w:ind w:left="0"/>
              <w:rPr>
                <w:rFonts w:ascii="Century Gothic" w:hAnsi="Century Gothic"/>
                <w:szCs w:val="20"/>
              </w:rPr>
            </w:pPr>
            <w:r>
              <w:rPr>
                <w:rFonts w:ascii="Century Gothic" w:hAnsi="Century Gothic"/>
                <w:szCs w:val="20"/>
              </w:rPr>
              <w:t>S</w:t>
            </w:r>
            <w:r w:rsidR="622986A1" w:rsidRPr="00D5650A">
              <w:rPr>
                <w:rFonts w:ascii="Century Gothic" w:hAnsi="Century Gothic"/>
                <w:szCs w:val="20"/>
              </w:rPr>
              <w:t>uggest</w:t>
            </w:r>
            <w:r w:rsidR="1AC47C93" w:rsidRPr="00D5650A">
              <w:rPr>
                <w:rFonts w:ascii="Century Gothic" w:hAnsi="Century Gothic"/>
                <w:szCs w:val="20"/>
              </w:rPr>
              <w:t xml:space="preserve"> Multi</w:t>
            </w:r>
            <w:r>
              <w:rPr>
                <w:rFonts w:ascii="Century Gothic" w:hAnsi="Century Gothic"/>
                <w:szCs w:val="20"/>
              </w:rPr>
              <w:t>s</w:t>
            </w:r>
            <w:r w:rsidR="1AC47C93" w:rsidRPr="00D5650A">
              <w:rPr>
                <w:rFonts w:ascii="Century Gothic" w:hAnsi="Century Gothic"/>
                <w:szCs w:val="20"/>
              </w:rPr>
              <w:t>ource Feedback</w:t>
            </w:r>
          </w:p>
        </w:tc>
        <w:tc>
          <w:tcPr>
            <w:tcW w:w="31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149761" w14:textId="376C8D02" w:rsidR="1AC47C93" w:rsidRPr="00D5650A" w:rsidRDefault="1AC47C93" w:rsidP="00EB6298">
            <w:pPr>
              <w:widowControl w:val="0"/>
              <w:spacing w:after="0" w:line="240" w:lineRule="auto"/>
              <w:rPr>
                <w:rFonts w:eastAsia="Times New Roman" w:cs="Times New Roman"/>
                <w:szCs w:val="20"/>
              </w:rPr>
            </w:pPr>
          </w:p>
        </w:tc>
      </w:tr>
    </w:tbl>
    <w:p w14:paraId="7F815D71" w14:textId="34B9C516" w:rsidR="00407878" w:rsidRPr="00EB6298" w:rsidRDefault="00407878" w:rsidP="00B4115E">
      <w:pPr>
        <w:widowControl w:val="0"/>
        <w:spacing w:after="0" w:line="240" w:lineRule="auto"/>
        <w:ind w:left="142" w:right="261"/>
        <w:rPr>
          <w:rFonts w:eastAsia="Tahoma" w:cs="Tahoma"/>
          <w:color w:val="000000" w:themeColor="text1"/>
          <w:sz w:val="12"/>
          <w:szCs w:val="16"/>
        </w:rPr>
      </w:pPr>
    </w:p>
    <w:p w14:paraId="613A04AF" w14:textId="1B4D3B46" w:rsidR="00407878" w:rsidRPr="00DA0E4A" w:rsidRDefault="464F0079" w:rsidP="00B4115E">
      <w:pPr>
        <w:widowControl w:val="0"/>
        <w:spacing w:after="0" w:line="240" w:lineRule="auto"/>
        <w:ind w:left="142" w:right="261"/>
        <w:rPr>
          <w:rFonts w:eastAsia="Tahoma" w:cs="Tahoma"/>
          <w:b/>
          <w:bCs/>
          <w:color w:val="000000" w:themeColor="text1"/>
          <w:sz w:val="16"/>
          <w:szCs w:val="20"/>
        </w:rPr>
      </w:pPr>
      <w:r w:rsidRPr="00DA0E4A">
        <w:rPr>
          <w:rFonts w:eastAsia="Tahoma" w:cs="Tahoma"/>
          <w:b/>
          <w:bCs/>
          <w:color w:val="000000" w:themeColor="text1"/>
          <w:szCs w:val="20"/>
        </w:rPr>
        <w:t>Career Intentions:</w:t>
      </w:r>
    </w:p>
    <w:p w14:paraId="78DC9216" w14:textId="1A6501F8" w:rsidR="00407878" w:rsidRDefault="00407878" w:rsidP="00B4115E">
      <w:pPr>
        <w:widowControl w:val="0"/>
        <w:spacing w:after="0" w:line="240" w:lineRule="auto"/>
        <w:ind w:left="142" w:right="261"/>
        <w:rPr>
          <w:rFonts w:eastAsia="Tahoma" w:cs="Tahoma"/>
          <w:color w:val="000000" w:themeColor="text1"/>
          <w:szCs w:val="20"/>
        </w:rPr>
      </w:pPr>
    </w:p>
    <w:p w14:paraId="2D51C6FB" w14:textId="77777777" w:rsidR="00D5650A" w:rsidRDefault="00D5650A" w:rsidP="00B4115E">
      <w:pPr>
        <w:widowControl w:val="0"/>
        <w:spacing w:after="0" w:line="240" w:lineRule="auto"/>
        <w:ind w:left="142" w:right="261"/>
        <w:rPr>
          <w:rFonts w:eastAsia="Tahoma" w:cs="Tahoma"/>
          <w:color w:val="000000" w:themeColor="text1"/>
          <w:szCs w:val="20"/>
        </w:rPr>
      </w:pPr>
    </w:p>
    <w:p w14:paraId="471F147A" w14:textId="77777777" w:rsidR="00D5650A" w:rsidRPr="00D5650A" w:rsidRDefault="00D5650A" w:rsidP="00B4115E">
      <w:pPr>
        <w:widowControl w:val="0"/>
        <w:spacing w:after="0" w:line="240" w:lineRule="auto"/>
        <w:ind w:left="142" w:right="261"/>
        <w:rPr>
          <w:rFonts w:eastAsia="Tahoma" w:cs="Tahoma"/>
          <w:color w:val="000000" w:themeColor="text1"/>
          <w:szCs w:val="20"/>
        </w:rPr>
      </w:pPr>
    </w:p>
    <w:p w14:paraId="38328A11" w14:textId="028A7713" w:rsidR="00407878" w:rsidRPr="00DA0E4A" w:rsidRDefault="63570792" w:rsidP="00B4115E">
      <w:pPr>
        <w:widowControl w:val="0"/>
        <w:spacing w:after="0" w:line="240" w:lineRule="auto"/>
        <w:ind w:left="142" w:right="261"/>
        <w:rPr>
          <w:rFonts w:eastAsia="Tahoma" w:cs="Tahoma"/>
          <w:b/>
          <w:bCs/>
          <w:color w:val="000000" w:themeColor="text1"/>
          <w:sz w:val="16"/>
          <w:szCs w:val="20"/>
        </w:rPr>
      </w:pPr>
      <w:r w:rsidRPr="00DA0E4A">
        <w:rPr>
          <w:rFonts w:eastAsia="Tahoma" w:cs="Tahoma"/>
          <w:b/>
          <w:bCs/>
          <w:color w:val="000000" w:themeColor="text1"/>
          <w:szCs w:val="20"/>
        </w:rPr>
        <w:t>IMG Concerns/Wellbeing:</w:t>
      </w:r>
    </w:p>
    <w:p w14:paraId="6E0889E0" w14:textId="29D3C270" w:rsidR="00407878" w:rsidRPr="00D5650A" w:rsidRDefault="63570792" w:rsidP="00B4115E">
      <w:pPr>
        <w:widowControl w:val="0"/>
        <w:spacing w:after="0" w:line="240" w:lineRule="auto"/>
        <w:ind w:left="142" w:right="261"/>
        <w:rPr>
          <w:rFonts w:eastAsia="Tahoma" w:cs="Tahoma"/>
          <w:color w:val="000000" w:themeColor="text1"/>
          <w:sz w:val="16"/>
          <w:szCs w:val="16"/>
        </w:rPr>
      </w:pPr>
      <w:r w:rsidRPr="00D5650A">
        <w:rPr>
          <w:noProof/>
          <w:sz w:val="16"/>
          <w:szCs w:val="20"/>
        </w:rPr>
        <w:drawing>
          <wp:inline distT="0" distB="0" distL="0" distR="0" wp14:anchorId="18C20C58" wp14:editId="2625FD46">
            <wp:extent cx="5724524" cy="9525"/>
            <wp:effectExtent l="0" t="0" r="0" b="0"/>
            <wp:docPr id="1658562971" name="Picture 1658562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9525"/>
                    </a:xfrm>
                    <a:prstGeom prst="rect">
                      <a:avLst/>
                    </a:prstGeom>
                  </pic:spPr>
                </pic:pic>
              </a:graphicData>
            </a:graphic>
          </wp:inline>
        </w:drawing>
      </w:r>
    </w:p>
    <w:p w14:paraId="3DD4873A" w14:textId="776906B7" w:rsidR="00407878" w:rsidRPr="00D5650A" w:rsidRDefault="00407878" w:rsidP="00B4115E">
      <w:pPr>
        <w:widowControl w:val="0"/>
        <w:spacing w:after="0" w:line="240" w:lineRule="auto"/>
        <w:ind w:left="142" w:right="261"/>
        <w:rPr>
          <w:rFonts w:eastAsia="Tahoma" w:cs="Tahoma"/>
          <w:color w:val="000000" w:themeColor="text1"/>
          <w:sz w:val="16"/>
          <w:szCs w:val="16"/>
        </w:rPr>
      </w:pPr>
    </w:p>
    <w:p w14:paraId="0DA32FC2" w14:textId="2F71728F" w:rsidR="00407878" w:rsidRPr="00D5650A" w:rsidRDefault="63570792" w:rsidP="00B4115E">
      <w:pPr>
        <w:widowControl w:val="0"/>
        <w:spacing w:after="0" w:line="240" w:lineRule="auto"/>
        <w:ind w:left="142" w:right="261"/>
        <w:rPr>
          <w:rFonts w:eastAsia="Tahoma" w:cs="Tahoma"/>
          <w:color w:val="000000" w:themeColor="text1"/>
          <w:sz w:val="16"/>
          <w:szCs w:val="16"/>
        </w:rPr>
      </w:pPr>
      <w:r w:rsidRPr="00D5650A">
        <w:rPr>
          <w:noProof/>
          <w:sz w:val="16"/>
          <w:szCs w:val="20"/>
        </w:rPr>
        <w:drawing>
          <wp:inline distT="0" distB="0" distL="0" distR="0" wp14:anchorId="7D251F29" wp14:editId="18D9F61C">
            <wp:extent cx="5724524" cy="9525"/>
            <wp:effectExtent l="0" t="0" r="0" b="0"/>
            <wp:docPr id="1345811145" name="Picture 134581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9525"/>
                    </a:xfrm>
                    <a:prstGeom prst="rect">
                      <a:avLst/>
                    </a:prstGeom>
                  </pic:spPr>
                </pic:pic>
              </a:graphicData>
            </a:graphic>
          </wp:inline>
        </w:drawing>
      </w:r>
    </w:p>
    <w:p w14:paraId="67DAA4BA" w14:textId="019565E8" w:rsidR="00407878" w:rsidRPr="00D5650A" w:rsidRDefault="00407878" w:rsidP="00B4115E">
      <w:pPr>
        <w:widowControl w:val="0"/>
        <w:spacing w:after="0" w:line="240" w:lineRule="auto"/>
        <w:ind w:left="142" w:right="261"/>
        <w:rPr>
          <w:rFonts w:eastAsia="Tahoma" w:cs="Tahoma"/>
          <w:color w:val="000000" w:themeColor="text1"/>
          <w:sz w:val="16"/>
          <w:szCs w:val="16"/>
        </w:rPr>
      </w:pPr>
    </w:p>
    <w:p w14:paraId="01B6E251" w14:textId="745E8319" w:rsidR="00407878" w:rsidRPr="00D5650A" w:rsidRDefault="63570792" w:rsidP="00B4115E">
      <w:pPr>
        <w:widowControl w:val="0"/>
        <w:spacing w:after="0" w:line="240" w:lineRule="auto"/>
        <w:ind w:left="142" w:right="261"/>
        <w:rPr>
          <w:rFonts w:eastAsia="Tahoma" w:cs="Tahoma"/>
          <w:color w:val="000000" w:themeColor="text1"/>
          <w:sz w:val="16"/>
          <w:szCs w:val="16"/>
        </w:rPr>
      </w:pPr>
      <w:r w:rsidRPr="00D5650A">
        <w:rPr>
          <w:noProof/>
          <w:sz w:val="16"/>
          <w:szCs w:val="20"/>
        </w:rPr>
        <w:drawing>
          <wp:inline distT="0" distB="0" distL="0" distR="0" wp14:anchorId="07B9C0DB" wp14:editId="7421F493">
            <wp:extent cx="5724524" cy="9525"/>
            <wp:effectExtent l="0" t="0" r="0" b="0"/>
            <wp:docPr id="2025066355" name="Picture 2025066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9525"/>
                    </a:xfrm>
                    <a:prstGeom prst="rect">
                      <a:avLst/>
                    </a:prstGeom>
                  </pic:spPr>
                </pic:pic>
              </a:graphicData>
            </a:graphic>
          </wp:inline>
        </w:drawing>
      </w:r>
    </w:p>
    <w:p w14:paraId="4DF124EA" w14:textId="77777777" w:rsidR="00D5650A" w:rsidRPr="00EB6298" w:rsidRDefault="00D5650A" w:rsidP="00B4115E">
      <w:pPr>
        <w:widowControl w:val="0"/>
        <w:spacing w:after="0" w:line="240" w:lineRule="auto"/>
        <w:ind w:left="142" w:right="261"/>
        <w:rPr>
          <w:rFonts w:eastAsia="Tahoma" w:cs="Tahoma"/>
          <w:color w:val="000000" w:themeColor="text1"/>
          <w:sz w:val="12"/>
          <w:szCs w:val="12"/>
        </w:rPr>
      </w:pPr>
    </w:p>
    <w:p w14:paraId="1EDC1B2B" w14:textId="46949A52" w:rsidR="00407878" w:rsidRPr="00DA0E4A" w:rsidRDefault="63570792" w:rsidP="00B4115E">
      <w:pPr>
        <w:widowControl w:val="0"/>
        <w:spacing w:after="0" w:line="240" w:lineRule="auto"/>
        <w:ind w:left="142" w:right="261"/>
        <w:rPr>
          <w:rFonts w:eastAsia="Tahoma" w:cs="Tahoma"/>
          <w:b/>
          <w:bCs/>
          <w:color w:val="000000" w:themeColor="text1"/>
          <w:sz w:val="16"/>
          <w:szCs w:val="20"/>
        </w:rPr>
      </w:pPr>
      <w:r w:rsidRPr="00DA0E4A">
        <w:rPr>
          <w:rFonts w:eastAsia="Tahoma" w:cs="Tahoma"/>
          <w:b/>
          <w:bCs/>
          <w:color w:val="000000" w:themeColor="text1"/>
          <w:szCs w:val="20"/>
        </w:rPr>
        <w:t>Comments:</w:t>
      </w:r>
    </w:p>
    <w:p w14:paraId="28A143BB" w14:textId="68D5FCC4" w:rsidR="00407878" w:rsidRPr="00D5650A" w:rsidRDefault="00407878" w:rsidP="00B4115E">
      <w:pPr>
        <w:widowControl w:val="0"/>
        <w:spacing w:after="0" w:line="240" w:lineRule="auto"/>
        <w:ind w:left="142" w:right="261"/>
        <w:rPr>
          <w:rFonts w:eastAsia="Tahoma" w:cs="Tahoma"/>
          <w:color w:val="000000" w:themeColor="text1"/>
          <w:sz w:val="16"/>
          <w:szCs w:val="16"/>
        </w:rPr>
      </w:pPr>
    </w:p>
    <w:p w14:paraId="16D6D7C8" w14:textId="0982EE9F" w:rsidR="00407878" w:rsidRPr="00D5650A" w:rsidRDefault="63570792" w:rsidP="00B4115E">
      <w:pPr>
        <w:widowControl w:val="0"/>
        <w:spacing w:after="0" w:line="240" w:lineRule="auto"/>
        <w:ind w:left="142" w:right="261"/>
        <w:rPr>
          <w:rFonts w:eastAsia="Tahoma" w:cs="Tahoma"/>
          <w:color w:val="000000" w:themeColor="text1"/>
          <w:sz w:val="16"/>
          <w:szCs w:val="16"/>
        </w:rPr>
      </w:pPr>
      <w:r w:rsidRPr="00D5650A">
        <w:rPr>
          <w:noProof/>
          <w:sz w:val="16"/>
          <w:szCs w:val="20"/>
        </w:rPr>
        <w:drawing>
          <wp:inline distT="0" distB="0" distL="0" distR="0" wp14:anchorId="055BF738" wp14:editId="2612FA80">
            <wp:extent cx="5724524" cy="9525"/>
            <wp:effectExtent l="0" t="0" r="0" b="0"/>
            <wp:docPr id="1103483985" name="Picture 110348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9525"/>
                    </a:xfrm>
                    <a:prstGeom prst="rect">
                      <a:avLst/>
                    </a:prstGeom>
                  </pic:spPr>
                </pic:pic>
              </a:graphicData>
            </a:graphic>
          </wp:inline>
        </w:drawing>
      </w:r>
    </w:p>
    <w:p w14:paraId="0160D297" w14:textId="1D328979" w:rsidR="00407878" w:rsidRPr="00D5650A" w:rsidRDefault="00407878" w:rsidP="00B4115E">
      <w:pPr>
        <w:widowControl w:val="0"/>
        <w:spacing w:after="0" w:line="240" w:lineRule="auto"/>
        <w:ind w:left="142" w:right="261"/>
        <w:rPr>
          <w:rFonts w:eastAsia="Tahoma" w:cs="Tahoma"/>
          <w:color w:val="000000" w:themeColor="text1"/>
          <w:sz w:val="16"/>
          <w:szCs w:val="16"/>
        </w:rPr>
      </w:pPr>
    </w:p>
    <w:p w14:paraId="7A98A424" w14:textId="503A025A" w:rsidR="00407878" w:rsidRPr="00D5650A" w:rsidRDefault="63570792" w:rsidP="00B4115E">
      <w:pPr>
        <w:widowControl w:val="0"/>
        <w:spacing w:after="0" w:line="240" w:lineRule="auto"/>
        <w:ind w:left="142" w:right="261"/>
        <w:rPr>
          <w:rFonts w:eastAsia="Tahoma" w:cs="Tahoma"/>
          <w:color w:val="000000" w:themeColor="text1"/>
          <w:sz w:val="16"/>
          <w:szCs w:val="16"/>
        </w:rPr>
      </w:pPr>
      <w:r w:rsidRPr="00D5650A">
        <w:rPr>
          <w:noProof/>
          <w:sz w:val="16"/>
          <w:szCs w:val="20"/>
        </w:rPr>
        <w:drawing>
          <wp:inline distT="0" distB="0" distL="0" distR="0" wp14:anchorId="05C78AB1" wp14:editId="1AA79CCE">
            <wp:extent cx="5724524" cy="9525"/>
            <wp:effectExtent l="0" t="0" r="0" b="0"/>
            <wp:docPr id="1307390301" name="Picture 130739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9525"/>
                    </a:xfrm>
                    <a:prstGeom prst="rect">
                      <a:avLst/>
                    </a:prstGeom>
                  </pic:spPr>
                </pic:pic>
              </a:graphicData>
            </a:graphic>
          </wp:inline>
        </w:drawing>
      </w:r>
    </w:p>
    <w:p w14:paraId="41D059D2" w14:textId="5AB385BD" w:rsidR="00407878" w:rsidRPr="00D5650A" w:rsidRDefault="00407878" w:rsidP="00B4115E">
      <w:pPr>
        <w:widowControl w:val="0"/>
        <w:spacing w:after="0" w:line="240" w:lineRule="auto"/>
        <w:ind w:left="142" w:right="261"/>
        <w:rPr>
          <w:rFonts w:eastAsia="Tahoma" w:cs="Tahoma"/>
          <w:color w:val="000000" w:themeColor="text1"/>
          <w:sz w:val="16"/>
          <w:szCs w:val="16"/>
        </w:rPr>
      </w:pPr>
    </w:p>
    <w:p w14:paraId="605F0EC2" w14:textId="2C91DB84" w:rsidR="00407878" w:rsidRPr="00D5650A" w:rsidRDefault="63570792" w:rsidP="00B4115E">
      <w:pPr>
        <w:widowControl w:val="0"/>
        <w:spacing w:after="0" w:line="240" w:lineRule="auto"/>
        <w:ind w:left="142" w:right="261"/>
        <w:rPr>
          <w:rFonts w:eastAsia="Tahoma" w:cs="Tahoma"/>
          <w:color w:val="000000" w:themeColor="text1"/>
          <w:sz w:val="16"/>
          <w:szCs w:val="16"/>
        </w:rPr>
      </w:pPr>
      <w:r w:rsidRPr="00D5650A">
        <w:rPr>
          <w:noProof/>
          <w:sz w:val="16"/>
          <w:szCs w:val="20"/>
        </w:rPr>
        <w:drawing>
          <wp:inline distT="0" distB="0" distL="0" distR="0" wp14:anchorId="7B63F8AA" wp14:editId="5871776F">
            <wp:extent cx="5724524" cy="9525"/>
            <wp:effectExtent l="0" t="0" r="0" b="0"/>
            <wp:docPr id="1960555757" name="Picture 196055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9525"/>
                    </a:xfrm>
                    <a:prstGeom prst="rect">
                      <a:avLst/>
                    </a:prstGeom>
                  </pic:spPr>
                </pic:pic>
              </a:graphicData>
            </a:graphic>
          </wp:inline>
        </w:drawing>
      </w:r>
    </w:p>
    <w:p w14:paraId="4FA6CBEB" w14:textId="39470476" w:rsidR="00407878" w:rsidRPr="00D5650A" w:rsidRDefault="00407878" w:rsidP="00B4115E">
      <w:pPr>
        <w:widowControl w:val="0"/>
        <w:spacing w:after="0" w:line="240" w:lineRule="auto"/>
        <w:ind w:left="142" w:right="261"/>
        <w:rPr>
          <w:rFonts w:eastAsia="Tahoma" w:cs="Tahoma"/>
          <w:color w:val="000000" w:themeColor="text1"/>
          <w:sz w:val="16"/>
          <w:szCs w:val="16"/>
        </w:rPr>
      </w:pPr>
    </w:p>
    <w:p w14:paraId="774DA509" w14:textId="30CB0D19" w:rsidR="00407878" w:rsidRPr="00D5650A" w:rsidRDefault="63570792" w:rsidP="00B4115E">
      <w:pPr>
        <w:widowControl w:val="0"/>
        <w:spacing w:after="0" w:line="240" w:lineRule="auto"/>
        <w:ind w:left="142" w:right="261"/>
        <w:rPr>
          <w:rFonts w:eastAsia="Tahoma" w:cs="Tahoma"/>
          <w:color w:val="000000" w:themeColor="text1"/>
          <w:sz w:val="16"/>
          <w:szCs w:val="16"/>
        </w:rPr>
      </w:pPr>
      <w:r w:rsidRPr="00D5650A">
        <w:rPr>
          <w:noProof/>
          <w:sz w:val="16"/>
          <w:szCs w:val="20"/>
        </w:rPr>
        <w:drawing>
          <wp:inline distT="0" distB="0" distL="0" distR="0" wp14:anchorId="4F2535D5" wp14:editId="4D734932">
            <wp:extent cx="5724524" cy="9525"/>
            <wp:effectExtent l="0" t="0" r="0" b="0"/>
            <wp:docPr id="233745499" name="Picture 23374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24524" cy="9525"/>
                    </a:xfrm>
                    <a:prstGeom prst="rect">
                      <a:avLst/>
                    </a:prstGeom>
                  </pic:spPr>
                </pic:pic>
              </a:graphicData>
            </a:graphic>
          </wp:inline>
        </w:drawing>
      </w:r>
    </w:p>
    <w:p w14:paraId="3D938DFC" w14:textId="650F5E6F" w:rsidR="00407878" w:rsidRPr="00D5650A" w:rsidRDefault="00407878" w:rsidP="00B4115E">
      <w:pPr>
        <w:widowControl w:val="0"/>
        <w:spacing w:after="0" w:line="240" w:lineRule="auto"/>
        <w:ind w:left="142" w:right="261"/>
        <w:rPr>
          <w:rFonts w:eastAsia="Tahoma" w:cs="Tahoma"/>
          <w:color w:val="000000" w:themeColor="text1"/>
          <w:sz w:val="16"/>
          <w:szCs w:val="16"/>
        </w:rPr>
      </w:pPr>
    </w:p>
    <w:p w14:paraId="0235159B" w14:textId="77777777" w:rsidR="00EB6298" w:rsidRPr="00EB6298" w:rsidRDefault="00EB6298" w:rsidP="00B4115E">
      <w:pPr>
        <w:widowControl w:val="0"/>
        <w:spacing w:after="0" w:line="240" w:lineRule="auto"/>
        <w:ind w:left="142" w:right="261" w:firstLine="120"/>
        <w:rPr>
          <w:rFonts w:eastAsia="Tahoma" w:cs="Tahoma"/>
          <w:color w:val="000000" w:themeColor="text1"/>
          <w:sz w:val="12"/>
          <w:szCs w:val="12"/>
        </w:rPr>
      </w:pPr>
    </w:p>
    <w:p w14:paraId="73DFEF6B" w14:textId="6294D17A" w:rsidR="00407878" w:rsidRPr="00DA0E4A" w:rsidRDefault="63570792" w:rsidP="009E1847">
      <w:pPr>
        <w:widowControl w:val="0"/>
        <w:spacing w:after="0" w:line="240" w:lineRule="auto"/>
        <w:ind w:left="142" w:right="261"/>
        <w:rPr>
          <w:rFonts w:eastAsia="Tahoma" w:cs="Tahoma"/>
          <w:b/>
          <w:bCs/>
          <w:color w:val="000000" w:themeColor="text1"/>
          <w:sz w:val="16"/>
          <w:szCs w:val="20"/>
        </w:rPr>
      </w:pPr>
      <w:r w:rsidRPr="00DA0E4A">
        <w:rPr>
          <w:rFonts w:eastAsia="Tahoma" w:cs="Tahoma"/>
          <w:b/>
          <w:bCs/>
          <w:color w:val="000000" w:themeColor="text1"/>
          <w:szCs w:val="20"/>
        </w:rPr>
        <w:t>Agreed date of Multi Source Feedback:</w:t>
      </w:r>
    </w:p>
    <w:p w14:paraId="244BF3B6" w14:textId="7341A340" w:rsidR="00407878" w:rsidRPr="00D5650A" w:rsidRDefault="00407878" w:rsidP="009E1847">
      <w:pPr>
        <w:widowControl w:val="0"/>
        <w:spacing w:after="0" w:line="240" w:lineRule="auto"/>
        <w:ind w:left="142" w:right="261"/>
        <w:rPr>
          <w:rFonts w:eastAsia="Tahoma" w:cs="Tahoma"/>
          <w:color w:val="000000" w:themeColor="text1"/>
          <w:sz w:val="16"/>
          <w:szCs w:val="20"/>
        </w:rPr>
      </w:pPr>
    </w:p>
    <w:p w14:paraId="0DB3DB25" w14:textId="00A30982" w:rsidR="00407878" w:rsidRPr="00DA0E4A" w:rsidRDefault="63570792" w:rsidP="009E1847">
      <w:pPr>
        <w:widowControl w:val="0"/>
        <w:spacing w:after="0" w:line="240" w:lineRule="auto"/>
        <w:ind w:left="142" w:right="261"/>
        <w:rPr>
          <w:rFonts w:eastAsia="Tahoma" w:cs="Tahoma"/>
          <w:b/>
          <w:bCs/>
          <w:color w:val="000000" w:themeColor="text1"/>
          <w:sz w:val="16"/>
          <w:szCs w:val="20"/>
        </w:rPr>
      </w:pPr>
      <w:r w:rsidRPr="00DA0E4A">
        <w:rPr>
          <w:rFonts w:eastAsia="Tahoma" w:cs="Tahoma"/>
          <w:b/>
          <w:bCs/>
          <w:color w:val="000000" w:themeColor="text1"/>
          <w:szCs w:val="20"/>
        </w:rPr>
        <w:t>Agreed date of Next Meeting to review Assessment of Initial Competence:</w:t>
      </w:r>
    </w:p>
    <w:p w14:paraId="032D7EF5" w14:textId="2E02205E" w:rsidR="00407878" w:rsidRPr="00D5650A" w:rsidRDefault="00407878" w:rsidP="00B4115E">
      <w:pPr>
        <w:widowControl w:val="0"/>
        <w:spacing w:after="0" w:line="240" w:lineRule="auto"/>
        <w:ind w:left="142" w:right="261"/>
        <w:rPr>
          <w:sz w:val="16"/>
          <w:szCs w:val="20"/>
        </w:rPr>
      </w:pPr>
    </w:p>
    <w:p w14:paraId="59F3DB09" w14:textId="1F16886B" w:rsidR="00D5650A" w:rsidRPr="00DA0E4A" w:rsidRDefault="66207C76" w:rsidP="00B4115E">
      <w:pPr>
        <w:widowControl w:val="0"/>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 xml:space="preserve">Name </w:t>
      </w:r>
      <w:r w:rsidR="32E568D7" w:rsidRPr="00DA0E4A">
        <w:rPr>
          <w:rFonts w:eastAsia="Tahoma" w:cs="Tahoma"/>
          <w:b/>
          <w:bCs/>
          <w:color w:val="000000" w:themeColor="text1"/>
          <w:szCs w:val="20"/>
        </w:rPr>
        <w:t xml:space="preserve">&amp; </w:t>
      </w:r>
      <w:r w:rsidR="63570792" w:rsidRPr="00DA0E4A">
        <w:rPr>
          <w:rFonts w:eastAsia="Tahoma" w:cs="Tahoma"/>
          <w:b/>
          <w:bCs/>
          <w:color w:val="000000" w:themeColor="text1"/>
          <w:szCs w:val="20"/>
        </w:rPr>
        <w:t>Sig</w:t>
      </w:r>
      <w:r w:rsidR="061F5919" w:rsidRPr="00DA0E4A">
        <w:rPr>
          <w:rFonts w:eastAsia="Tahoma" w:cs="Tahoma"/>
          <w:b/>
          <w:bCs/>
          <w:color w:val="000000" w:themeColor="text1"/>
          <w:szCs w:val="20"/>
        </w:rPr>
        <w:t>n</w:t>
      </w:r>
      <w:r w:rsidR="00DA0E4A">
        <w:rPr>
          <w:rFonts w:eastAsia="Tahoma" w:cs="Tahoma"/>
          <w:b/>
          <w:bCs/>
          <w:color w:val="000000" w:themeColor="text1"/>
          <w:szCs w:val="20"/>
        </w:rPr>
        <w:t>ature</w:t>
      </w:r>
      <w:r w:rsidR="061F5919" w:rsidRPr="00DA0E4A">
        <w:rPr>
          <w:rFonts w:eastAsia="Tahoma" w:cs="Tahoma"/>
          <w:b/>
          <w:bCs/>
          <w:color w:val="000000" w:themeColor="text1"/>
          <w:szCs w:val="20"/>
        </w:rPr>
        <w:t xml:space="preserve"> (IMG):</w:t>
      </w:r>
      <w:r w:rsidR="63570792" w:rsidRPr="00DA0E4A">
        <w:rPr>
          <w:rFonts w:eastAsia="Tahoma" w:cs="Tahoma"/>
          <w:b/>
          <w:bCs/>
          <w:color w:val="000000" w:themeColor="text1"/>
          <w:szCs w:val="20"/>
        </w:rPr>
        <w:t xml:space="preserve"> </w:t>
      </w:r>
      <w:r w:rsidR="00D5650A" w:rsidRPr="00DA0E4A">
        <w:rPr>
          <w:rFonts w:eastAsia="Tahoma" w:cs="Tahoma"/>
          <w:b/>
          <w:bCs/>
          <w:color w:val="000000" w:themeColor="text1"/>
          <w:szCs w:val="20"/>
        </w:rPr>
        <w:t xml:space="preserve"> </w:t>
      </w:r>
    </w:p>
    <w:p w14:paraId="0D364F65" w14:textId="77777777" w:rsidR="00D5650A" w:rsidRDefault="00D5650A" w:rsidP="00B4115E">
      <w:pPr>
        <w:widowControl w:val="0"/>
        <w:spacing w:after="0" w:line="240" w:lineRule="auto"/>
        <w:ind w:left="142" w:right="261"/>
        <w:rPr>
          <w:rFonts w:eastAsia="Tahoma" w:cs="Tahoma"/>
          <w:color w:val="000000" w:themeColor="text1"/>
          <w:szCs w:val="20"/>
        </w:rPr>
      </w:pPr>
    </w:p>
    <w:p w14:paraId="67B1FC65" w14:textId="60D7BB0B" w:rsidR="00407878" w:rsidRPr="00DA0E4A" w:rsidRDefault="63570792" w:rsidP="00B4115E">
      <w:pPr>
        <w:widowControl w:val="0"/>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Name</w:t>
      </w:r>
      <w:r w:rsidR="2A8F9018" w:rsidRPr="00DA0E4A">
        <w:rPr>
          <w:rFonts w:eastAsia="Tahoma" w:cs="Tahoma"/>
          <w:b/>
          <w:bCs/>
          <w:color w:val="000000" w:themeColor="text1"/>
          <w:szCs w:val="20"/>
        </w:rPr>
        <w:t xml:space="preserve"> &amp; Sign</w:t>
      </w:r>
      <w:r w:rsidR="00DA0E4A" w:rsidRPr="00DA0E4A">
        <w:rPr>
          <w:rFonts w:eastAsia="Tahoma" w:cs="Tahoma"/>
          <w:b/>
          <w:bCs/>
          <w:color w:val="000000" w:themeColor="text1"/>
          <w:szCs w:val="20"/>
        </w:rPr>
        <w:t>ature</w:t>
      </w:r>
      <w:r w:rsidR="2A8F9018" w:rsidRPr="00DA0E4A">
        <w:rPr>
          <w:rFonts w:eastAsia="Tahoma" w:cs="Tahoma"/>
          <w:b/>
          <w:bCs/>
          <w:color w:val="000000" w:themeColor="text1"/>
          <w:szCs w:val="20"/>
        </w:rPr>
        <w:t xml:space="preserve"> (ES)</w:t>
      </w:r>
      <w:r w:rsidR="7445228E" w:rsidRPr="00DA0E4A">
        <w:rPr>
          <w:rFonts w:eastAsia="Tahoma" w:cs="Tahoma"/>
          <w:b/>
          <w:bCs/>
          <w:color w:val="000000" w:themeColor="text1"/>
          <w:szCs w:val="20"/>
        </w:rPr>
        <w:t>:</w:t>
      </w:r>
    </w:p>
    <w:p w14:paraId="7FFC1C01" w14:textId="77777777" w:rsidR="00D5650A" w:rsidRPr="00D5650A" w:rsidRDefault="00D5650A" w:rsidP="00B4115E">
      <w:pPr>
        <w:widowControl w:val="0"/>
        <w:spacing w:after="0" w:line="240" w:lineRule="auto"/>
        <w:ind w:left="142" w:right="261"/>
        <w:rPr>
          <w:rFonts w:eastAsia="Tahoma" w:cs="Tahoma"/>
          <w:color w:val="000000" w:themeColor="text1"/>
          <w:sz w:val="16"/>
          <w:szCs w:val="20"/>
        </w:rPr>
      </w:pPr>
    </w:p>
    <w:p w14:paraId="6E652D9E" w14:textId="77777777" w:rsidR="00910F4B" w:rsidRPr="00DA0E4A" w:rsidRDefault="63570792" w:rsidP="00EB6298">
      <w:pPr>
        <w:widowControl w:val="0"/>
        <w:spacing w:after="0" w:line="240" w:lineRule="auto"/>
        <w:ind w:left="142" w:right="261"/>
        <w:rPr>
          <w:rFonts w:eastAsia="Tahoma" w:cs="Tahoma"/>
          <w:b/>
          <w:bCs/>
          <w:color w:val="000000" w:themeColor="text1"/>
          <w:szCs w:val="20"/>
        </w:rPr>
        <w:sectPr w:rsidR="00910F4B" w:rsidRPr="00DA0E4A" w:rsidSect="00910F4B">
          <w:pgSz w:w="11907" w:h="16839"/>
          <w:pgMar w:top="853" w:right="720" w:bottom="993" w:left="720" w:header="720" w:footer="567" w:gutter="0"/>
          <w:cols w:space="720"/>
          <w:titlePg/>
          <w:docGrid w:linePitch="360"/>
        </w:sectPr>
      </w:pPr>
      <w:r w:rsidRPr="00DA0E4A">
        <w:rPr>
          <w:rFonts w:eastAsia="Tahoma" w:cs="Tahoma"/>
          <w:b/>
          <w:bCs/>
          <w:color w:val="000000" w:themeColor="text1"/>
          <w:szCs w:val="20"/>
        </w:rPr>
        <w:t>Date:</w:t>
      </w:r>
      <w:r w:rsidR="00EB6298" w:rsidRPr="00DA0E4A">
        <w:rPr>
          <w:rFonts w:eastAsia="Tahoma" w:cs="Tahoma"/>
          <w:b/>
          <w:bCs/>
          <w:color w:val="000000" w:themeColor="text1"/>
          <w:szCs w:val="20"/>
        </w:rPr>
        <w:tab/>
      </w:r>
      <w:r w:rsidR="00EB6298" w:rsidRPr="00DA0E4A">
        <w:rPr>
          <w:rFonts w:eastAsia="Tahoma" w:cs="Tahoma"/>
          <w:b/>
          <w:bCs/>
          <w:color w:val="000000" w:themeColor="text1"/>
          <w:szCs w:val="20"/>
        </w:rPr>
        <w:tab/>
      </w:r>
      <w:r w:rsidR="00EB6298" w:rsidRPr="00DA0E4A">
        <w:rPr>
          <w:rFonts w:eastAsia="Tahoma" w:cs="Tahoma"/>
          <w:b/>
          <w:bCs/>
          <w:color w:val="000000" w:themeColor="text1"/>
          <w:szCs w:val="20"/>
        </w:rPr>
        <w:tab/>
      </w:r>
      <w:r w:rsidR="00EB6298" w:rsidRPr="00DA0E4A">
        <w:rPr>
          <w:rFonts w:eastAsia="Tahoma" w:cs="Tahoma"/>
          <w:b/>
          <w:bCs/>
          <w:color w:val="000000" w:themeColor="text1"/>
          <w:szCs w:val="20"/>
        </w:rPr>
        <w:tab/>
      </w:r>
      <w:r w:rsidR="00EB6298" w:rsidRPr="00DA0E4A">
        <w:rPr>
          <w:rFonts w:eastAsia="Tahoma" w:cs="Tahoma"/>
          <w:b/>
          <w:bCs/>
          <w:color w:val="000000" w:themeColor="text1"/>
          <w:szCs w:val="20"/>
        </w:rPr>
        <w:tab/>
      </w:r>
      <w:r w:rsidR="00EB6298" w:rsidRPr="00DA0E4A">
        <w:rPr>
          <w:rFonts w:eastAsia="Tahoma" w:cs="Tahoma"/>
          <w:b/>
          <w:bCs/>
          <w:color w:val="000000" w:themeColor="text1"/>
          <w:szCs w:val="20"/>
        </w:rPr>
        <w:tab/>
      </w:r>
      <w:r w:rsidR="00EB6298" w:rsidRPr="00DA0E4A">
        <w:rPr>
          <w:rFonts w:eastAsia="Tahoma" w:cs="Tahoma"/>
          <w:b/>
          <w:bCs/>
          <w:color w:val="000000" w:themeColor="text1"/>
          <w:szCs w:val="20"/>
        </w:rPr>
        <w:tab/>
      </w:r>
    </w:p>
    <w:p w14:paraId="75B2C2FD" w14:textId="47EC1EA9" w:rsidR="00407878" w:rsidRPr="00D5650A" w:rsidRDefault="00C940ED" w:rsidP="00C940ED">
      <w:pPr>
        <w:pStyle w:val="Heading1"/>
        <w:numPr>
          <w:ilvl w:val="0"/>
          <w:numId w:val="20"/>
        </w:numPr>
      </w:pPr>
      <w:bookmarkStart w:id="3" w:name="_Toc173147609"/>
      <w:r>
        <w:lastRenderedPageBreak/>
        <w:t xml:space="preserve">Interim </w:t>
      </w:r>
      <w:r w:rsidR="04D6D40D" w:rsidRPr="00D5650A">
        <w:t>Educational Supervision Meeting</w:t>
      </w:r>
      <w:r>
        <w:t xml:space="preserve"> (at 6mths)</w:t>
      </w:r>
      <w:bookmarkEnd w:id="3"/>
    </w:p>
    <w:p w14:paraId="1C115267" w14:textId="77777777" w:rsidR="009E1847" w:rsidRPr="009E1847" w:rsidRDefault="009E1847" w:rsidP="00B4115E">
      <w:pPr>
        <w:widowControl w:val="0"/>
        <w:spacing w:after="0" w:line="240" w:lineRule="auto"/>
        <w:ind w:left="142" w:right="261"/>
        <w:rPr>
          <w:rFonts w:eastAsia="Tahoma" w:cs="Tahoma"/>
          <w:color w:val="000000" w:themeColor="text1"/>
          <w:sz w:val="12"/>
          <w:szCs w:val="12"/>
        </w:rPr>
      </w:pPr>
    </w:p>
    <w:p w14:paraId="274F63B4" w14:textId="33888DF0" w:rsidR="00407878" w:rsidRPr="00071945" w:rsidRDefault="00DA0E4A" w:rsidP="00B4115E">
      <w:pPr>
        <w:widowControl w:val="0"/>
        <w:spacing w:after="0" w:line="240" w:lineRule="auto"/>
        <w:ind w:left="142" w:right="261"/>
        <w:rPr>
          <w:rFonts w:eastAsia="Tahoma" w:cs="Tahoma"/>
          <w:b/>
          <w:bCs/>
          <w:color w:val="000000" w:themeColor="text1"/>
          <w:szCs w:val="20"/>
        </w:rPr>
      </w:pPr>
      <w:r>
        <w:rPr>
          <w:rFonts w:eastAsia="Tahoma" w:cs="Tahoma"/>
          <w:b/>
          <w:bCs/>
          <w:color w:val="000000" w:themeColor="text1"/>
          <w:szCs w:val="20"/>
        </w:rPr>
        <w:t xml:space="preserve">Doctor’s </w:t>
      </w:r>
      <w:r w:rsidR="04D6D40D" w:rsidRPr="00071945">
        <w:rPr>
          <w:rFonts w:eastAsia="Tahoma" w:cs="Tahoma"/>
          <w:b/>
          <w:bCs/>
          <w:color w:val="000000" w:themeColor="text1"/>
          <w:szCs w:val="20"/>
        </w:rPr>
        <w:t>Name:</w:t>
      </w:r>
    </w:p>
    <w:p w14:paraId="4671AE72" w14:textId="17FAF471" w:rsidR="00407878" w:rsidRPr="00071945" w:rsidRDefault="04D6D40D"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Educational Supervisor</w:t>
      </w:r>
      <w:r w:rsidR="00071945">
        <w:rPr>
          <w:rFonts w:eastAsia="Tahoma" w:cs="Tahoma"/>
          <w:b/>
          <w:bCs/>
          <w:color w:val="000000" w:themeColor="text1"/>
          <w:szCs w:val="20"/>
        </w:rPr>
        <w:t>’s</w:t>
      </w:r>
      <w:r w:rsidRPr="00071945">
        <w:rPr>
          <w:rFonts w:eastAsia="Tahoma" w:cs="Tahoma"/>
          <w:b/>
          <w:bCs/>
          <w:color w:val="000000" w:themeColor="text1"/>
          <w:szCs w:val="20"/>
        </w:rPr>
        <w:t xml:space="preserve"> </w:t>
      </w:r>
      <w:r w:rsidR="00071945">
        <w:rPr>
          <w:rFonts w:eastAsia="Tahoma" w:cs="Tahoma"/>
          <w:b/>
          <w:bCs/>
          <w:color w:val="000000" w:themeColor="text1"/>
          <w:szCs w:val="20"/>
        </w:rPr>
        <w:t>N</w:t>
      </w:r>
      <w:r w:rsidRPr="00071945">
        <w:rPr>
          <w:rFonts w:eastAsia="Tahoma" w:cs="Tahoma"/>
          <w:b/>
          <w:bCs/>
          <w:color w:val="000000" w:themeColor="text1"/>
          <w:szCs w:val="20"/>
        </w:rPr>
        <w:t>ame:</w:t>
      </w:r>
    </w:p>
    <w:p w14:paraId="12684D5B" w14:textId="0163779D" w:rsidR="009E1847" w:rsidRDefault="04D6D40D" w:rsidP="009E1847">
      <w:pPr>
        <w:widowControl w:val="0"/>
        <w:spacing w:after="0" w:line="240" w:lineRule="auto"/>
        <w:ind w:left="142" w:right="261"/>
        <w:rPr>
          <w:rFonts w:eastAsia="Tahoma" w:cs="Tahoma"/>
          <w:color w:val="000000" w:themeColor="text1"/>
          <w:szCs w:val="20"/>
        </w:rPr>
      </w:pPr>
      <w:r w:rsidRPr="00071945">
        <w:rPr>
          <w:rFonts w:eastAsia="Tahoma" w:cs="Tahoma"/>
          <w:b/>
          <w:bCs/>
          <w:color w:val="000000" w:themeColor="text1"/>
          <w:szCs w:val="20"/>
        </w:rPr>
        <w:t>Date</w:t>
      </w:r>
      <w:r w:rsidR="009E1847">
        <w:rPr>
          <w:rFonts w:eastAsia="Tahoma" w:cs="Tahoma"/>
          <w:color w:val="000000" w:themeColor="text1"/>
          <w:szCs w:val="20"/>
        </w:rPr>
        <w:t>:</w:t>
      </w:r>
    </w:p>
    <w:p w14:paraId="6E8882BB" w14:textId="77777777" w:rsidR="009E1847" w:rsidRPr="009E1847" w:rsidRDefault="009E1847" w:rsidP="009E1847">
      <w:pPr>
        <w:widowControl w:val="0"/>
        <w:spacing w:after="0" w:line="240" w:lineRule="auto"/>
        <w:ind w:left="142" w:right="261"/>
        <w:rPr>
          <w:rFonts w:eastAsia="Tahoma" w:cs="Tahoma"/>
          <w:color w:val="000000" w:themeColor="text1"/>
          <w:szCs w:val="20"/>
        </w:rPr>
      </w:pPr>
    </w:p>
    <w:p w14:paraId="155CBC34" w14:textId="60CC6478" w:rsidR="00407878" w:rsidRPr="00071945" w:rsidRDefault="04D6D40D" w:rsidP="009E1847">
      <w:pPr>
        <w:widowControl w:val="0"/>
        <w:spacing w:after="0" w:line="240" w:lineRule="auto"/>
        <w:ind w:right="261" w:firstLine="142"/>
        <w:rPr>
          <w:rFonts w:eastAsia="Tahoma" w:cs="Tahoma"/>
          <w:b/>
          <w:bCs/>
          <w:color w:val="000000" w:themeColor="text1"/>
          <w:szCs w:val="20"/>
        </w:rPr>
      </w:pPr>
      <w:r w:rsidRPr="00071945">
        <w:rPr>
          <w:rFonts w:eastAsia="Tahoma" w:cs="Tahoma"/>
          <w:b/>
          <w:bCs/>
          <w:color w:val="000000" w:themeColor="text1"/>
          <w:szCs w:val="20"/>
        </w:rPr>
        <w:t>Review PDP outcomes:</w:t>
      </w:r>
    </w:p>
    <w:p w14:paraId="2725A766" w14:textId="6CC62CA5" w:rsidR="00407878" w:rsidRPr="009E1847" w:rsidRDefault="00407878" w:rsidP="00B4115E">
      <w:pPr>
        <w:widowControl w:val="0"/>
        <w:spacing w:after="0" w:line="240" w:lineRule="auto"/>
        <w:ind w:left="142" w:right="261"/>
        <w:rPr>
          <w:rFonts w:eastAsia="Tahoma" w:cs="Tahoma"/>
          <w:color w:val="000000" w:themeColor="text1"/>
          <w:szCs w:val="20"/>
        </w:rPr>
      </w:pPr>
    </w:p>
    <w:p w14:paraId="7A771AC6" w14:textId="010BD886" w:rsidR="00407878" w:rsidRPr="009E1847" w:rsidRDefault="00407878" w:rsidP="00B4115E">
      <w:pPr>
        <w:widowControl w:val="0"/>
        <w:spacing w:after="0" w:line="240" w:lineRule="auto"/>
        <w:ind w:left="142" w:right="261"/>
        <w:rPr>
          <w:rFonts w:eastAsia="Tahoma" w:cs="Tahoma"/>
          <w:color w:val="000000" w:themeColor="text1"/>
          <w:szCs w:val="20"/>
        </w:rPr>
      </w:pPr>
    </w:p>
    <w:p w14:paraId="7337301E" w14:textId="09ABB506" w:rsidR="00407878" w:rsidRPr="009E1847" w:rsidRDefault="00407878" w:rsidP="00B4115E">
      <w:pPr>
        <w:widowControl w:val="0"/>
        <w:spacing w:after="0" w:line="240" w:lineRule="auto"/>
        <w:ind w:left="142" w:right="261"/>
        <w:rPr>
          <w:rFonts w:eastAsia="Tahoma" w:cs="Tahoma"/>
          <w:color w:val="000000" w:themeColor="text1"/>
          <w:szCs w:val="20"/>
        </w:rPr>
      </w:pPr>
    </w:p>
    <w:p w14:paraId="4C2710AB" w14:textId="32150C3C" w:rsidR="00407878" w:rsidRPr="009E1847" w:rsidRDefault="00407878" w:rsidP="00B4115E">
      <w:pPr>
        <w:widowControl w:val="0"/>
        <w:spacing w:after="0" w:line="240" w:lineRule="auto"/>
        <w:ind w:left="142" w:right="261"/>
        <w:rPr>
          <w:rFonts w:eastAsia="Tahoma" w:cs="Tahoma"/>
          <w:color w:val="000000" w:themeColor="text1"/>
          <w:szCs w:val="20"/>
        </w:rPr>
      </w:pPr>
    </w:p>
    <w:p w14:paraId="4E251A69" w14:textId="06C65FC1" w:rsidR="00407878" w:rsidRPr="00071945" w:rsidRDefault="04D6D40D"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New PDP:</w:t>
      </w:r>
    </w:p>
    <w:p w14:paraId="0A69CD39" w14:textId="0CD49F0B" w:rsidR="00407878" w:rsidRPr="009E1847" w:rsidRDefault="00407878" w:rsidP="00B4115E">
      <w:pPr>
        <w:widowControl w:val="0"/>
        <w:spacing w:after="0" w:line="240" w:lineRule="auto"/>
        <w:ind w:left="142" w:right="261"/>
        <w:rPr>
          <w:rFonts w:eastAsia="Tahoma" w:cs="Tahoma"/>
          <w:color w:val="000000" w:themeColor="text1"/>
          <w:sz w:val="12"/>
          <w:szCs w:val="12"/>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285"/>
        <w:gridCol w:w="3285"/>
        <w:gridCol w:w="3225"/>
      </w:tblGrid>
      <w:tr w:rsidR="1AC47C93" w:rsidRPr="009E1847" w14:paraId="6F3BFAA1" w14:textId="77777777" w:rsidTr="009E1847">
        <w:trPr>
          <w:trHeight w:val="375"/>
        </w:trPr>
        <w:tc>
          <w:tcPr>
            <w:tcW w:w="32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3D48B0E9" w14:textId="314D3E5B" w:rsidR="1AC47C93" w:rsidRPr="009E1847" w:rsidRDefault="1AC47C93" w:rsidP="009E1847">
            <w:pPr>
              <w:pStyle w:val="TableParagraph"/>
              <w:spacing w:before="0" w:after="0" w:line="240" w:lineRule="auto"/>
              <w:ind w:left="142" w:right="261"/>
              <w:jc w:val="center"/>
              <w:rPr>
                <w:rFonts w:ascii="Century Gothic" w:hAnsi="Century Gothic"/>
                <w:szCs w:val="20"/>
              </w:rPr>
            </w:pPr>
            <w:r w:rsidRPr="009E1847">
              <w:rPr>
                <w:rFonts w:ascii="Century Gothic" w:hAnsi="Century Gothic"/>
                <w:b/>
                <w:bCs/>
                <w:szCs w:val="20"/>
              </w:rPr>
              <w:t>Aim</w:t>
            </w:r>
          </w:p>
        </w:tc>
        <w:tc>
          <w:tcPr>
            <w:tcW w:w="32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09E55584" w14:textId="4F180EA8" w:rsidR="1AC47C93" w:rsidRPr="009E1847" w:rsidRDefault="1AC47C93" w:rsidP="009E1847">
            <w:pPr>
              <w:pStyle w:val="TableParagraph"/>
              <w:spacing w:before="0" w:after="0" w:line="240" w:lineRule="auto"/>
              <w:ind w:left="142" w:right="261"/>
              <w:jc w:val="center"/>
              <w:rPr>
                <w:rFonts w:ascii="Century Gothic" w:hAnsi="Century Gothic"/>
                <w:szCs w:val="20"/>
              </w:rPr>
            </w:pPr>
            <w:r w:rsidRPr="009E1847">
              <w:rPr>
                <w:rFonts w:ascii="Century Gothic" w:hAnsi="Century Gothic"/>
                <w:b/>
                <w:bCs/>
                <w:szCs w:val="20"/>
              </w:rPr>
              <w:t>Activity</w:t>
            </w:r>
          </w:p>
        </w:tc>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7511539D" w14:textId="3EC8B492" w:rsidR="1AC47C93" w:rsidRPr="009E1847" w:rsidRDefault="1AC47C93" w:rsidP="009E1847">
            <w:pPr>
              <w:pStyle w:val="TableParagraph"/>
              <w:spacing w:before="0" w:after="0" w:line="240" w:lineRule="auto"/>
              <w:ind w:left="142" w:right="261"/>
              <w:jc w:val="center"/>
              <w:rPr>
                <w:rFonts w:ascii="Century Gothic" w:hAnsi="Century Gothic"/>
                <w:szCs w:val="20"/>
              </w:rPr>
            </w:pPr>
            <w:r w:rsidRPr="009E1847">
              <w:rPr>
                <w:rFonts w:ascii="Century Gothic" w:hAnsi="Century Gothic"/>
                <w:b/>
                <w:bCs/>
                <w:szCs w:val="20"/>
              </w:rPr>
              <w:t>Target Date</w:t>
            </w:r>
          </w:p>
        </w:tc>
      </w:tr>
      <w:tr w:rsidR="1AC47C93" w:rsidRPr="009E1847" w14:paraId="7EF5B03A" w14:textId="77777777" w:rsidTr="1AC47C93">
        <w:trPr>
          <w:trHeight w:val="930"/>
        </w:trPr>
        <w:tc>
          <w:tcPr>
            <w:tcW w:w="32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9838E0" w14:textId="5EA714B2" w:rsidR="1AC47C93" w:rsidRPr="009E1847" w:rsidRDefault="1AC47C93" w:rsidP="00B4115E">
            <w:pPr>
              <w:widowControl w:val="0"/>
              <w:spacing w:after="0" w:line="240" w:lineRule="auto"/>
              <w:ind w:left="142" w:right="261"/>
              <w:rPr>
                <w:rFonts w:eastAsia="Times New Roman" w:cs="Times New Roman"/>
                <w:szCs w:val="20"/>
              </w:rPr>
            </w:pPr>
          </w:p>
        </w:tc>
        <w:tc>
          <w:tcPr>
            <w:tcW w:w="32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591C88" w14:textId="4AA660EC" w:rsidR="1AC47C93" w:rsidRPr="009E1847" w:rsidRDefault="1AC47C93" w:rsidP="00B4115E">
            <w:pPr>
              <w:widowControl w:val="0"/>
              <w:spacing w:after="0" w:line="240" w:lineRule="auto"/>
              <w:ind w:left="142" w:right="261"/>
              <w:rPr>
                <w:rFonts w:eastAsia="Times New Roman" w:cs="Times New Roman"/>
                <w:szCs w:val="20"/>
              </w:rPr>
            </w:pPr>
          </w:p>
        </w:tc>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7C52FF" w14:textId="577CB8A8" w:rsidR="1AC47C93" w:rsidRPr="009E1847" w:rsidRDefault="1AC47C93" w:rsidP="00B4115E">
            <w:pPr>
              <w:widowControl w:val="0"/>
              <w:spacing w:after="0" w:line="240" w:lineRule="auto"/>
              <w:ind w:left="142" w:right="261"/>
              <w:rPr>
                <w:rFonts w:eastAsia="Times New Roman" w:cs="Times New Roman"/>
                <w:szCs w:val="20"/>
              </w:rPr>
            </w:pPr>
          </w:p>
        </w:tc>
      </w:tr>
      <w:tr w:rsidR="1AC47C93" w:rsidRPr="009E1847" w14:paraId="51D74580" w14:textId="77777777" w:rsidTr="1AC47C93">
        <w:trPr>
          <w:trHeight w:val="930"/>
        </w:trPr>
        <w:tc>
          <w:tcPr>
            <w:tcW w:w="32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FAAD24" w14:textId="58C87D94" w:rsidR="1AC47C93" w:rsidRPr="009E1847" w:rsidRDefault="1AC47C93" w:rsidP="00B4115E">
            <w:pPr>
              <w:widowControl w:val="0"/>
              <w:spacing w:after="0" w:line="240" w:lineRule="auto"/>
              <w:ind w:left="142" w:right="261"/>
              <w:rPr>
                <w:rFonts w:eastAsia="Times New Roman" w:cs="Times New Roman"/>
                <w:szCs w:val="20"/>
              </w:rPr>
            </w:pPr>
          </w:p>
        </w:tc>
        <w:tc>
          <w:tcPr>
            <w:tcW w:w="32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CC58A8" w14:textId="17CEED98" w:rsidR="1AC47C93" w:rsidRPr="009E1847" w:rsidRDefault="1AC47C93" w:rsidP="00B4115E">
            <w:pPr>
              <w:widowControl w:val="0"/>
              <w:spacing w:after="0" w:line="240" w:lineRule="auto"/>
              <w:ind w:left="142" w:right="261"/>
              <w:rPr>
                <w:rFonts w:eastAsia="Times New Roman" w:cs="Times New Roman"/>
                <w:szCs w:val="20"/>
              </w:rPr>
            </w:pPr>
          </w:p>
        </w:tc>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1A7D8C" w14:textId="5AB88A84" w:rsidR="1AC47C93" w:rsidRPr="009E1847" w:rsidRDefault="1AC47C93" w:rsidP="00B4115E">
            <w:pPr>
              <w:widowControl w:val="0"/>
              <w:spacing w:after="0" w:line="240" w:lineRule="auto"/>
              <w:ind w:left="142" w:right="261"/>
              <w:rPr>
                <w:rFonts w:eastAsia="Times New Roman" w:cs="Times New Roman"/>
                <w:szCs w:val="20"/>
              </w:rPr>
            </w:pPr>
          </w:p>
        </w:tc>
      </w:tr>
      <w:tr w:rsidR="1AC47C93" w:rsidRPr="009E1847" w14:paraId="472F86D0" w14:textId="77777777" w:rsidTr="1AC47C93">
        <w:trPr>
          <w:trHeight w:val="930"/>
        </w:trPr>
        <w:tc>
          <w:tcPr>
            <w:tcW w:w="32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0D2072" w14:textId="3C3ACEAE" w:rsidR="1AC47C93" w:rsidRPr="009E1847" w:rsidRDefault="1AC47C93" w:rsidP="00B4115E">
            <w:pPr>
              <w:widowControl w:val="0"/>
              <w:spacing w:after="0" w:line="240" w:lineRule="auto"/>
              <w:ind w:left="142" w:right="261"/>
              <w:rPr>
                <w:rFonts w:eastAsia="Times New Roman" w:cs="Times New Roman"/>
                <w:szCs w:val="20"/>
              </w:rPr>
            </w:pPr>
          </w:p>
        </w:tc>
        <w:tc>
          <w:tcPr>
            <w:tcW w:w="32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868C4D" w14:textId="2AF9ADC0" w:rsidR="1AC47C93" w:rsidRPr="009E1847" w:rsidRDefault="1AC47C93" w:rsidP="00B4115E">
            <w:pPr>
              <w:widowControl w:val="0"/>
              <w:spacing w:after="0" w:line="240" w:lineRule="auto"/>
              <w:ind w:left="142" w:right="261"/>
              <w:rPr>
                <w:rFonts w:eastAsia="Times New Roman" w:cs="Times New Roman"/>
                <w:szCs w:val="20"/>
              </w:rPr>
            </w:pPr>
          </w:p>
        </w:tc>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17670E" w14:textId="397A924C" w:rsidR="1AC47C93" w:rsidRPr="009E1847" w:rsidRDefault="1AC47C93" w:rsidP="00B4115E">
            <w:pPr>
              <w:widowControl w:val="0"/>
              <w:spacing w:after="0" w:line="240" w:lineRule="auto"/>
              <w:ind w:left="142" w:right="261"/>
              <w:rPr>
                <w:rFonts w:eastAsia="Times New Roman" w:cs="Times New Roman"/>
                <w:szCs w:val="20"/>
              </w:rPr>
            </w:pPr>
          </w:p>
        </w:tc>
      </w:tr>
    </w:tbl>
    <w:p w14:paraId="5F8F4281" w14:textId="77777777" w:rsidR="009E1847" w:rsidRPr="009E1847" w:rsidRDefault="009E1847" w:rsidP="00B4115E">
      <w:pPr>
        <w:widowControl w:val="0"/>
        <w:spacing w:after="0" w:line="240" w:lineRule="auto"/>
        <w:ind w:left="142" w:right="261"/>
        <w:rPr>
          <w:rFonts w:eastAsia="Tahoma" w:cs="Tahoma"/>
          <w:color w:val="000000" w:themeColor="text1"/>
          <w:sz w:val="12"/>
          <w:szCs w:val="12"/>
        </w:rPr>
      </w:pPr>
    </w:p>
    <w:p w14:paraId="36A5E489" w14:textId="77777777" w:rsidR="000A0E98" w:rsidRDefault="000A0E98" w:rsidP="00B4115E">
      <w:pPr>
        <w:widowControl w:val="0"/>
        <w:spacing w:after="0" w:line="240" w:lineRule="auto"/>
        <w:ind w:left="142" w:right="261"/>
        <w:rPr>
          <w:rFonts w:eastAsia="Tahoma" w:cs="Tahoma"/>
          <w:color w:val="000000" w:themeColor="text1"/>
          <w:szCs w:val="20"/>
        </w:rPr>
      </w:pPr>
    </w:p>
    <w:p w14:paraId="5E62286B" w14:textId="70137CC1" w:rsidR="00407878" w:rsidRPr="00071945" w:rsidRDefault="04D6D40D"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Quality Improvement Project/ Audit: Research:</w:t>
      </w:r>
    </w:p>
    <w:p w14:paraId="14D22974" w14:textId="4A864804" w:rsidR="00407878" w:rsidRPr="009E1847" w:rsidRDefault="00407878" w:rsidP="00B4115E">
      <w:pPr>
        <w:widowControl w:val="0"/>
        <w:spacing w:after="0" w:line="240" w:lineRule="auto"/>
        <w:ind w:left="142" w:right="261"/>
        <w:rPr>
          <w:rFonts w:eastAsia="Tahoma" w:cs="Tahoma"/>
          <w:color w:val="000000" w:themeColor="text1"/>
          <w:szCs w:val="20"/>
        </w:rPr>
      </w:pPr>
    </w:p>
    <w:p w14:paraId="59BB3016" w14:textId="70426520" w:rsidR="00407878" w:rsidRPr="00071945" w:rsidRDefault="04D6D40D" w:rsidP="00B4115E">
      <w:pPr>
        <w:widowControl w:val="0"/>
        <w:spacing w:after="0" w:line="240" w:lineRule="auto"/>
        <w:ind w:left="142" w:right="261"/>
        <w:rPr>
          <w:rFonts w:eastAsia="Tahoma" w:cs="Tahoma"/>
          <w:b/>
          <w:bCs/>
          <w:color w:val="00B0F0"/>
          <w:szCs w:val="20"/>
        </w:rPr>
      </w:pPr>
      <w:r w:rsidRPr="00071945">
        <w:rPr>
          <w:rFonts w:eastAsia="Tahoma" w:cs="Tahoma"/>
          <w:b/>
          <w:bCs/>
          <w:color w:val="000000" w:themeColor="text1"/>
          <w:szCs w:val="20"/>
        </w:rPr>
        <w:t>IMG Concerns/Wellbeing:</w:t>
      </w:r>
      <w:r w:rsidR="74BC1A8D" w:rsidRPr="00071945">
        <w:rPr>
          <w:rFonts w:eastAsia="Tahoma" w:cs="Tahoma"/>
          <w:b/>
          <w:bCs/>
          <w:color w:val="00B0F0"/>
          <w:szCs w:val="20"/>
        </w:rPr>
        <w:t xml:space="preserve"> </w:t>
      </w:r>
    </w:p>
    <w:p w14:paraId="2622FD4B" w14:textId="1577AB7F" w:rsidR="099A447A" w:rsidRPr="009E1847" w:rsidRDefault="099A447A" w:rsidP="00B4115E">
      <w:pPr>
        <w:widowControl w:val="0"/>
        <w:spacing w:after="0" w:line="240" w:lineRule="auto"/>
        <w:ind w:left="142" w:right="261"/>
        <w:rPr>
          <w:rFonts w:eastAsia="Tahoma" w:cs="Tahoma"/>
          <w:b/>
          <w:bCs/>
          <w:color w:val="00B0F0"/>
          <w:szCs w:val="20"/>
        </w:rPr>
      </w:pPr>
    </w:p>
    <w:p w14:paraId="66539C7F" w14:textId="57BE78DA" w:rsidR="00407878" w:rsidRPr="00071945" w:rsidRDefault="74BC1A8D"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Complaints/ Serious Incidents:</w:t>
      </w:r>
    </w:p>
    <w:p w14:paraId="572A2D90" w14:textId="1B89ABB1" w:rsidR="00407878" w:rsidRPr="009E1847" w:rsidRDefault="00407878" w:rsidP="00B4115E">
      <w:pPr>
        <w:widowControl w:val="0"/>
        <w:spacing w:after="0" w:line="240" w:lineRule="auto"/>
        <w:ind w:left="142" w:right="261"/>
        <w:rPr>
          <w:rFonts w:eastAsia="Tahoma" w:cs="Tahoma"/>
          <w:color w:val="000000" w:themeColor="text1"/>
          <w:szCs w:val="20"/>
        </w:rPr>
      </w:pPr>
    </w:p>
    <w:p w14:paraId="5E333408" w14:textId="70C85859" w:rsidR="00407878" w:rsidRPr="00071945" w:rsidRDefault="74BC1A8D"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Feedback:</w:t>
      </w:r>
    </w:p>
    <w:p w14:paraId="47200D7C" w14:textId="0F03698E" w:rsidR="00407878" w:rsidRPr="009E1847" w:rsidRDefault="00407878" w:rsidP="00B4115E">
      <w:pPr>
        <w:widowControl w:val="0"/>
        <w:spacing w:after="0" w:line="240" w:lineRule="auto"/>
        <w:ind w:left="142" w:right="261"/>
        <w:rPr>
          <w:rFonts w:eastAsia="Tahoma" w:cs="Tahoma"/>
          <w:color w:val="000000" w:themeColor="text1"/>
          <w:szCs w:val="20"/>
        </w:rPr>
      </w:pPr>
    </w:p>
    <w:p w14:paraId="2C1A4576" w14:textId="7A8B451B" w:rsidR="00407878" w:rsidRPr="00071945" w:rsidRDefault="74BC1A8D"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Comments:</w:t>
      </w:r>
    </w:p>
    <w:p w14:paraId="047B6616" w14:textId="6C9118E2" w:rsidR="00407878" w:rsidRPr="009E1847" w:rsidRDefault="00407878" w:rsidP="00B4115E">
      <w:pPr>
        <w:widowControl w:val="0"/>
        <w:spacing w:after="0" w:line="240" w:lineRule="auto"/>
        <w:ind w:left="142" w:right="261"/>
        <w:rPr>
          <w:rFonts w:eastAsia="Tahoma" w:cs="Tahoma"/>
          <w:color w:val="000000" w:themeColor="text1"/>
          <w:szCs w:val="20"/>
        </w:rPr>
      </w:pPr>
    </w:p>
    <w:p w14:paraId="66F4E7AF" w14:textId="6795008D" w:rsidR="00407878" w:rsidRPr="00071945" w:rsidRDefault="5D5CC0EF"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Name &amp; Sign</w:t>
      </w:r>
      <w:r w:rsidR="00071945">
        <w:rPr>
          <w:rFonts w:eastAsia="Tahoma" w:cs="Tahoma"/>
          <w:b/>
          <w:bCs/>
          <w:color w:val="000000" w:themeColor="text1"/>
          <w:szCs w:val="20"/>
        </w:rPr>
        <w:t>ature</w:t>
      </w:r>
      <w:r w:rsidRPr="00071945">
        <w:rPr>
          <w:rFonts w:eastAsia="Tahoma" w:cs="Tahoma"/>
          <w:b/>
          <w:bCs/>
          <w:color w:val="000000" w:themeColor="text1"/>
          <w:szCs w:val="20"/>
        </w:rPr>
        <w:t xml:space="preserve"> (IMG): </w:t>
      </w:r>
    </w:p>
    <w:p w14:paraId="5E1ADDF9" w14:textId="1CA01F9C" w:rsidR="00407878" w:rsidRPr="009E1847" w:rsidRDefault="00407878" w:rsidP="00B4115E">
      <w:pPr>
        <w:widowControl w:val="0"/>
        <w:spacing w:after="0" w:line="240" w:lineRule="auto"/>
        <w:ind w:left="142" w:right="261"/>
        <w:rPr>
          <w:rFonts w:eastAsia="Tahoma" w:cs="Tahoma"/>
          <w:color w:val="000000" w:themeColor="text1"/>
          <w:szCs w:val="20"/>
        </w:rPr>
      </w:pPr>
    </w:p>
    <w:p w14:paraId="683D094E" w14:textId="7130B740" w:rsidR="00407878" w:rsidRPr="00071945" w:rsidRDefault="5D5CC0EF"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Name &amp; Sign</w:t>
      </w:r>
      <w:r w:rsidR="00071945">
        <w:rPr>
          <w:rFonts w:eastAsia="Tahoma" w:cs="Tahoma"/>
          <w:b/>
          <w:bCs/>
          <w:color w:val="000000" w:themeColor="text1"/>
          <w:szCs w:val="20"/>
        </w:rPr>
        <w:t>ature</w:t>
      </w:r>
      <w:r w:rsidRPr="00071945">
        <w:rPr>
          <w:rFonts w:eastAsia="Tahoma" w:cs="Tahoma"/>
          <w:b/>
          <w:bCs/>
          <w:color w:val="000000" w:themeColor="text1"/>
          <w:szCs w:val="20"/>
        </w:rPr>
        <w:t xml:space="preserve"> (ES):</w:t>
      </w:r>
    </w:p>
    <w:p w14:paraId="0F8A6F69" w14:textId="2138C6D6" w:rsidR="00407878" w:rsidRPr="009E1847" w:rsidRDefault="00407878" w:rsidP="00B4115E">
      <w:pPr>
        <w:widowControl w:val="0"/>
        <w:spacing w:after="0" w:line="240" w:lineRule="auto"/>
        <w:ind w:left="142" w:right="261"/>
        <w:rPr>
          <w:rFonts w:eastAsia="Tahoma" w:cs="Tahoma"/>
          <w:color w:val="000000" w:themeColor="text1"/>
          <w:szCs w:val="20"/>
        </w:rPr>
      </w:pPr>
    </w:p>
    <w:p w14:paraId="54DEAFE7" w14:textId="77777777" w:rsidR="00CA49BD" w:rsidRPr="00071945" w:rsidRDefault="74BC1A8D" w:rsidP="00CA49BD">
      <w:pPr>
        <w:widowControl w:val="0"/>
        <w:spacing w:after="0" w:line="240" w:lineRule="auto"/>
        <w:ind w:left="142" w:right="261"/>
        <w:rPr>
          <w:rFonts w:eastAsia="Tahoma" w:cs="Tahoma"/>
          <w:b/>
          <w:bCs/>
          <w:color w:val="000000" w:themeColor="text1"/>
          <w:szCs w:val="20"/>
        </w:rPr>
        <w:sectPr w:rsidR="00CA49BD" w:rsidRPr="00071945" w:rsidSect="00EB6298">
          <w:pgSz w:w="11907" w:h="16839"/>
          <w:pgMar w:top="853" w:right="720" w:bottom="993" w:left="720" w:header="720" w:footer="720" w:gutter="0"/>
          <w:cols w:space="720"/>
          <w:titlePg/>
          <w:docGrid w:linePitch="360"/>
        </w:sectPr>
      </w:pPr>
      <w:r w:rsidRPr="00071945">
        <w:rPr>
          <w:rFonts w:eastAsia="Tahoma" w:cs="Tahoma"/>
          <w:b/>
          <w:bCs/>
          <w:color w:val="000000" w:themeColor="text1"/>
          <w:szCs w:val="20"/>
        </w:rPr>
        <w:t>Date:</w:t>
      </w:r>
      <w:r w:rsidR="00CA49BD" w:rsidRPr="00071945">
        <w:rPr>
          <w:rFonts w:eastAsia="Tahoma" w:cs="Tahoma"/>
          <w:b/>
          <w:bCs/>
          <w:color w:val="000000" w:themeColor="text1"/>
          <w:szCs w:val="20"/>
        </w:rPr>
        <w:tab/>
      </w:r>
      <w:r w:rsidR="00CA49BD" w:rsidRPr="00071945">
        <w:rPr>
          <w:rFonts w:eastAsia="Tahoma" w:cs="Tahoma"/>
          <w:b/>
          <w:bCs/>
          <w:color w:val="000000" w:themeColor="text1"/>
          <w:szCs w:val="20"/>
        </w:rPr>
        <w:tab/>
      </w:r>
      <w:r w:rsidR="00CA49BD" w:rsidRPr="00071945">
        <w:rPr>
          <w:rFonts w:eastAsia="Tahoma" w:cs="Tahoma"/>
          <w:b/>
          <w:bCs/>
          <w:color w:val="000000" w:themeColor="text1"/>
          <w:szCs w:val="20"/>
        </w:rPr>
        <w:tab/>
      </w:r>
      <w:r w:rsidR="00CA49BD" w:rsidRPr="00071945">
        <w:rPr>
          <w:rFonts w:eastAsia="Tahoma" w:cs="Tahoma"/>
          <w:b/>
          <w:bCs/>
          <w:color w:val="000000" w:themeColor="text1"/>
          <w:szCs w:val="20"/>
        </w:rPr>
        <w:tab/>
      </w:r>
      <w:r w:rsidR="00CA49BD" w:rsidRPr="00071945">
        <w:rPr>
          <w:rFonts w:eastAsia="Tahoma" w:cs="Tahoma"/>
          <w:b/>
          <w:bCs/>
          <w:color w:val="000000" w:themeColor="text1"/>
          <w:szCs w:val="20"/>
        </w:rPr>
        <w:tab/>
      </w:r>
      <w:r w:rsidR="00CA49BD" w:rsidRPr="00071945">
        <w:rPr>
          <w:rFonts w:eastAsia="Tahoma" w:cs="Tahoma"/>
          <w:b/>
          <w:bCs/>
          <w:color w:val="000000" w:themeColor="text1"/>
          <w:szCs w:val="20"/>
        </w:rPr>
        <w:tab/>
      </w:r>
      <w:r w:rsidR="00CA49BD" w:rsidRPr="00071945">
        <w:rPr>
          <w:rFonts w:eastAsia="Tahoma" w:cs="Tahoma"/>
          <w:b/>
          <w:bCs/>
          <w:color w:val="000000" w:themeColor="text1"/>
          <w:szCs w:val="20"/>
        </w:rPr>
        <w:tab/>
      </w:r>
      <w:r w:rsidR="00CA49BD" w:rsidRPr="00071945">
        <w:rPr>
          <w:rFonts w:eastAsia="Tahoma" w:cs="Tahoma"/>
          <w:b/>
          <w:bCs/>
          <w:color w:val="000000" w:themeColor="text1"/>
          <w:szCs w:val="20"/>
        </w:rPr>
        <w:tab/>
      </w:r>
    </w:p>
    <w:p w14:paraId="1C56B5AC" w14:textId="7D5499A2" w:rsidR="00C940ED" w:rsidRDefault="00C940ED" w:rsidP="00C940ED">
      <w:pPr>
        <w:pStyle w:val="Heading1"/>
        <w:numPr>
          <w:ilvl w:val="0"/>
          <w:numId w:val="20"/>
        </w:numPr>
      </w:pPr>
      <w:bookmarkStart w:id="4" w:name="_Toc173147610"/>
      <w:r>
        <w:lastRenderedPageBreak/>
        <w:t>Initial Assessment of Competence in ICM</w:t>
      </w:r>
      <w:bookmarkEnd w:id="4"/>
    </w:p>
    <w:p w14:paraId="1B40FA9C" w14:textId="2578517E" w:rsidR="00407878" w:rsidRPr="001D00DE" w:rsidRDefault="00C940ED" w:rsidP="00792B5F">
      <w:pPr>
        <w:pStyle w:val="Heading2"/>
        <w:numPr>
          <w:ilvl w:val="1"/>
          <w:numId w:val="20"/>
        </w:numPr>
        <w:ind w:left="532"/>
        <w:rPr>
          <w:rFonts w:eastAsia="Tahoma" w:cs="Tahoma"/>
          <w:b/>
          <w:bCs/>
          <w:color w:val="000000" w:themeColor="text1"/>
          <w:sz w:val="28"/>
          <w:szCs w:val="24"/>
        </w:rPr>
      </w:pPr>
      <w:bookmarkStart w:id="5" w:name="_Toc173147611"/>
      <w:r w:rsidRPr="001D00DE">
        <w:rPr>
          <w:rFonts w:eastAsia="Tahoma" w:cs="Tahoma"/>
          <w:b/>
          <w:bCs/>
          <w:color w:val="000000" w:themeColor="text1"/>
          <w:sz w:val="28"/>
          <w:szCs w:val="24"/>
        </w:rPr>
        <w:t>Practical Procedures</w:t>
      </w:r>
      <w:bookmarkEnd w:id="5"/>
    </w:p>
    <w:tbl>
      <w:tblPr>
        <w:tblW w:w="0" w:type="auto"/>
        <w:tblInd w:w="150"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440"/>
        <w:gridCol w:w="2451"/>
        <w:gridCol w:w="2440"/>
        <w:gridCol w:w="2441"/>
      </w:tblGrid>
      <w:tr w:rsidR="1AC47C93" w:rsidRPr="00CA49BD" w14:paraId="5A18E222" w14:textId="77777777" w:rsidTr="00CA49BD">
        <w:trPr>
          <w:trHeight w:val="375"/>
        </w:trPr>
        <w:tc>
          <w:tcPr>
            <w:tcW w:w="977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28AEB576" w14:textId="2CB07B8F" w:rsidR="1AC47C93" w:rsidRPr="00CA49BD" w:rsidRDefault="00CA49BD"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Self-Directed</w:t>
            </w:r>
            <w:r w:rsidR="1AC47C93" w:rsidRPr="00CA49BD">
              <w:rPr>
                <w:rFonts w:ascii="Century Gothic" w:hAnsi="Century Gothic"/>
                <w:b/>
                <w:bCs/>
                <w:szCs w:val="20"/>
              </w:rPr>
              <w:t xml:space="preserve"> Learning</w:t>
            </w:r>
          </w:p>
        </w:tc>
      </w:tr>
      <w:tr w:rsidR="1AC47C93" w:rsidRPr="00CA49BD" w14:paraId="32301256" w14:textId="77777777" w:rsidTr="00CA49BD">
        <w:trPr>
          <w:trHeight w:val="375"/>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1031A2CA" w14:textId="3A1989ED" w:rsidR="1AC47C93" w:rsidRPr="00CA49BD" w:rsidRDefault="1AC47C93" w:rsidP="00CA49BD">
            <w:pPr>
              <w:pStyle w:val="TableParagraph"/>
              <w:spacing w:before="0" w:after="0" w:line="240" w:lineRule="auto"/>
              <w:ind w:left="14" w:right="261"/>
              <w:jc w:val="center"/>
              <w:rPr>
                <w:rFonts w:ascii="Century Gothic" w:hAnsi="Century Gothic"/>
                <w:szCs w:val="20"/>
              </w:rPr>
            </w:pPr>
            <w:r w:rsidRPr="00CA49BD">
              <w:rPr>
                <w:rFonts w:ascii="Century Gothic" w:hAnsi="Century Gothic"/>
                <w:b/>
                <w:bCs/>
                <w:szCs w:val="20"/>
              </w:rPr>
              <w:t>Topic</w:t>
            </w:r>
          </w:p>
        </w:tc>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A6DB727" w14:textId="62E7D666" w:rsidR="1AC47C93" w:rsidRPr="00CA49BD" w:rsidRDefault="1AC47C93" w:rsidP="00CA49BD">
            <w:pPr>
              <w:pStyle w:val="TableParagraph"/>
              <w:spacing w:before="0" w:after="0" w:line="240" w:lineRule="auto"/>
              <w:ind w:left="0" w:right="261"/>
              <w:jc w:val="center"/>
              <w:rPr>
                <w:rFonts w:ascii="Century Gothic" w:hAnsi="Century Gothic"/>
                <w:szCs w:val="20"/>
              </w:rPr>
            </w:pPr>
            <w:r w:rsidRPr="00CA49BD">
              <w:rPr>
                <w:rFonts w:ascii="Century Gothic" w:hAnsi="Century Gothic"/>
                <w:b/>
                <w:bCs/>
                <w:szCs w:val="20"/>
              </w:rPr>
              <w:t>Evidence</w:t>
            </w:r>
          </w:p>
        </w:tc>
        <w:tc>
          <w:tcPr>
            <w:tcW w:w="244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38CAE301" w14:textId="2BEC643E" w:rsidR="1AC47C93" w:rsidRPr="00CA49BD" w:rsidRDefault="1AC47C93" w:rsidP="00CA49BD">
            <w:pPr>
              <w:pStyle w:val="TableParagraph"/>
              <w:spacing w:before="0" w:after="0" w:line="240" w:lineRule="auto"/>
              <w:ind w:left="0" w:right="261"/>
              <w:jc w:val="center"/>
              <w:rPr>
                <w:rFonts w:ascii="Century Gothic" w:hAnsi="Century Gothic"/>
                <w:szCs w:val="20"/>
              </w:rPr>
            </w:pPr>
            <w:r w:rsidRPr="00CA49BD">
              <w:rPr>
                <w:rFonts w:ascii="Century Gothic" w:hAnsi="Century Gothic"/>
                <w:b/>
                <w:bCs/>
                <w:szCs w:val="20"/>
              </w:rPr>
              <w:t>Date completed</w:t>
            </w:r>
          </w:p>
        </w:tc>
      </w:tr>
      <w:tr w:rsidR="1AC47C93" w:rsidRPr="00CA49BD" w14:paraId="67F4FB1F" w14:textId="77777777" w:rsidTr="00CA49BD">
        <w:trPr>
          <w:trHeight w:val="705"/>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3EF0E1C" w14:textId="1FC1C42C" w:rsidR="1AC47C93" w:rsidRPr="00CA49BD" w:rsidRDefault="1AC47C93" w:rsidP="00CA49BD">
            <w:pPr>
              <w:pStyle w:val="TableParagraph"/>
              <w:spacing w:before="0" w:after="0" w:line="240" w:lineRule="auto"/>
              <w:ind w:left="14"/>
              <w:rPr>
                <w:rFonts w:ascii="Century Gothic" w:hAnsi="Century Gothic"/>
                <w:szCs w:val="20"/>
              </w:rPr>
            </w:pPr>
            <w:r w:rsidRPr="00CA49BD">
              <w:rPr>
                <w:rFonts w:ascii="Century Gothic" w:hAnsi="Century Gothic"/>
                <w:szCs w:val="20"/>
              </w:rPr>
              <w:t>Scrubbing for procedures</w:t>
            </w:r>
          </w:p>
        </w:tc>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C9D876" w14:textId="76199DE0" w:rsidR="1AC47C93" w:rsidRPr="00CA49BD" w:rsidRDefault="1AC47C93" w:rsidP="00CA49BD">
            <w:pPr>
              <w:widowControl w:val="0"/>
              <w:spacing w:after="0" w:line="240" w:lineRule="auto"/>
              <w:ind w:right="261"/>
              <w:rPr>
                <w:rFonts w:eastAsia="Tahoma" w:cs="Tahoma"/>
                <w:szCs w:val="20"/>
              </w:rPr>
            </w:pPr>
          </w:p>
        </w:tc>
        <w:tc>
          <w:tcPr>
            <w:tcW w:w="24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E17D27" w14:textId="029083C8" w:rsidR="1AC47C93" w:rsidRPr="00CA49BD" w:rsidRDefault="1AC47C93" w:rsidP="00CA49BD">
            <w:pPr>
              <w:widowControl w:val="0"/>
              <w:spacing w:after="0" w:line="240" w:lineRule="auto"/>
              <w:ind w:right="261"/>
              <w:rPr>
                <w:rFonts w:eastAsia="Times New Roman" w:cs="Times New Roman"/>
                <w:szCs w:val="20"/>
              </w:rPr>
            </w:pPr>
          </w:p>
        </w:tc>
      </w:tr>
      <w:tr w:rsidR="1AC47C93" w:rsidRPr="00CA49BD" w14:paraId="46628A27" w14:textId="77777777" w:rsidTr="00CA49BD">
        <w:trPr>
          <w:trHeight w:val="705"/>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FD2A72" w14:textId="4818A19E" w:rsidR="1AC47C93" w:rsidRPr="00CA49BD" w:rsidRDefault="1AC47C93" w:rsidP="00CA49BD">
            <w:pPr>
              <w:pStyle w:val="TableParagraph"/>
              <w:spacing w:before="0" w:after="0" w:line="240" w:lineRule="auto"/>
              <w:ind w:left="14"/>
              <w:rPr>
                <w:rFonts w:ascii="Century Gothic" w:hAnsi="Century Gothic"/>
                <w:szCs w:val="20"/>
              </w:rPr>
            </w:pPr>
            <w:r w:rsidRPr="00CA49BD">
              <w:rPr>
                <w:rFonts w:ascii="Century Gothic" w:hAnsi="Century Gothic"/>
                <w:szCs w:val="20"/>
              </w:rPr>
              <w:t>Central line</w:t>
            </w:r>
            <w:r w:rsidR="00CA49BD">
              <w:rPr>
                <w:rFonts w:ascii="Century Gothic" w:hAnsi="Century Gothic"/>
                <w:szCs w:val="20"/>
              </w:rPr>
              <w:t xml:space="preserve"> </w:t>
            </w:r>
            <w:r w:rsidRPr="00CA49BD">
              <w:rPr>
                <w:rFonts w:ascii="Century Gothic" w:hAnsi="Century Gothic"/>
                <w:szCs w:val="20"/>
              </w:rPr>
              <w:t>insertion</w:t>
            </w:r>
            <w:r w:rsidR="00A75F17">
              <w:rPr>
                <w:rFonts w:ascii="Century Gothic" w:hAnsi="Century Gothic"/>
                <w:szCs w:val="20"/>
              </w:rPr>
              <w:t xml:space="preserve"> CVC (US guided UK Gold Standard)</w:t>
            </w:r>
          </w:p>
        </w:tc>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80A0AD" w14:textId="461440CF" w:rsidR="1AC47C93" w:rsidRPr="00CA49BD" w:rsidRDefault="1AC47C93" w:rsidP="00CA49BD">
            <w:pPr>
              <w:widowControl w:val="0"/>
              <w:spacing w:after="0" w:line="240" w:lineRule="auto"/>
              <w:ind w:right="261"/>
              <w:rPr>
                <w:rFonts w:eastAsia="Tahoma" w:cs="Tahoma"/>
                <w:szCs w:val="20"/>
              </w:rPr>
            </w:pPr>
          </w:p>
        </w:tc>
        <w:tc>
          <w:tcPr>
            <w:tcW w:w="24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56B53D" w14:textId="2ED48EB9" w:rsidR="1AC47C93" w:rsidRPr="00CA49BD" w:rsidRDefault="1AC47C93" w:rsidP="00CA49BD">
            <w:pPr>
              <w:widowControl w:val="0"/>
              <w:spacing w:after="0" w:line="240" w:lineRule="auto"/>
              <w:ind w:right="261"/>
              <w:rPr>
                <w:rFonts w:eastAsia="Times New Roman" w:cs="Times New Roman"/>
                <w:szCs w:val="20"/>
              </w:rPr>
            </w:pPr>
          </w:p>
        </w:tc>
      </w:tr>
      <w:tr w:rsidR="1AC47C93" w:rsidRPr="00CA49BD" w14:paraId="4A0B7ED7" w14:textId="77777777" w:rsidTr="00CA49BD">
        <w:trPr>
          <w:trHeight w:val="705"/>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E3B02A" w14:textId="74087423" w:rsidR="1AC47C93" w:rsidRPr="00CA49BD" w:rsidRDefault="1AC47C93" w:rsidP="00CA49BD">
            <w:pPr>
              <w:pStyle w:val="TableParagraph"/>
              <w:spacing w:before="0" w:after="0" w:line="240" w:lineRule="auto"/>
              <w:ind w:left="14"/>
              <w:rPr>
                <w:rFonts w:ascii="Century Gothic" w:hAnsi="Century Gothic"/>
                <w:szCs w:val="20"/>
              </w:rPr>
            </w:pPr>
            <w:r w:rsidRPr="00CA49BD">
              <w:rPr>
                <w:rFonts w:ascii="Century Gothic" w:hAnsi="Century Gothic"/>
                <w:szCs w:val="20"/>
              </w:rPr>
              <w:t>Nasogastric tube insertion</w:t>
            </w:r>
            <w:r w:rsidR="00A75F17">
              <w:rPr>
                <w:rFonts w:ascii="Century Gothic" w:hAnsi="Century Gothic"/>
                <w:szCs w:val="20"/>
              </w:rPr>
              <w:t xml:space="preserve"> (NG)</w:t>
            </w:r>
          </w:p>
        </w:tc>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AF83CB" w14:textId="34914BD6" w:rsidR="1AC47C93" w:rsidRPr="00CA49BD" w:rsidRDefault="1AC47C93" w:rsidP="00CA49BD">
            <w:pPr>
              <w:widowControl w:val="0"/>
              <w:spacing w:after="0" w:line="240" w:lineRule="auto"/>
              <w:ind w:right="261"/>
              <w:rPr>
                <w:rFonts w:eastAsia="Tahoma" w:cs="Tahoma"/>
                <w:szCs w:val="20"/>
              </w:rPr>
            </w:pPr>
          </w:p>
        </w:tc>
        <w:tc>
          <w:tcPr>
            <w:tcW w:w="24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45E28" w14:textId="17A72E7D" w:rsidR="1AC47C93" w:rsidRPr="00CA49BD" w:rsidRDefault="1AC47C93" w:rsidP="00CA49BD">
            <w:pPr>
              <w:widowControl w:val="0"/>
              <w:spacing w:after="0" w:line="240" w:lineRule="auto"/>
              <w:ind w:right="261"/>
              <w:rPr>
                <w:rFonts w:eastAsia="Times New Roman" w:cs="Times New Roman"/>
                <w:szCs w:val="20"/>
              </w:rPr>
            </w:pPr>
          </w:p>
        </w:tc>
      </w:tr>
      <w:tr w:rsidR="1AC47C93" w:rsidRPr="00CA49BD" w14:paraId="1A6E1E2C" w14:textId="77777777" w:rsidTr="002262F4">
        <w:trPr>
          <w:trHeight w:val="705"/>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C55793" w14:textId="5D3FF501" w:rsidR="1AC47C93" w:rsidRPr="00CA49BD" w:rsidRDefault="1AC47C93" w:rsidP="00CA49BD">
            <w:pPr>
              <w:pStyle w:val="TableParagraph"/>
              <w:spacing w:before="0" w:after="0" w:line="240" w:lineRule="auto"/>
              <w:ind w:left="14"/>
              <w:rPr>
                <w:rFonts w:ascii="Century Gothic" w:hAnsi="Century Gothic"/>
                <w:szCs w:val="20"/>
              </w:rPr>
            </w:pPr>
            <w:r w:rsidRPr="00CA49BD">
              <w:rPr>
                <w:rFonts w:ascii="Century Gothic" w:hAnsi="Century Gothic"/>
                <w:szCs w:val="20"/>
              </w:rPr>
              <w:t xml:space="preserve">DAS </w:t>
            </w:r>
            <w:r w:rsidR="00A75F17">
              <w:rPr>
                <w:rFonts w:ascii="Century Gothic" w:hAnsi="Century Gothic"/>
                <w:szCs w:val="20"/>
              </w:rPr>
              <w:t>G</w:t>
            </w:r>
            <w:r w:rsidRPr="00CA49BD">
              <w:rPr>
                <w:rFonts w:ascii="Century Gothic" w:hAnsi="Century Gothic"/>
                <w:szCs w:val="20"/>
              </w:rPr>
              <w:t>uidelines</w:t>
            </w:r>
          </w:p>
        </w:tc>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DAAB3B" w14:textId="3E8B05F6" w:rsidR="1AC47C93" w:rsidRPr="00CA49BD" w:rsidRDefault="005C52B5" w:rsidP="002262F4">
            <w:pPr>
              <w:pStyle w:val="TableParagraph"/>
              <w:spacing w:before="0" w:after="0" w:line="240" w:lineRule="auto"/>
              <w:ind w:left="0" w:right="261"/>
              <w:jc w:val="center"/>
              <w:rPr>
                <w:rFonts w:ascii="Century Gothic" w:hAnsi="Century Gothic"/>
                <w:szCs w:val="20"/>
              </w:rPr>
            </w:pPr>
            <w:hyperlink r:id="rId18">
              <w:r w:rsidR="1AC47C93" w:rsidRPr="00CA49BD">
                <w:rPr>
                  <w:rStyle w:val="Hyperlink"/>
                  <w:rFonts w:ascii="Century Gothic" w:hAnsi="Century Gothic"/>
                  <w:color w:val="275B9B"/>
                  <w:szCs w:val="20"/>
                </w:rPr>
                <w:t>das.uk.com/guidelines</w:t>
              </w:r>
            </w:hyperlink>
          </w:p>
        </w:tc>
        <w:tc>
          <w:tcPr>
            <w:tcW w:w="24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451D2F" w14:textId="23B2A947" w:rsidR="1AC47C93" w:rsidRPr="00CA49BD" w:rsidRDefault="1AC47C93" w:rsidP="00CA49BD">
            <w:pPr>
              <w:widowControl w:val="0"/>
              <w:spacing w:after="0" w:line="240" w:lineRule="auto"/>
              <w:ind w:right="261"/>
              <w:rPr>
                <w:rFonts w:eastAsia="Times New Roman" w:cs="Times New Roman"/>
                <w:szCs w:val="20"/>
              </w:rPr>
            </w:pPr>
          </w:p>
        </w:tc>
      </w:tr>
      <w:tr w:rsidR="1AC47C93" w:rsidRPr="00CA49BD" w14:paraId="53D26B07" w14:textId="77777777" w:rsidTr="00CA49BD">
        <w:trPr>
          <w:trHeight w:val="705"/>
        </w:trPr>
        <w:tc>
          <w:tcPr>
            <w:tcW w:w="244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EAB4C4" w14:textId="01DA479B" w:rsidR="1AC47C93" w:rsidRPr="00CA49BD" w:rsidRDefault="1AC47C93" w:rsidP="00CA49BD">
            <w:pPr>
              <w:pStyle w:val="TableParagraph"/>
              <w:spacing w:before="0" w:after="0" w:line="240" w:lineRule="auto"/>
              <w:ind w:left="14"/>
              <w:rPr>
                <w:rFonts w:ascii="Century Gothic" w:hAnsi="Century Gothic"/>
                <w:szCs w:val="20"/>
              </w:rPr>
            </w:pPr>
            <w:r w:rsidRPr="00CA49BD">
              <w:rPr>
                <w:rFonts w:ascii="Century Gothic" w:hAnsi="Century Gothic"/>
                <w:szCs w:val="20"/>
              </w:rPr>
              <w:t>Introduction to the MRI suite</w:t>
            </w:r>
          </w:p>
        </w:tc>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DE63BD" w14:textId="3ED1C77B" w:rsidR="1AC47C93" w:rsidRPr="00CA49BD" w:rsidRDefault="1AC47C93" w:rsidP="00CA49BD">
            <w:pPr>
              <w:widowControl w:val="0"/>
              <w:spacing w:after="0" w:line="240" w:lineRule="auto"/>
              <w:ind w:right="261"/>
              <w:rPr>
                <w:rFonts w:eastAsia="Tahoma" w:cs="Tahoma"/>
                <w:szCs w:val="20"/>
              </w:rPr>
            </w:pPr>
          </w:p>
        </w:tc>
        <w:tc>
          <w:tcPr>
            <w:tcW w:w="244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AC2F10" w14:textId="72FB98DE" w:rsidR="1AC47C93" w:rsidRPr="00CA49BD" w:rsidRDefault="1AC47C93" w:rsidP="00CA49BD">
            <w:pPr>
              <w:widowControl w:val="0"/>
              <w:spacing w:after="0" w:line="240" w:lineRule="auto"/>
              <w:ind w:right="261"/>
              <w:rPr>
                <w:rFonts w:eastAsia="Times New Roman" w:cs="Times New Roman"/>
                <w:szCs w:val="20"/>
              </w:rPr>
            </w:pPr>
          </w:p>
        </w:tc>
      </w:tr>
      <w:tr w:rsidR="1AC47C93" w:rsidRPr="00CA49BD" w14:paraId="27998BDC" w14:textId="77777777" w:rsidTr="00CA49BD">
        <w:trPr>
          <w:trHeight w:val="375"/>
        </w:trPr>
        <w:tc>
          <w:tcPr>
            <w:tcW w:w="977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CD87C8B" w14:textId="0237DACD"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b/>
                <w:bCs/>
                <w:szCs w:val="20"/>
              </w:rPr>
              <w:t>Airways</w:t>
            </w:r>
          </w:p>
        </w:tc>
      </w:tr>
      <w:tr w:rsidR="1AC47C93" w:rsidRPr="00CA49BD" w14:paraId="2D0C4FB3"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80E17C" w14:textId="0325AB9F" w:rsidR="1AC47C93" w:rsidRPr="00CA49BD" w:rsidRDefault="00864B45" w:rsidP="00CA49BD">
            <w:pPr>
              <w:pStyle w:val="TableParagraph"/>
              <w:spacing w:before="0" w:after="0" w:line="240" w:lineRule="auto"/>
              <w:ind w:left="14" w:right="261"/>
              <w:rPr>
                <w:rFonts w:ascii="Century Gothic" w:hAnsi="Century Gothic"/>
                <w:szCs w:val="20"/>
              </w:rPr>
            </w:pPr>
            <w:r>
              <w:rPr>
                <w:rFonts w:ascii="Century Gothic" w:hAnsi="Century Gothic"/>
                <w:szCs w:val="20"/>
              </w:rPr>
              <w:t>I</w:t>
            </w:r>
            <w:r w:rsidR="1AC47C93" w:rsidRPr="00CA49BD">
              <w:rPr>
                <w:rFonts w:ascii="Century Gothic" w:hAnsi="Century Gothic"/>
                <w:szCs w:val="20"/>
              </w:rPr>
              <w:t xml:space="preserve">gel </w:t>
            </w:r>
            <w:r w:rsidR="00A75F17">
              <w:rPr>
                <w:rFonts w:ascii="Century Gothic" w:hAnsi="Century Gothic"/>
                <w:szCs w:val="20"/>
              </w:rPr>
              <w:t>I</w:t>
            </w:r>
            <w:r w:rsidR="1AC47C93" w:rsidRPr="00CA49BD">
              <w:rPr>
                <w:rFonts w:ascii="Century Gothic" w:hAnsi="Century Gothic"/>
                <w:szCs w:val="20"/>
              </w:rPr>
              <w:t>nsertion</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A2ADBD" w14:textId="4EDC29A9" w:rsidR="1AC47C93" w:rsidRPr="00CA49BD" w:rsidRDefault="1AC47C93" w:rsidP="00CA49BD">
            <w:pPr>
              <w:pStyle w:val="TableParagraph"/>
              <w:spacing w:before="0" w:after="0" w:line="240" w:lineRule="auto"/>
              <w:ind w:left="14" w:right="261"/>
              <w:rPr>
                <w:rFonts w:ascii="Century Gothic" w:hAnsi="Century Gothic"/>
                <w:szCs w:val="20"/>
              </w:rPr>
            </w:pPr>
          </w:p>
        </w:tc>
      </w:tr>
      <w:tr w:rsidR="1AC47C93" w:rsidRPr="00CA49BD" w14:paraId="36C62C79"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64384E" w14:textId="41623662"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szCs w:val="20"/>
              </w:rPr>
              <w:t xml:space="preserve">Endotracheal </w:t>
            </w:r>
            <w:r w:rsidR="00A75F17">
              <w:rPr>
                <w:rFonts w:ascii="Century Gothic" w:hAnsi="Century Gothic"/>
                <w:szCs w:val="20"/>
              </w:rPr>
              <w:t>I</w:t>
            </w:r>
            <w:r w:rsidRPr="00CA49BD">
              <w:rPr>
                <w:rFonts w:ascii="Century Gothic" w:hAnsi="Century Gothic"/>
                <w:szCs w:val="20"/>
              </w:rPr>
              <w:t>ntubation</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149364" w14:textId="4DC53B60" w:rsidR="1AC47C93" w:rsidRPr="00CA49BD" w:rsidRDefault="1AC47C93" w:rsidP="00CA49BD">
            <w:pPr>
              <w:pStyle w:val="TableParagraph"/>
              <w:spacing w:before="0" w:after="0" w:line="240" w:lineRule="auto"/>
              <w:ind w:left="14" w:right="261"/>
              <w:rPr>
                <w:rFonts w:ascii="Century Gothic" w:hAnsi="Century Gothic"/>
                <w:szCs w:val="20"/>
              </w:rPr>
            </w:pPr>
          </w:p>
        </w:tc>
      </w:tr>
      <w:tr w:rsidR="1AC47C93" w:rsidRPr="00CA49BD" w14:paraId="11EAFB15"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33F9EE" w14:textId="58A3E3DE"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szCs w:val="20"/>
              </w:rPr>
              <w:t xml:space="preserve">Rapid </w:t>
            </w:r>
            <w:r w:rsidR="00A75F17">
              <w:rPr>
                <w:rFonts w:ascii="Century Gothic" w:hAnsi="Century Gothic"/>
                <w:szCs w:val="20"/>
              </w:rPr>
              <w:t>S</w:t>
            </w:r>
            <w:r w:rsidRPr="00CA49BD">
              <w:rPr>
                <w:rFonts w:ascii="Century Gothic" w:hAnsi="Century Gothic"/>
                <w:szCs w:val="20"/>
              </w:rPr>
              <w:t xml:space="preserve">equence </w:t>
            </w:r>
            <w:r w:rsidR="00A75F17">
              <w:rPr>
                <w:rFonts w:ascii="Century Gothic" w:hAnsi="Century Gothic"/>
                <w:szCs w:val="20"/>
              </w:rPr>
              <w:t>I</w:t>
            </w:r>
            <w:r w:rsidRPr="00CA49BD">
              <w:rPr>
                <w:rFonts w:ascii="Century Gothic" w:hAnsi="Century Gothic"/>
                <w:szCs w:val="20"/>
              </w:rPr>
              <w:t>nduction</w:t>
            </w:r>
            <w:r w:rsidR="00A75F17">
              <w:rPr>
                <w:rFonts w:ascii="Century Gothic" w:hAnsi="Century Gothic"/>
                <w:szCs w:val="20"/>
              </w:rPr>
              <w:t xml:space="preserve"> (RSI)</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30B006" w14:textId="2B3C5B0D" w:rsidR="1AC47C93" w:rsidRPr="00CA49BD" w:rsidRDefault="1AC47C93" w:rsidP="00CA49BD">
            <w:pPr>
              <w:pStyle w:val="TableParagraph"/>
              <w:spacing w:before="0" w:after="0" w:line="240" w:lineRule="auto"/>
              <w:ind w:left="14" w:right="261"/>
              <w:rPr>
                <w:rFonts w:ascii="Century Gothic" w:hAnsi="Century Gothic"/>
                <w:szCs w:val="20"/>
              </w:rPr>
            </w:pPr>
          </w:p>
        </w:tc>
      </w:tr>
      <w:tr w:rsidR="1AC47C93" w:rsidRPr="00CA49BD" w14:paraId="06463C43"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EF9F8C" w14:textId="484C1A08"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szCs w:val="20"/>
              </w:rPr>
              <w:t>Bronchoscopy</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1B88BF" w14:textId="5AEFD0E7" w:rsidR="1AC47C93" w:rsidRPr="00CA49BD" w:rsidRDefault="1AC47C93" w:rsidP="00CA49BD">
            <w:pPr>
              <w:pStyle w:val="TableParagraph"/>
              <w:spacing w:before="0" w:after="0" w:line="240" w:lineRule="auto"/>
              <w:ind w:left="14" w:right="261"/>
              <w:rPr>
                <w:rFonts w:ascii="Century Gothic" w:hAnsi="Century Gothic"/>
                <w:szCs w:val="20"/>
              </w:rPr>
            </w:pPr>
          </w:p>
        </w:tc>
      </w:tr>
      <w:tr w:rsidR="1AC47C93" w:rsidRPr="00CA49BD" w14:paraId="7A30C6DB" w14:textId="77777777" w:rsidTr="00CA49BD">
        <w:trPr>
          <w:trHeight w:val="375"/>
        </w:trPr>
        <w:tc>
          <w:tcPr>
            <w:tcW w:w="977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32DF2747" w14:textId="07038F82"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b/>
                <w:bCs/>
                <w:szCs w:val="20"/>
              </w:rPr>
              <w:t>Lines</w:t>
            </w:r>
          </w:p>
        </w:tc>
      </w:tr>
      <w:tr w:rsidR="1AC47C93" w:rsidRPr="00CA49BD" w14:paraId="3C8DA182"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9DD775" w14:textId="007EE896"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szCs w:val="20"/>
              </w:rPr>
              <w:t xml:space="preserve">Arterial </w:t>
            </w:r>
            <w:r w:rsidR="00A75F17">
              <w:rPr>
                <w:rFonts w:ascii="Century Gothic" w:hAnsi="Century Gothic"/>
                <w:szCs w:val="20"/>
              </w:rPr>
              <w:t>L</w:t>
            </w:r>
            <w:r w:rsidRPr="00CA49BD">
              <w:rPr>
                <w:rFonts w:ascii="Century Gothic" w:hAnsi="Century Gothic"/>
                <w:szCs w:val="20"/>
              </w:rPr>
              <w:t>ine</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3CBDCF" w14:textId="703C4D77" w:rsidR="1AC47C93" w:rsidRPr="00CA49BD" w:rsidRDefault="1AC47C93" w:rsidP="00CA49BD">
            <w:pPr>
              <w:pStyle w:val="TableParagraph"/>
              <w:spacing w:before="0" w:after="0" w:line="240" w:lineRule="auto"/>
              <w:ind w:left="14" w:right="261"/>
              <w:rPr>
                <w:rFonts w:ascii="Century Gothic" w:hAnsi="Century Gothic"/>
                <w:szCs w:val="20"/>
              </w:rPr>
            </w:pPr>
          </w:p>
        </w:tc>
      </w:tr>
      <w:tr w:rsidR="1AC47C93" w:rsidRPr="00CA49BD" w14:paraId="0124BD90"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848FFB" w14:textId="32E633B4"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szCs w:val="20"/>
              </w:rPr>
              <w:t xml:space="preserve">Central </w:t>
            </w:r>
            <w:r w:rsidR="00A75F17">
              <w:rPr>
                <w:rFonts w:ascii="Century Gothic" w:hAnsi="Century Gothic"/>
                <w:szCs w:val="20"/>
              </w:rPr>
              <w:t>V</w:t>
            </w:r>
            <w:r w:rsidRPr="00CA49BD">
              <w:rPr>
                <w:rFonts w:ascii="Century Gothic" w:hAnsi="Century Gothic"/>
                <w:szCs w:val="20"/>
              </w:rPr>
              <w:t xml:space="preserve">enous </w:t>
            </w:r>
            <w:r w:rsidR="00A75F17">
              <w:rPr>
                <w:rFonts w:ascii="Century Gothic" w:hAnsi="Century Gothic"/>
                <w:szCs w:val="20"/>
              </w:rPr>
              <w:t>L</w:t>
            </w:r>
            <w:r w:rsidRPr="00CA49BD">
              <w:rPr>
                <w:rFonts w:ascii="Century Gothic" w:hAnsi="Century Gothic"/>
                <w:szCs w:val="20"/>
              </w:rPr>
              <w:t>ine</w:t>
            </w:r>
            <w:r w:rsidR="00A75F17">
              <w:rPr>
                <w:rFonts w:ascii="Century Gothic" w:hAnsi="Century Gothic"/>
                <w:szCs w:val="20"/>
              </w:rPr>
              <w:t xml:space="preserve"> (CVC)</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19A857" w14:textId="2C2DA29F" w:rsidR="1AC47C93" w:rsidRPr="00CA49BD" w:rsidRDefault="1AC47C93" w:rsidP="00CA49BD">
            <w:pPr>
              <w:pStyle w:val="TableParagraph"/>
              <w:spacing w:before="0" w:after="0" w:line="240" w:lineRule="auto"/>
              <w:ind w:left="14" w:right="261"/>
              <w:rPr>
                <w:rFonts w:ascii="Century Gothic" w:hAnsi="Century Gothic"/>
                <w:szCs w:val="20"/>
              </w:rPr>
            </w:pPr>
          </w:p>
        </w:tc>
      </w:tr>
      <w:tr w:rsidR="1AC47C93" w:rsidRPr="00CA49BD" w14:paraId="15377F52"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EA7BC5" w14:textId="639997CB" w:rsidR="1AC47C93" w:rsidRPr="00CA49BD" w:rsidRDefault="1AC47C93" w:rsidP="00CA49BD">
            <w:pPr>
              <w:pStyle w:val="TableParagraph"/>
              <w:spacing w:before="0" w:after="0" w:line="240" w:lineRule="auto"/>
              <w:ind w:left="14" w:right="261"/>
              <w:rPr>
                <w:rFonts w:ascii="Century Gothic" w:hAnsi="Century Gothic"/>
                <w:szCs w:val="20"/>
              </w:rPr>
            </w:pPr>
            <w:proofErr w:type="spellStart"/>
            <w:r w:rsidRPr="00CA49BD">
              <w:rPr>
                <w:rFonts w:ascii="Century Gothic" w:hAnsi="Century Gothic"/>
                <w:szCs w:val="20"/>
              </w:rPr>
              <w:t>Vascath</w:t>
            </w:r>
            <w:proofErr w:type="spellEnd"/>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582FE1" w14:textId="579AED01" w:rsidR="1AC47C93" w:rsidRPr="00CA49BD" w:rsidRDefault="1AC47C93" w:rsidP="00CA49BD">
            <w:pPr>
              <w:pStyle w:val="TableParagraph"/>
              <w:spacing w:before="0" w:after="0" w:line="240" w:lineRule="auto"/>
              <w:ind w:left="14" w:right="261"/>
              <w:rPr>
                <w:rFonts w:ascii="Century Gothic" w:hAnsi="Century Gothic"/>
                <w:szCs w:val="20"/>
              </w:rPr>
            </w:pPr>
          </w:p>
        </w:tc>
      </w:tr>
      <w:tr w:rsidR="1AC47C93" w:rsidRPr="00CA49BD" w14:paraId="5B22779E"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73FDF0" w14:textId="5F3923EE"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szCs w:val="20"/>
              </w:rPr>
              <w:t xml:space="preserve">CO </w:t>
            </w:r>
            <w:r w:rsidR="00A75F17">
              <w:rPr>
                <w:rFonts w:ascii="Century Gothic" w:hAnsi="Century Gothic"/>
                <w:szCs w:val="20"/>
              </w:rPr>
              <w:t>Monitoring I</w:t>
            </w:r>
            <w:r w:rsidRPr="00CA49BD">
              <w:rPr>
                <w:rFonts w:ascii="Century Gothic" w:hAnsi="Century Gothic"/>
                <w:szCs w:val="20"/>
              </w:rPr>
              <w:t>nsertion</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C258922" w14:textId="16CC94FD" w:rsidR="1AC47C93" w:rsidRPr="00CA49BD" w:rsidRDefault="1AC47C93" w:rsidP="00CA49BD">
            <w:pPr>
              <w:pStyle w:val="TableParagraph"/>
              <w:spacing w:before="0" w:after="0" w:line="240" w:lineRule="auto"/>
              <w:ind w:left="14" w:right="261"/>
              <w:rPr>
                <w:rFonts w:ascii="Century Gothic" w:hAnsi="Century Gothic"/>
                <w:szCs w:val="20"/>
              </w:rPr>
            </w:pPr>
          </w:p>
        </w:tc>
      </w:tr>
      <w:tr w:rsidR="00A75F17" w:rsidRPr="00CA49BD" w14:paraId="6F9F8795"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AA595D" w14:textId="30DBF2D6" w:rsidR="00A75F17" w:rsidRPr="00CA49BD" w:rsidRDefault="00A75F17" w:rsidP="00CA49BD">
            <w:pPr>
              <w:pStyle w:val="TableParagraph"/>
              <w:spacing w:before="0" w:after="0" w:line="240" w:lineRule="auto"/>
              <w:ind w:left="14" w:right="261"/>
              <w:rPr>
                <w:rFonts w:ascii="Century Gothic" w:hAnsi="Century Gothic"/>
                <w:szCs w:val="20"/>
              </w:rPr>
            </w:pPr>
            <w:r>
              <w:rPr>
                <w:rFonts w:ascii="Century Gothic" w:hAnsi="Century Gothic"/>
                <w:szCs w:val="20"/>
              </w:rPr>
              <w:t>Trauma lines (if appropriate to role)</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3349B5" w14:textId="77777777" w:rsidR="00A75F17" w:rsidRPr="00CA49BD" w:rsidRDefault="00A75F17" w:rsidP="00CA49BD">
            <w:pPr>
              <w:pStyle w:val="TableParagraph"/>
              <w:spacing w:before="0" w:after="0" w:line="240" w:lineRule="auto"/>
              <w:ind w:left="14" w:right="261"/>
              <w:rPr>
                <w:rFonts w:ascii="Century Gothic" w:hAnsi="Century Gothic"/>
                <w:szCs w:val="20"/>
              </w:rPr>
            </w:pPr>
          </w:p>
        </w:tc>
      </w:tr>
      <w:tr w:rsidR="1AC47C93" w:rsidRPr="00CA49BD" w14:paraId="5D977727" w14:textId="77777777" w:rsidTr="00CA49BD">
        <w:trPr>
          <w:trHeight w:val="375"/>
        </w:trPr>
        <w:tc>
          <w:tcPr>
            <w:tcW w:w="977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3364E337" w14:textId="40C86FEF"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b/>
                <w:bCs/>
                <w:szCs w:val="20"/>
              </w:rPr>
              <w:t>Transfer</w:t>
            </w:r>
          </w:p>
        </w:tc>
      </w:tr>
      <w:tr w:rsidR="1AC47C93" w:rsidRPr="00CA49BD" w14:paraId="42997788"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925A75" w14:textId="672BF0A0"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szCs w:val="20"/>
              </w:rPr>
              <w:t>In hospital transfer</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F5460B" w14:textId="18A33A79" w:rsidR="1AC47C93" w:rsidRPr="00CA49BD" w:rsidRDefault="1AC47C93" w:rsidP="00CA49BD">
            <w:pPr>
              <w:pStyle w:val="TableParagraph"/>
              <w:spacing w:before="0" w:after="0" w:line="240" w:lineRule="auto"/>
              <w:ind w:left="14" w:right="261"/>
              <w:rPr>
                <w:rFonts w:ascii="Century Gothic" w:hAnsi="Century Gothic"/>
                <w:szCs w:val="20"/>
              </w:rPr>
            </w:pPr>
          </w:p>
        </w:tc>
      </w:tr>
      <w:tr w:rsidR="1AC47C93" w:rsidRPr="00CA49BD" w14:paraId="2029E37F"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096F82" w14:textId="144B2AB9"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szCs w:val="20"/>
              </w:rPr>
              <w:t>MRI transfer</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07CE10" w14:textId="6A16C8AC" w:rsidR="1AC47C93" w:rsidRPr="00CA49BD" w:rsidRDefault="1AC47C93" w:rsidP="00CA49BD">
            <w:pPr>
              <w:pStyle w:val="TableParagraph"/>
              <w:spacing w:before="0" w:after="0" w:line="240" w:lineRule="auto"/>
              <w:ind w:left="14" w:right="261"/>
              <w:rPr>
                <w:rFonts w:ascii="Century Gothic" w:hAnsi="Century Gothic"/>
                <w:szCs w:val="20"/>
              </w:rPr>
            </w:pPr>
          </w:p>
        </w:tc>
      </w:tr>
      <w:tr w:rsidR="1AC47C93" w:rsidRPr="00CA49BD" w14:paraId="52B44860" w14:textId="77777777" w:rsidTr="00CA49BD">
        <w:trPr>
          <w:trHeight w:val="375"/>
        </w:trPr>
        <w:tc>
          <w:tcPr>
            <w:tcW w:w="9772" w:type="dxa"/>
            <w:gridSpan w:val="4"/>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69E147D6" w14:textId="084C670D"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b/>
                <w:bCs/>
                <w:szCs w:val="20"/>
              </w:rPr>
              <w:t>Other</w:t>
            </w:r>
          </w:p>
        </w:tc>
      </w:tr>
      <w:tr w:rsidR="1AC47C93" w:rsidRPr="00CA49BD" w14:paraId="12B06BC1" w14:textId="77777777" w:rsidTr="00CA49BD">
        <w:trPr>
          <w:trHeight w:val="375"/>
        </w:trPr>
        <w:tc>
          <w:tcPr>
            <w:tcW w:w="489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F5D519" w14:textId="64AB57B2" w:rsidR="1AC47C93" w:rsidRPr="00CA49BD" w:rsidRDefault="1AC47C93" w:rsidP="00CA49BD">
            <w:pPr>
              <w:pStyle w:val="TableParagraph"/>
              <w:spacing w:before="0" w:after="0" w:line="240" w:lineRule="auto"/>
              <w:ind w:left="14" w:right="261"/>
              <w:rPr>
                <w:rFonts w:ascii="Century Gothic" w:hAnsi="Century Gothic"/>
                <w:szCs w:val="20"/>
              </w:rPr>
            </w:pPr>
            <w:r w:rsidRPr="00CA49BD">
              <w:rPr>
                <w:rFonts w:ascii="Century Gothic" w:hAnsi="Century Gothic"/>
                <w:szCs w:val="20"/>
              </w:rPr>
              <w:t>NG tube insertion</w:t>
            </w:r>
          </w:p>
        </w:tc>
        <w:tc>
          <w:tcPr>
            <w:tcW w:w="488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6A1DA7" w14:textId="2E8171E6" w:rsidR="1AC47C93" w:rsidRPr="00CA49BD" w:rsidRDefault="1AC47C93" w:rsidP="00CA49BD">
            <w:pPr>
              <w:pStyle w:val="TableParagraph"/>
              <w:spacing w:before="0" w:after="0" w:line="240" w:lineRule="auto"/>
              <w:ind w:left="0" w:right="261"/>
              <w:rPr>
                <w:rFonts w:ascii="Century Gothic" w:hAnsi="Century Gothic"/>
                <w:szCs w:val="20"/>
              </w:rPr>
            </w:pPr>
          </w:p>
        </w:tc>
      </w:tr>
    </w:tbl>
    <w:p w14:paraId="3BFF742E" w14:textId="488EECCC" w:rsidR="00407878" w:rsidRPr="00C940ED" w:rsidRDefault="00407878" w:rsidP="00CA49BD">
      <w:pPr>
        <w:widowControl w:val="0"/>
        <w:spacing w:after="0" w:line="240" w:lineRule="auto"/>
        <w:ind w:left="142" w:right="261"/>
        <w:rPr>
          <w:rFonts w:eastAsia="Tahoma" w:cs="Tahoma"/>
          <w:color w:val="000000" w:themeColor="text1"/>
          <w:sz w:val="12"/>
          <w:szCs w:val="12"/>
        </w:rPr>
      </w:pPr>
    </w:p>
    <w:p w14:paraId="2A3EE037" w14:textId="7332B7F6" w:rsidR="00407878" w:rsidRPr="00CA49BD" w:rsidRDefault="17ED4726" w:rsidP="00CA49BD">
      <w:pPr>
        <w:widowControl w:val="0"/>
        <w:spacing w:after="0" w:line="240" w:lineRule="auto"/>
        <w:ind w:left="142" w:right="261"/>
        <w:rPr>
          <w:rFonts w:eastAsia="Tahoma" w:cs="Tahoma"/>
          <w:color w:val="000000" w:themeColor="text1"/>
          <w:szCs w:val="20"/>
        </w:rPr>
      </w:pPr>
      <w:r w:rsidRPr="00CA49BD">
        <w:rPr>
          <w:rFonts w:eastAsia="Tahoma" w:cs="Tahoma"/>
          <w:color w:val="000000" w:themeColor="text1"/>
          <w:szCs w:val="20"/>
        </w:rPr>
        <w:t>A logbook of all procedures performed on ICU should be kept and reviewed with your educational supervisor.</w:t>
      </w:r>
      <w:r w:rsidR="2E6CEAF8" w:rsidRPr="00CA49BD">
        <w:rPr>
          <w:rFonts w:eastAsia="Tahoma" w:cs="Tahoma"/>
          <w:color w:val="000000" w:themeColor="text1"/>
          <w:szCs w:val="20"/>
        </w:rPr>
        <w:t xml:space="preserve"> Numbers required should support competency and will depend on the prior clinical experience of the IMG. </w:t>
      </w:r>
    </w:p>
    <w:p w14:paraId="2F81C391" w14:textId="7E380D3B" w:rsidR="00407878" w:rsidRPr="00CA49BD" w:rsidRDefault="00407878" w:rsidP="00CA49BD">
      <w:pPr>
        <w:widowControl w:val="0"/>
        <w:spacing w:after="0" w:line="240" w:lineRule="auto"/>
        <w:ind w:left="142" w:right="261"/>
        <w:rPr>
          <w:rFonts w:eastAsia="Tahoma" w:cs="Tahoma"/>
          <w:color w:val="000000" w:themeColor="text1"/>
          <w:szCs w:val="20"/>
        </w:rPr>
      </w:pPr>
    </w:p>
    <w:p w14:paraId="4B460BAD" w14:textId="169E2A9C" w:rsidR="00407878" w:rsidRPr="00CA49BD" w:rsidRDefault="17ED4726" w:rsidP="00A75F17">
      <w:pPr>
        <w:spacing w:after="0" w:line="240" w:lineRule="auto"/>
        <w:ind w:firstLine="142"/>
        <w:rPr>
          <w:rFonts w:eastAsia="Tahoma" w:cs="Tahoma"/>
          <w:b/>
          <w:bCs/>
          <w:i/>
          <w:iCs/>
          <w:color w:val="000000" w:themeColor="text1"/>
          <w:szCs w:val="20"/>
        </w:rPr>
      </w:pPr>
      <w:r w:rsidRPr="00CA49BD">
        <w:rPr>
          <w:rFonts w:eastAsia="Tahoma" w:cs="Tahoma"/>
          <w:b/>
          <w:bCs/>
          <w:color w:val="000000" w:themeColor="text1"/>
          <w:szCs w:val="20"/>
        </w:rPr>
        <w:t>All assessments/discussions should be performed with a</w:t>
      </w:r>
      <w:r w:rsidR="00A75F17">
        <w:rPr>
          <w:rFonts w:eastAsia="Tahoma" w:cs="Tahoma"/>
          <w:b/>
          <w:bCs/>
          <w:i/>
          <w:iCs/>
          <w:color w:val="000000" w:themeColor="text1"/>
          <w:szCs w:val="20"/>
        </w:rPr>
        <w:t xml:space="preserve"> </w:t>
      </w:r>
      <w:r w:rsidR="00A75F17" w:rsidRPr="00A75F17">
        <w:rPr>
          <w:rFonts w:eastAsia="Tahoma" w:cs="Tahoma"/>
          <w:b/>
          <w:bCs/>
          <w:color w:val="000000" w:themeColor="text1"/>
          <w:szCs w:val="20"/>
        </w:rPr>
        <w:t>Consultant/S</w:t>
      </w:r>
      <w:r w:rsidRPr="00A75F17">
        <w:rPr>
          <w:rFonts w:eastAsia="Tahoma" w:cs="Tahoma"/>
          <w:b/>
          <w:bCs/>
          <w:color w:val="000000" w:themeColor="text1"/>
          <w:szCs w:val="20"/>
        </w:rPr>
        <w:t>pecialist</w:t>
      </w:r>
      <w:r w:rsidRPr="00CA49BD">
        <w:rPr>
          <w:rFonts w:eastAsia="Tahoma" w:cs="Tahoma"/>
          <w:b/>
          <w:bCs/>
          <w:color w:val="000000" w:themeColor="text1"/>
          <w:szCs w:val="20"/>
        </w:rPr>
        <w:t xml:space="preserve"> only.</w:t>
      </w:r>
    </w:p>
    <w:p w14:paraId="0F97C670" w14:textId="6063FBCC" w:rsidR="00FF24D1" w:rsidRDefault="00FF24D1" w:rsidP="00FF24D1">
      <w:pPr>
        <w:spacing w:after="0" w:line="240" w:lineRule="auto"/>
        <w:ind w:left="142" w:right="261"/>
        <w:rPr>
          <w:rFonts w:eastAsia="Tahoma" w:cs="Tahoma"/>
          <w:color w:val="000000" w:themeColor="text1"/>
          <w:szCs w:val="20"/>
        </w:rPr>
      </w:pPr>
      <w:r>
        <w:rPr>
          <w:rFonts w:eastAsia="Tahoma" w:cs="Tahoma"/>
          <w:color w:val="000000" w:themeColor="text1"/>
          <w:szCs w:val="20"/>
        </w:rPr>
        <w:t>T</w:t>
      </w:r>
      <w:r w:rsidRPr="00FF24D1">
        <w:rPr>
          <w:rFonts w:eastAsia="Tahoma" w:cs="Tahoma"/>
          <w:color w:val="000000" w:themeColor="text1"/>
          <w:szCs w:val="20"/>
        </w:rPr>
        <w:t xml:space="preserve">o help you </w:t>
      </w:r>
      <w:proofErr w:type="spellStart"/>
      <w:r w:rsidRPr="00FF24D1">
        <w:rPr>
          <w:rFonts w:eastAsia="Tahoma" w:cs="Tahoma"/>
          <w:color w:val="000000" w:themeColor="text1"/>
          <w:szCs w:val="20"/>
        </w:rPr>
        <w:t>familiarise</w:t>
      </w:r>
      <w:proofErr w:type="spellEnd"/>
      <w:r w:rsidRPr="00FF24D1">
        <w:rPr>
          <w:rFonts w:eastAsia="Tahoma" w:cs="Tahoma"/>
          <w:color w:val="000000" w:themeColor="text1"/>
          <w:szCs w:val="20"/>
        </w:rPr>
        <w:t xml:space="preserve"> yourself with UK </w:t>
      </w:r>
      <w:r>
        <w:rPr>
          <w:rFonts w:eastAsia="Tahoma" w:cs="Tahoma"/>
          <w:color w:val="000000" w:themeColor="text1"/>
          <w:szCs w:val="20"/>
        </w:rPr>
        <w:t>I</w:t>
      </w:r>
      <w:r w:rsidRPr="00FF24D1">
        <w:rPr>
          <w:rFonts w:eastAsia="Tahoma" w:cs="Tahoma"/>
          <w:color w:val="000000" w:themeColor="text1"/>
          <w:szCs w:val="20"/>
        </w:rPr>
        <w:t xml:space="preserve">ntensive </w:t>
      </w:r>
      <w:r>
        <w:rPr>
          <w:rFonts w:eastAsia="Tahoma" w:cs="Tahoma"/>
          <w:color w:val="000000" w:themeColor="text1"/>
          <w:szCs w:val="20"/>
        </w:rPr>
        <w:t>C</w:t>
      </w:r>
      <w:r w:rsidRPr="00FF24D1">
        <w:rPr>
          <w:rFonts w:eastAsia="Tahoma" w:cs="Tahoma"/>
          <w:color w:val="000000" w:themeColor="text1"/>
          <w:szCs w:val="20"/>
        </w:rPr>
        <w:t xml:space="preserve">are </w:t>
      </w:r>
      <w:r>
        <w:rPr>
          <w:rFonts w:eastAsia="Tahoma" w:cs="Tahoma"/>
          <w:color w:val="000000" w:themeColor="text1"/>
          <w:szCs w:val="20"/>
        </w:rPr>
        <w:t>M</w:t>
      </w:r>
      <w:r w:rsidRPr="00FF24D1">
        <w:rPr>
          <w:rFonts w:eastAsia="Tahoma" w:cs="Tahoma"/>
          <w:color w:val="000000" w:themeColor="text1"/>
          <w:szCs w:val="20"/>
        </w:rPr>
        <w:t xml:space="preserve">edicine practice the following self-directed learning </w:t>
      </w:r>
      <w:r>
        <w:rPr>
          <w:rFonts w:eastAsia="Tahoma" w:cs="Tahoma"/>
          <w:color w:val="000000" w:themeColor="text1"/>
          <w:szCs w:val="20"/>
        </w:rPr>
        <w:t>may help:</w:t>
      </w:r>
    </w:p>
    <w:p w14:paraId="49397F93" w14:textId="77777777" w:rsidR="00FF24D1" w:rsidRPr="00FF24D1" w:rsidRDefault="00FF24D1" w:rsidP="00FF24D1">
      <w:pPr>
        <w:spacing w:after="0" w:line="240" w:lineRule="auto"/>
        <w:ind w:left="142" w:right="261"/>
        <w:rPr>
          <w:rFonts w:eastAsia="Tahoma" w:cs="Tahoma"/>
          <w:color w:val="000000" w:themeColor="text1"/>
          <w:szCs w:val="20"/>
        </w:rPr>
      </w:pPr>
    </w:p>
    <w:p w14:paraId="65E63272" w14:textId="77777777" w:rsidR="00FF24D1" w:rsidRDefault="005C52B5" w:rsidP="00FF24D1">
      <w:pPr>
        <w:pStyle w:val="ListParagraph"/>
        <w:numPr>
          <w:ilvl w:val="0"/>
          <w:numId w:val="18"/>
        </w:numPr>
        <w:spacing w:after="0" w:line="240" w:lineRule="auto"/>
        <w:ind w:right="261"/>
        <w:rPr>
          <w:rFonts w:eastAsia="Tahoma" w:cs="Tahoma"/>
          <w:color w:val="000000" w:themeColor="text1"/>
          <w:szCs w:val="20"/>
        </w:rPr>
      </w:pPr>
      <w:hyperlink r:id="rId19" w:history="1">
        <w:r w:rsidR="00FF24D1" w:rsidRPr="00FF24D1">
          <w:rPr>
            <w:rStyle w:val="Hyperlink"/>
            <w:rFonts w:eastAsia="Tahoma" w:cs="Tahoma"/>
            <w:b/>
            <w:bCs/>
            <w:szCs w:val="20"/>
          </w:rPr>
          <w:t>International Medical Graduate Induction &amp; Supplementary Modules</w:t>
        </w:r>
      </w:hyperlink>
      <w:r w:rsidR="00FF24D1" w:rsidRPr="00FF24D1">
        <w:rPr>
          <w:rFonts w:eastAsia="Tahoma" w:cs="Tahoma"/>
          <w:color w:val="000000" w:themeColor="text1"/>
          <w:szCs w:val="20"/>
        </w:rPr>
        <w:t xml:space="preserve"> </w:t>
      </w:r>
    </w:p>
    <w:p w14:paraId="6E137466" w14:textId="1AD57AA4" w:rsidR="00CA49BD" w:rsidRPr="00FF24D1" w:rsidRDefault="005C52B5" w:rsidP="00FF24D1">
      <w:pPr>
        <w:pStyle w:val="ListParagraph"/>
        <w:numPr>
          <w:ilvl w:val="0"/>
          <w:numId w:val="18"/>
        </w:numPr>
        <w:spacing w:after="0" w:line="240" w:lineRule="auto"/>
        <w:ind w:right="261"/>
        <w:rPr>
          <w:rFonts w:eastAsia="Tahoma" w:cs="Tahoma"/>
          <w:color w:val="000000" w:themeColor="text1"/>
          <w:szCs w:val="20"/>
        </w:rPr>
        <w:sectPr w:rsidR="00CA49BD" w:rsidRPr="00FF24D1" w:rsidSect="00EB6298">
          <w:pgSz w:w="11907" w:h="16839"/>
          <w:pgMar w:top="853" w:right="720" w:bottom="993" w:left="720" w:header="720" w:footer="720" w:gutter="0"/>
          <w:cols w:space="720"/>
          <w:titlePg/>
          <w:docGrid w:linePitch="360"/>
        </w:sectPr>
      </w:pPr>
      <w:hyperlink r:id="rId20" w:history="1">
        <w:r w:rsidR="00FF24D1" w:rsidRPr="00FF24D1">
          <w:rPr>
            <w:rStyle w:val="Hyperlink"/>
            <w:rFonts w:eastAsia="Tahoma" w:cs="Tahoma"/>
            <w:b/>
            <w:bCs/>
            <w:szCs w:val="20"/>
          </w:rPr>
          <w:t>e-ICM “New to ICU” Learning pathway</w:t>
        </w:r>
      </w:hyperlink>
    </w:p>
    <w:p w14:paraId="1042EADA" w14:textId="110A66A5" w:rsidR="00407878" w:rsidRPr="001D00DE" w:rsidRDefault="17ED4726" w:rsidP="006E3CAB">
      <w:pPr>
        <w:pStyle w:val="Heading2"/>
        <w:numPr>
          <w:ilvl w:val="1"/>
          <w:numId w:val="20"/>
        </w:numPr>
        <w:ind w:left="567"/>
        <w:rPr>
          <w:b/>
          <w:bCs/>
        </w:rPr>
      </w:pPr>
      <w:bookmarkStart w:id="6" w:name="_Toc173147612"/>
      <w:r w:rsidRPr="001D00DE">
        <w:rPr>
          <w:b/>
          <w:bCs/>
          <w:sz w:val="28"/>
          <w:szCs w:val="40"/>
        </w:rPr>
        <w:lastRenderedPageBreak/>
        <w:t>Equipment</w:t>
      </w:r>
      <w:bookmarkEnd w:id="6"/>
      <w:r w:rsidRPr="001D00DE">
        <w:rPr>
          <w:b/>
          <w:bCs/>
        </w:rPr>
        <w:t xml:space="preserve"> </w:t>
      </w:r>
    </w:p>
    <w:p w14:paraId="665E3715" w14:textId="790CFD1D" w:rsidR="00407878" w:rsidRDefault="17ED4726" w:rsidP="00B4115E">
      <w:pPr>
        <w:widowControl w:val="0"/>
        <w:spacing w:after="0" w:line="240" w:lineRule="auto"/>
        <w:ind w:left="142" w:right="261"/>
        <w:rPr>
          <w:rFonts w:eastAsia="Tahoma" w:cs="Tahoma"/>
          <w:color w:val="000000" w:themeColor="text1"/>
          <w:szCs w:val="20"/>
        </w:rPr>
      </w:pPr>
      <w:r w:rsidRPr="00CA49BD">
        <w:rPr>
          <w:rFonts w:eastAsia="Tahoma" w:cs="Tahoma"/>
          <w:color w:val="000000" w:themeColor="text1"/>
          <w:szCs w:val="20"/>
        </w:rPr>
        <w:t xml:space="preserve">This checklist is intended to aid </w:t>
      </w:r>
      <w:proofErr w:type="spellStart"/>
      <w:r w:rsidRPr="00CA49BD">
        <w:rPr>
          <w:rFonts w:eastAsia="Tahoma" w:cs="Tahoma"/>
          <w:color w:val="000000" w:themeColor="text1"/>
          <w:szCs w:val="20"/>
        </w:rPr>
        <w:t>familiarisation</w:t>
      </w:r>
      <w:proofErr w:type="spellEnd"/>
      <w:r w:rsidRPr="00CA49BD">
        <w:rPr>
          <w:rFonts w:eastAsia="Tahoma" w:cs="Tahoma"/>
          <w:color w:val="000000" w:themeColor="text1"/>
          <w:szCs w:val="20"/>
        </w:rPr>
        <w:t xml:space="preserve"> with commonly used equipment </w:t>
      </w:r>
      <w:proofErr w:type="gramStart"/>
      <w:r w:rsidRPr="00CA49BD">
        <w:rPr>
          <w:rFonts w:eastAsia="Tahoma" w:cs="Tahoma"/>
          <w:color w:val="000000" w:themeColor="text1"/>
          <w:szCs w:val="20"/>
        </w:rPr>
        <w:t>on</w:t>
      </w:r>
      <w:proofErr w:type="gramEnd"/>
      <w:r w:rsidRPr="00CA49BD">
        <w:rPr>
          <w:rFonts w:eastAsia="Tahoma" w:cs="Tahoma"/>
          <w:color w:val="000000" w:themeColor="text1"/>
          <w:szCs w:val="20"/>
        </w:rPr>
        <w:t xml:space="preserve"> the ICU.</w:t>
      </w:r>
    </w:p>
    <w:p w14:paraId="411556FD" w14:textId="61AB65F6" w:rsidR="00407878" w:rsidRPr="00CA49BD" w:rsidRDefault="00407878" w:rsidP="00B4115E">
      <w:pPr>
        <w:widowControl w:val="0"/>
        <w:spacing w:after="0" w:line="240" w:lineRule="auto"/>
        <w:ind w:left="142" w:right="261"/>
        <w:rPr>
          <w:rFonts w:eastAsia="Tahoma" w:cs="Tahoma"/>
          <w:color w:val="000000" w:themeColor="text1"/>
          <w:szCs w:val="20"/>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4185"/>
        <w:gridCol w:w="1920"/>
        <w:gridCol w:w="3675"/>
      </w:tblGrid>
      <w:tr w:rsidR="1AC47C93" w:rsidRPr="00CA49BD" w14:paraId="162AEB77"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396FC367" w14:textId="19D8AEE5"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Airway</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2E26C08C" w14:textId="09EC77A6"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Date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72E343DE" w14:textId="721FCB8B"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Consultant signature</w:t>
            </w:r>
          </w:p>
        </w:tc>
      </w:tr>
      <w:tr w:rsidR="1AC47C93" w:rsidRPr="00CA49BD" w14:paraId="39214A9D"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7B6298" w14:textId="321B525D" w:rsidR="1AC47C93" w:rsidRPr="00CA49BD" w:rsidRDefault="1AC47C93"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Equipment</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4613B2" w14:textId="097A5968"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8398DC" w14:textId="0E755030"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1D744265"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6DC1CD" w14:textId="32E42EF6" w:rsidR="1AC47C93" w:rsidRPr="00CA49BD" w:rsidRDefault="1AC47C93"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Igel</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46A102" w14:textId="6860BE0B"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B35CFC" w14:textId="3A619765"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0BD08C5F"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FC85B0" w14:textId="30371B27" w:rsidR="68E947EB" w:rsidRPr="00CA49BD" w:rsidRDefault="68E947EB"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CICO equipment</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92AA75" w14:textId="0D7654BF"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22244C" w14:textId="57AC5DC7"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4D8DECB6"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91D7DF" w14:textId="2054625A" w:rsidR="1AC47C93" w:rsidRPr="00CA49BD" w:rsidRDefault="00CA49BD" w:rsidP="00864B45">
            <w:pPr>
              <w:pStyle w:val="TableParagraph"/>
              <w:spacing w:before="0" w:after="0" w:line="240" w:lineRule="auto"/>
              <w:ind w:left="0" w:right="261"/>
              <w:rPr>
                <w:rFonts w:ascii="Century Gothic" w:hAnsi="Century Gothic"/>
                <w:szCs w:val="20"/>
              </w:rPr>
            </w:pPr>
            <w:proofErr w:type="spellStart"/>
            <w:r>
              <w:rPr>
                <w:rFonts w:ascii="Century Gothic" w:hAnsi="Century Gothic"/>
                <w:szCs w:val="20"/>
              </w:rPr>
              <w:t>V</w:t>
            </w:r>
            <w:r w:rsidR="1AC47C93" w:rsidRPr="00CA49BD">
              <w:rPr>
                <w:rFonts w:ascii="Century Gothic" w:hAnsi="Century Gothic"/>
                <w:szCs w:val="20"/>
              </w:rPr>
              <w:t>ideolaryngoscope</w:t>
            </w:r>
            <w:proofErr w:type="spellEnd"/>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A69B0D" w14:textId="3A9FED56"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65465E" w14:textId="2825DE69"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5F22D433"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6A9C98ED" w14:textId="2918D5CE"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Respiratory</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27150D3D" w14:textId="1D237F09"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Date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4A5FF49D" w14:textId="29379025"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Consultant signature</w:t>
            </w:r>
          </w:p>
        </w:tc>
      </w:tr>
      <w:tr w:rsidR="1AC47C93" w:rsidRPr="00CA49BD" w14:paraId="31F14447"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66BF6E" w14:textId="5C2E2715" w:rsidR="1AC47C93" w:rsidRPr="00CA49BD" w:rsidRDefault="1AC47C93"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Bronchoscope</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F81F06" w14:textId="28799266"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8B30B1" w14:textId="4E76C1F8"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2DDF4986"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DDD3E0" w14:textId="48C37C6F" w:rsidR="3CFBFBEF" w:rsidRPr="00CA49BD" w:rsidRDefault="3CFBFBEF"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V</w:t>
            </w:r>
            <w:r w:rsidR="1AC47C93" w:rsidRPr="00CA49BD">
              <w:rPr>
                <w:rFonts w:ascii="Century Gothic" w:hAnsi="Century Gothic"/>
                <w:szCs w:val="20"/>
              </w:rPr>
              <w:t>entilator &amp; Modes</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8E1D06" w14:textId="7A85C1A2"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DAB2F0" w14:textId="6C3E39D5"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7A9D46CD"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F81B6B" w14:textId="7C9C8D03" w:rsidR="639B5E40" w:rsidRPr="00CA49BD" w:rsidRDefault="639B5E40"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V</w:t>
            </w:r>
            <w:r w:rsidR="1AC47C93" w:rsidRPr="00CA49BD">
              <w:rPr>
                <w:rFonts w:ascii="Century Gothic" w:hAnsi="Century Gothic"/>
                <w:szCs w:val="20"/>
              </w:rPr>
              <w:t>entilator NIV</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E37BAA" w14:textId="36196855"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30971D" w14:textId="629FED40"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1B9EDA9A"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49A74BD4" w14:textId="3ED886F8"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Cardiovascular</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489FC925" w14:textId="3481C190"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Date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3C143366" w14:textId="26C0F37A"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Consultant signature</w:t>
            </w:r>
          </w:p>
        </w:tc>
      </w:tr>
      <w:tr w:rsidR="1AC47C93" w:rsidRPr="00CA49BD" w14:paraId="62D95807"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6C74CB" w14:textId="52F8B627" w:rsidR="1AC47C93" w:rsidRPr="00CA49BD" w:rsidRDefault="1AC47C93"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Lines trolleys</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214EC6" w14:textId="6B4388BA"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5CC757" w14:textId="4235E21E"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1BB016C6"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D8C729" w14:textId="3C1139E1" w:rsidR="1AC47C93" w:rsidRPr="00CA49BD" w:rsidRDefault="1AC47C93"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C.O monitor</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352762" w14:textId="345378D6"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DF0819" w14:textId="41BC30C8"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36A850A0"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FE5B78" w14:textId="62D252D4" w:rsidR="1AC47C93" w:rsidRPr="00CA49BD" w:rsidRDefault="1AC47C93"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Infusion pumps</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1F00DF" w14:textId="71C69F3B"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5D19D9" w14:textId="0115B602"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3379863D"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7BFD1F15" w14:textId="410FA830"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Resuscitation</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C02648E" w14:textId="261B853F"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Date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438066E1" w14:textId="5F2376C6"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Consultant signature</w:t>
            </w:r>
          </w:p>
        </w:tc>
      </w:tr>
      <w:tr w:rsidR="1AC47C93" w:rsidRPr="00CA49BD" w14:paraId="2F42E155"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4EB88D0" w14:textId="61233C93" w:rsidR="1AC47C93" w:rsidRPr="00CA49BD" w:rsidRDefault="1AC47C93"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Resus trolley</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63BAEC" w14:textId="0AC3CB4C"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5FB306" w14:textId="177EC809"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3C2E6940"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735A99" w14:textId="3222E10F" w:rsidR="1AC47C93" w:rsidRPr="00CA49BD" w:rsidRDefault="1AC47C93"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Defibrillator</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08CD915" w14:textId="1AD08C9A"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09A9385" w14:textId="08789222"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4F5572B8"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04F4A7D1" w14:textId="3768F079"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Transfer</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76AF8F87" w14:textId="30B6C101"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Date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719D78B9" w14:textId="1DA57056"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Consultant signature</w:t>
            </w:r>
          </w:p>
        </w:tc>
      </w:tr>
      <w:tr w:rsidR="1AC47C93" w:rsidRPr="00CA49BD" w14:paraId="258F6AAE"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9BBCB3" w14:textId="3D7F881B" w:rsidR="089BB785" w:rsidRPr="00CA49BD" w:rsidRDefault="089BB785" w:rsidP="00864B45">
            <w:pPr>
              <w:widowControl w:val="0"/>
              <w:spacing w:after="0" w:line="240" w:lineRule="auto"/>
              <w:ind w:right="261"/>
              <w:rPr>
                <w:rFonts w:eastAsia="Tahoma" w:cs="Tahoma"/>
                <w:szCs w:val="20"/>
              </w:rPr>
            </w:pPr>
            <w:r w:rsidRPr="00CA49BD">
              <w:rPr>
                <w:rFonts w:eastAsia="Tahoma" w:cs="Tahoma"/>
                <w:szCs w:val="20"/>
              </w:rPr>
              <w:t>Monitors</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E0EA0F" w14:textId="00E3E469"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DA69E6" w14:textId="5574FF3B"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32D1E7B0"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BC06FD" w14:textId="6396122B" w:rsidR="089BB785" w:rsidRPr="00CA49BD" w:rsidRDefault="089BB785" w:rsidP="00864B45">
            <w:pPr>
              <w:widowControl w:val="0"/>
              <w:spacing w:after="0" w:line="240" w:lineRule="auto"/>
              <w:ind w:right="261"/>
              <w:rPr>
                <w:rFonts w:eastAsia="Tahoma" w:cs="Tahoma"/>
                <w:szCs w:val="20"/>
              </w:rPr>
            </w:pPr>
            <w:r w:rsidRPr="00CA49BD">
              <w:rPr>
                <w:rFonts w:eastAsia="Tahoma" w:cs="Tahoma"/>
                <w:szCs w:val="20"/>
              </w:rPr>
              <w:t>Ventilators</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A3235A" w14:textId="60AB3F56"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1B551D1" w14:textId="7E425B1D"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6F59F7F0"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6FC56957" w14:textId="4CA8B3F1"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Other</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4D5D102C" w14:textId="2A3EE68E"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Date</w:t>
            </w: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1DFE1FA" w14:textId="54350572" w:rsidR="1AC47C93" w:rsidRPr="00CA49BD" w:rsidRDefault="1AC47C93" w:rsidP="00CA49BD">
            <w:pPr>
              <w:pStyle w:val="TableParagraph"/>
              <w:spacing w:before="0" w:after="0" w:line="240" w:lineRule="auto"/>
              <w:ind w:left="142" w:right="261"/>
              <w:jc w:val="center"/>
              <w:rPr>
                <w:rFonts w:ascii="Century Gothic" w:hAnsi="Century Gothic"/>
                <w:szCs w:val="20"/>
              </w:rPr>
            </w:pPr>
            <w:r w:rsidRPr="00CA49BD">
              <w:rPr>
                <w:rFonts w:ascii="Century Gothic" w:hAnsi="Century Gothic"/>
                <w:b/>
                <w:bCs/>
                <w:szCs w:val="20"/>
              </w:rPr>
              <w:t>Consultant signature</w:t>
            </w:r>
          </w:p>
        </w:tc>
      </w:tr>
      <w:tr w:rsidR="1AC47C93" w:rsidRPr="00CA49BD" w14:paraId="5097FC1A"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C09A8C" w14:textId="5DDDA3F5" w:rsidR="1AC47C93" w:rsidRPr="00CA49BD" w:rsidRDefault="1AC47C93" w:rsidP="00864B45">
            <w:pPr>
              <w:pStyle w:val="TableParagraph"/>
              <w:spacing w:before="0" w:after="0" w:line="240" w:lineRule="auto"/>
              <w:ind w:left="0" w:right="261"/>
              <w:rPr>
                <w:rFonts w:ascii="Century Gothic" w:hAnsi="Century Gothic"/>
                <w:szCs w:val="20"/>
              </w:rPr>
            </w:pPr>
            <w:r w:rsidRPr="00CA49BD">
              <w:rPr>
                <w:rFonts w:ascii="Century Gothic" w:hAnsi="Century Gothic"/>
                <w:szCs w:val="20"/>
              </w:rPr>
              <w:t>Ultrasound machines</w:t>
            </w: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ABCB10" w14:textId="41AD0F95"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4EDAE3" w14:textId="05829B8E"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34C4BE16"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AD82F3" w14:textId="2B029A30" w:rsidR="1AC47C93" w:rsidRPr="00CA49BD" w:rsidRDefault="1AC47C93" w:rsidP="00CA49BD">
            <w:pPr>
              <w:widowControl w:val="0"/>
              <w:spacing w:after="0" w:line="240" w:lineRule="auto"/>
              <w:ind w:left="142" w:right="261"/>
              <w:rPr>
                <w:rFonts w:eastAsia="Tahoma" w:cs="Tahoma"/>
                <w:szCs w:val="20"/>
              </w:rPr>
            </w:pP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23031E" w14:textId="51F055CD"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5676AB" w14:textId="3553492A" w:rsidR="1AC47C93" w:rsidRPr="00CA49BD" w:rsidRDefault="1AC47C93" w:rsidP="00CA49BD">
            <w:pPr>
              <w:widowControl w:val="0"/>
              <w:spacing w:after="0" w:line="240" w:lineRule="auto"/>
              <w:ind w:left="142" w:right="261"/>
              <w:rPr>
                <w:rFonts w:eastAsia="Times New Roman" w:cs="Times New Roman"/>
                <w:szCs w:val="20"/>
              </w:rPr>
            </w:pPr>
          </w:p>
        </w:tc>
      </w:tr>
      <w:tr w:rsidR="1AC47C93" w:rsidRPr="00CA49BD" w14:paraId="406C8548"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CFA106" w14:textId="73BFDA85" w:rsidR="1AC47C93" w:rsidRPr="00CA49BD" w:rsidRDefault="1AC47C93" w:rsidP="00CA49BD">
            <w:pPr>
              <w:widowControl w:val="0"/>
              <w:spacing w:after="0" w:line="240" w:lineRule="auto"/>
              <w:ind w:left="142" w:right="261"/>
              <w:rPr>
                <w:rFonts w:eastAsia="Tahoma" w:cs="Tahoma"/>
                <w:szCs w:val="20"/>
              </w:rPr>
            </w:pP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6EB128" w14:textId="794C73EB" w:rsidR="1AC47C93" w:rsidRPr="00CA49BD" w:rsidRDefault="1AC47C93"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95744A" w14:textId="434492E6" w:rsidR="1AC47C93" w:rsidRPr="00CA49BD" w:rsidRDefault="1AC47C93" w:rsidP="00CA49BD">
            <w:pPr>
              <w:widowControl w:val="0"/>
              <w:spacing w:after="0" w:line="240" w:lineRule="auto"/>
              <w:ind w:left="142" w:right="261"/>
              <w:rPr>
                <w:rFonts w:eastAsia="Times New Roman" w:cs="Times New Roman"/>
                <w:szCs w:val="20"/>
              </w:rPr>
            </w:pPr>
          </w:p>
        </w:tc>
      </w:tr>
      <w:tr w:rsidR="00CA49BD" w:rsidRPr="00CA49BD" w14:paraId="5DB213DB" w14:textId="77777777" w:rsidTr="00CA49BD">
        <w:trPr>
          <w:trHeight w:val="397"/>
        </w:trPr>
        <w:tc>
          <w:tcPr>
            <w:tcW w:w="418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C3C31F" w14:textId="77777777" w:rsidR="00CA49BD" w:rsidRPr="00CA49BD" w:rsidRDefault="00CA49BD" w:rsidP="00CA49BD">
            <w:pPr>
              <w:widowControl w:val="0"/>
              <w:spacing w:after="0" w:line="240" w:lineRule="auto"/>
              <w:ind w:left="142" w:right="261"/>
              <w:rPr>
                <w:rFonts w:eastAsia="Tahoma" w:cs="Tahoma"/>
                <w:szCs w:val="20"/>
              </w:rPr>
            </w:pPr>
          </w:p>
        </w:tc>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216A2F" w14:textId="77777777" w:rsidR="00CA49BD" w:rsidRPr="00CA49BD" w:rsidRDefault="00CA49BD" w:rsidP="00CA49BD">
            <w:pPr>
              <w:widowControl w:val="0"/>
              <w:spacing w:after="0" w:line="240" w:lineRule="auto"/>
              <w:ind w:left="142" w:right="261"/>
              <w:rPr>
                <w:rFonts w:eastAsia="Times New Roman" w:cs="Times New Roman"/>
                <w:szCs w:val="20"/>
              </w:rPr>
            </w:pPr>
          </w:p>
        </w:tc>
        <w:tc>
          <w:tcPr>
            <w:tcW w:w="36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F35289" w14:textId="77777777" w:rsidR="00CA49BD" w:rsidRPr="00CA49BD" w:rsidRDefault="00CA49BD" w:rsidP="00CA49BD">
            <w:pPr>
              <w:widowControl w:val="0"/>
              <w:spacing w:after="0" w:line="240" w:lineRule="auto"/>
              <w:ind w:left="142" w:right="261"/>
              <w:rPr>
                <w:rFonts w:eastAsia="Times New Roman" w:cs="Times New Roman"/>
                <w:szCs w:val="20"/>
              </w:rPr>
            </w:pPr>
          </w:p>
        </w:tc>
      </w:tr>
    </w:tbl>
    <w:p w14:paraId="55E0BDCA" w14:textId="30885CBE" w:rsidR="00407878" w:rsidRPr="00CA49BD" w:rsidRDefault="00407878" w:rsidP="00B4115E">
      <w:pPr>
        <w:widowControl w:val="0"/>
        <w:spacing w:after="0" w:line="240" w:lineRule="auto"/>
        <w:ind w:left="142" w:right="261"/>
        <w:rPr>
          <w:rFonts w:eastAsia="Times New Roman" w:cs="Times New Roman"/>
          <w:color w:val="000000" w:themeColor="text1"/>
          <w:szCs w:val="20"/>
        </w:rPr>
      </w:pPr>
    </w:p>
    <w:p w14:paraId="3DFD5F51" w14:textId="200B655D" w:rsidR="00407878" w:rsidRPr="00CA49BD" w:rsidRDefault="00407878" w:rsidP="00B4115E">
      <w:pPr>
        <w:widowControl w:val="0"/>
        <w:spacing w:after="0" w:line="240" w:lineRule="auto"/>
        <w:ind w:left="142" w:right="261"/>
        <w:rPr>
          <w:rFonts w:eastAsia="Tahoma" w:cs="Tahoma"/>
          <w:color w:val="000000" w:themeColor="text1"/>
          <w:szCs w:val="20"/>
        </w:rPr>
      </w:pPr>
    </w:p>
    <w:p w14:paraId="4A7A2364" w14:textId="3EB91C1D" w:rsidR="00407878" w:rsidRPr="00CA49BD" w:rsidRDefault="00407878" w:rsidP="00B4115E">
      <w:pPr>
        <w:widowControl w:val="0"/>
        <w:spacing w:after="0" w:line="240" w:lineRule="auto"/>
        <w:ind w:left="142" w:right="261"/>
        <w:rPr>
          <w:rFonts w:eastAsia="Tahoma" w:cs="Tahoma"/>
          <w:color w:val="000000" w:themeColor="text1"/>
          <w:szCs w:val="20"/>
        </w:rPr>
      </w:pPr>
    </w:p>
    <w:p w14:paraId="3446286E" w14:textId="70580C9D" w:rsidR="00407878" w:rsidRPr="00D5650A" w:rsidRDefault="00407878" w:rsidP="00B4115E">
      <w:pPr>
        <w:widowControl w:val="0"/>
        <w:spacing w:after="0" w:line="240" w:lineRule="auto"/>
        <w:ind w:left="142" w:right="261"/>
        <w:rPr>
          <w:rFonts w:eastAsia="Tahoma" w:cs="Tahoma"/>
          <w:color w:val="000000" w:themeColor="text1"/>
        </w:rPr>
      </w:pPr>
    </w:p>
    <w:p w14:paraId="5D81E195" w14:textId="387E2A7F" w:rsidR="00407878" w:rsidRPr="00D5650A" w:rsidRDefault="00407878" w:rsidP="00B4115E">
      <w:pPr>
        <w:widowControl w:val="0"/>
        <w:spacing w:after="0" w:line="240" w:lineRule="auto"/>
        <w:ind w:left="142" w:right="261"/>
        <w:rPr>
          <w:rFonts w:eastAsia="Tahoma" w:cs="Tahoma"/>
          <w:color w:val="000000" w:themeColor="text1"/>
          <w:szCs w:val="20"/>
        </w:rPr>
      </w:pPr>
    </w:p>
    <w:p w14:paraId="1659FCE5" w14:textId="19A8A4CC" w:rsidR="00407878" w:rsidRPr="00D5650A" w:rsidRDefault="00407878" w:rsidP="00B4115E">
      <w:pPr>
        <w:widowControl w:val="0"/>
        <w:spacing w:after="0" w:line="240" w:lineRule="auto"/>
        <w:ind w:left="142" w:right="261"/>
      </w:pPr>
    </w:p>
    <w:p w14:paraId="03B76A2E" w14:textId="05082618" w:rsidR="00407878" w:rsidRPr="00D5650A" w:rsidRDefault="00407878" w:rsidP="00B4115E">
      <w:pPr>
        <w:widowControl w:val="0"/>
        <w:spacing w:after="0" w:line="240" w:lineRule="auto"/>
        <w:ind w:left="142" w:right="261"/>
      </w:pPr>
    </w:p>
    <w:p w14:paraId="08CEA560" w14:textId="77777777" w:rsidR="00CA49BD" w:rsidRDefault="00CA49BD" w:rsidP="00B4115E">
      <w:pPr>
        <w:widowControl w:val="0"/>
        <w:spacing w:after="0" w:line="240" w:lineRule="auto"/>
        <w:ind w:left="142" w:right="261"/>
        <w:rPr>
          <w:rFonts w:eastAsia="Tahoma" w:cs="Tahoma"/>
          <w:color w:val="000000" w:themeColor="text1"/>
          <w:szCs w:val="20"/>
        </w:rPr>
        <w:sectPr w:rsidR="00CA49BD" w:rsidSect="00EB6298">
          <w:pgSz w:w="11907" w:h="16839"/>
          <w:pgMar w:top="853" w:right="720" w:bottom="993" w:left="720" w:header="720" w:footer="720" w:gutter="0"/>
          <w:cols w:space="720"/>
          <w:titlePg/>
          <w:docGrid w:linePitch="360"/>
        </w:sectPr>
      </w:pPr>
    </w:p>
    <w:p w14:paraId="1972584F" w14:textId="580C5734" w:rsidR="00407878" w:rsidRPr="001D00DE" w:rsidRDefault="00C940ED" w:rsidP="00792B5F">
      <w:pPr>
        <w:pStyle w:val="Heading2"/>
        <w:numPr>
          <w:ilvl w:val="1"/>
          <w:numId w:val="20"/>
        </w:numPr>
        <w:ind w:left="532"/>
        <w:rPr>
          <w:b/>
          <w:bCs/>
          <w:sz w:val="28"/>
          <w:szCs w:val="40"/>
        </w:rPr>
      </w:pPr>
      <w:bookmarkStart w:id="7" w:name="_Toc173147613"/>
      <w:r w:rsidRPr="001D00DE">
        <w:rPr>
          <w:b/>
          <w:bCs/>
          <w:sz w:val="28"/>
          <w:szCs w:val="40"/>
        </w:rPr>
        <w:lastRenderedPageBreak/>
        <w:t xml:space="preserve">Common </w:t>
      </w:r>
      <w:r w:rsidR="183C992F" w:rsidRPr="001D00DE">
        <w:rPr>
          <w:b/>
          <w:bCs/>
          <w:sz w:val="28"/>
          <w:szCs w:val="40"/>
        </w:rPr>
        <w:t>Patient Presentations</w:t>
      </w:r>
      <w:bookmarkEnd w:id="7"/>
    </w:p>
    <w:p w14:paraId="60016029" w14:textId="6E31AA00" w:rsidR="00407878" w:rsidRPr="00D5650A" w:rsidRDefault="183C992F" w:rsidP="00B4115E">
      <w:pPr>
        <w:widowControl w:val="0"/>
        <w:spacing w:after="0" w:line="240" w:lineRule="auto"/>
        <w:ind w:left="142" w:right="261"/>
        <w:jc w:val="both"/>
        <w:rPr>
          <w:rFonts w:eastAsia="Tahoma" w:cs="Tahoma"/>
          <w:color w:val="000000" w:themeColor="text1"/>
        </w:rPr>
      </w:pPr>
      <w:r w:rsidRPr="00CA49BD">
        <w:rPr>
          <w:rFonts w:eastAsia="Tahoma" w:cs="Tahoma"/>
          <w:color w:val="000000" w:themeColor="text1"/>
          <w:szCs w:val="20"/>
        </w:rPr>
        <w:t xml:space="preserve">These activities are intended to </w:t>
      </w:r>
      <w:proofErr w:type="spellStart"/>
      <w:r w:rsidRPr="00CA49BD">
        <w:rPr>
          <w:rFonts w:eastAsia="Tahoma" w:cs="Tahoma"/>
          <w:color w:val="000000" w:themeColor="text1"/>
          <w:szCs w:val="20"/>
        </w:rPr>
        <w:t>familiarise</w:t>
      </w:r>
      <w:proofErr w:type="spellEnd"/>
      <w:r w:rsidRPr="00CA49BD">
        <w:rPr>
          <w:rFonts w:eastAsia="Tahoma" w:cs="Tahoma"/>
          <w:color w:val="000000" w:themeColor="text1"/>
          <w:szCs w:val="20"/>
        </w:rPr>
        <w:t xml:space="preserve"> you with the expected management, standard operating procedures and guidelines surrounding common presentations or problems on the ICU</w:t>
      </w:r>
      <w:r w:rsidRPr="00D5650A">
        <w:rPr>
          <w:rFonts w:eastAsia="Tahoma" w:cs="Tahoma"/>
          <w:color w:val="000000" w:themeColor="text1"/>
          <w:sz w:val="24"/>
        </w:rPr>
        <w:t>.</w:t>
      </w:r>
    </w:p>
    <w:p w14:paraId="1F6083D5" w14:textId="1E03B596" w:rsidR="00407878" w:rsidRPr="00D5650A" w:rsidRDefault="00407878" w:rsidP="00B4115E">
      <w:pPr>
        <w:widowControl w:val="0"/>
        <w:spacing w:after="0" w:line="240" w:lineRule="auto"/>
        <w:ind w:left="142" w:right="261"/>
        <w:rPr>
          <w:rFonts w:eastAsia="Tahoma" w:cs="Tahoma"/>
          <w:color w:val="000000" w:themeColor="text1"/>
          <w:szCs w:val="20"/>
        </w:rPr>
      </w:pPr>
    </w:p>
    <w:tbl>
      <w:tblPr>
        <w:tblW w:w="10444" w:type="dxa"/>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5953"/>
        <w:gridCol w:w="4491"/>
      </w:tblGrid>
      <w:tr w:rsidR="1AC47C93" w:rsidRPr="00134C57" w14:paraId="39D534DB" w14:textId="77777777" w:rsidTr="00134C57">
        <w:trPr>
          <w:trHeight w:val="420"/>
        </w:trPr>
        <w:tc>
          <w:tcPr>
            <w:tcW w:w="1044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17C2FFC" w14:textId="5A114D80" w:rsidR="1AC47C93" w:rsidRPr="00134C57" w:rsidRDefault="1AC47C93" w:rsidP="00134C57">
            <w:pPr>
              <w:pStyle w:val="TableParagraph"/>
              <w:spacing w:before="0" w:after="0" w:line="240" w:lineRule="auto"/>
              <w:ind w:left="0" w:right="261"/>
              <w:jc w:val="center"/>
              <w:rPr>
                <w:rFonts w:ascii="Century Gothic" w:hAnsi="Century Gothic"/>
                <w:szCs w:val="20"/>
              </w:rPr>
            </w:pPr>
            <w:r w:rsidRPr="00134C57">
              <w:rPr>
                <w:rFonts w:ascii="Century Gothic" w:hAnsi="Century Gothic"/>
                <w:b/>
                <w:bCs/>
                <w:sz w:val="22"/>
                <w:szCs w:val="22"/>
              </w:rPr>
              <w:t>Clinical Presentations &amp; Problems</w:t>
            </w:r>
          </w:p>
        </w:tc>
      </w:tr>
      <w:tr w:rsidR="1AC47C93" w:rsidRPr="00134C57" w14:paraId="659EA384"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7315A1C6" w14:textId="0ACCBFF4"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b/>
                <w:bCs/>
                <w:szCs w:val="20"/>
              </w:rPr>
              <w:t>Presentation</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2670799D" w14:textId="4A974E5C"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b/>
                <w:bCs/>
                <w:szCs w:val="20"/>
              </w:rPr>
              <w:t>Suggested Assessment</w:t>
            </w:r>
          </w:p>
        </w:tc>
      </w:tr>
      <w:tr w:rsidR="1AC47C93" w:rsidRPr="00134C57" w14:paraId="5DCC5C03"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C100B7" w14:textId="4874F457"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Acute admission to the intensive care unit</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7A901A" w14:textId="2E02A236"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CEX</w:t>
            </w:r>
          </w:p>
        </w:tc>
      </w:tr>
      <w:tr w:rsidR="1AC47C93" w:rsidRPr="00134C57" w14:paraId="30831212"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EB9512" w14:textId="7B2A92AB"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Community acquired pneumonia and severe hypoxia</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AEA062" w14:textId="7ABA6EC3"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CBD +/- CEX</w:t>
            </w:r>
          </w:p>
        </w:tc>
      </w:tr>
      <w:tr w:rsidR="1AC47C93" w:rsidRPr="00134C57" w14:paraId="521DC07F"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4188545" w14:textId="5C33F213"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Sepsis and hypotension</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A9C357" w14:textId="22284659"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CBD +/- CEX</w:t>
            </w:r>
          </w:p>
        </w:tc>
      </w:tr>
      <w:tr w:rsidR="1AC47C93" w:rsidRPr="00134C57" w14:paraId="56D63F68"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F91B781" w14:textId="167DF1EA"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 xml:space="preserve">AKI and </w:t>
            </w:r>
            <w:proofErr w:type="spellStart"/>
            <w:r w:rsidRPr="00134C57">
              <w:rPr>
                <w:rFonts w:ascii="Century Gothic" w:hAnsi="Century Gothic"/>
                <w:szCs w:val="20"/>
              </w:rPr>
              <w:t>hyperkalaemia</w:t>
            </w:r>
            <w:proofErr w:type="spellEnd"/>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B584DA9" w14:textId="7E1F91E1"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CBD +/- CEX</w:t>
            </w:r>
          </w:p>
        </w:tc>
      </w:tr>
      <w:tr w:rsidR="1AC47C93" w:rsidRPr="00134C57" w14:paraId="4379A78F"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992012" w14:textId="68F4047A"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Raised intracranial pressure in traumatic brain injury</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2FB26B" w14:textId="1C2C64DE"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CBD +/- CEX</w:t>
            </w:r>
          </w:p>
        </w:tc>
      </w:tr>
      <w:tr w:rsidR="1AC47C93" w:rsidRPr="00134C57" w14:paraId="3BDB285D"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B32F63" w14:textId="383D2053"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Management of agitated delirium</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F3627D" w14:textId="6E266380"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CBD +/- CEX</w:t>
            </w:r>
          </w:p>
        </w:tc>
      </w:tr>
      <w:tr w:rsidR="1AC47C93" w:rsidRPr="00134C57" w14:paraId="75ACD51A"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3DBDC7" w14:textId="3E74296E"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End of life care</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937BF6" w14:textId="51C410F2"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CBD +/- CEX</w:t>
            </w:r>
          </w:p>
        </w:tc>
      </w:tr>
      <w:tr w:rsidR="1AC47C93" w:rsidRPr="00134C57" w14:paraId="5482C436" w14:textId="77777777" w:rsidTr="00134C57">
        <w:trPr>
          <w:trHeight w:val="420"/>
        </w:trPr>
        <w:tc>
          <w:tcPr>
            <w:tcW w:w="1044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0EEC306F" w14:textId="23FDD75A"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b/>
                <w:bCs/>
                <w:szCs w:val="20"/>
              </w:rPr>
              <w:t>Simulation</w:t>
            </w:r>
          </w:p>
        </w:tc>
      </w:tr>
      <w:tr w:rsidR="1AC47C93" w:rsidRPr="00134C57" w14:paraId="6F9AEA9D"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F06C0C" w14:textId="0E3B587A"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Tracheostomy emergency</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862162" w14:textId="25B221F0"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sim CEX</w:t>
            </w:r>
          </w:p>
        </w:tc>
      </w:tr>
      <w:tr w:rsidR="1AC47C93" w:rsidRPr="00134C57" w14:paraId="507A54D7"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8A5D2F" w14:textId="30D6E4C3" w:rsidR="1AC47C93" w:rsidRPr="00134C57" w:rsidRDefault="1AC47C93" w:rsidP="00864B45">
            <w:pPr>
              <w:pStyle w:val="TableParagraph"/>
              <w:spacing w:before="0" w:after="0" w:line="240" w:lineRule="auto"/>
              <w:ind w:left="0" w:right="261"/>
              <w:rPr>
                <w:rFonts w:ascii="Century Gothic" w:hAnsi="Century Gothic"/>
                <w:szCs w:val="20"/>
              </w:rPr>
            </w:pPr>
            <w:r w:rsidRPr="00134C57">
              <w:rPr>
                <w:rFonts w:ascii="Century Gothic" w:hAnsi="Century Gothic"/>
                <w:szCs w:val="20"/>
              </w:rPr>
              <w:t>Basic Life Support</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AE9922" w14:textId="3DCCC9D5"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sim CEX</w:t>
            </w:r>
          </w:p>
        </w:tc>
      </w:tr>
      <w:tr w:rsidR="1AC47C93" w:rsidRPr="00134C57" w14:paraId="35958C15"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62739A" w14:textId="741AA764" w:rsidR="1AC47C93" w:rsidRPr="00134C57" w:rsidRDefault="1AC47C93" w:rsidP="00864B45">
            <w:pPr>
              <w:pStyle w:val="TableParagraph"/>
              <w:spacing w:before="0" w:after="0" w:line="240" w:lineRule="auto"/>
              <w:ind w:left="0" w:right="261"/>
              <w:rPr>
                <w:rFonts w:ascii="Century Gothic" w:hAnsi="Century Gothic"/>
                <w:szCs w:val="20"/>
              </w:rPr>
            </w:pPr>
            <w:r w:rsidRPr="00134C57">
              <w:rPr>
                <w:rFonts w:ascii="Century Gothic" w:hAnsi="Century Gothic"/>
                <w:szCs w:val="20"/>
              </w:rPr>
              <w:t>Advanced Life Support</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887AB6" w14:textId="7467BB74"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sim CEX</w:t>
            </w:r>
          </w:p>
        </w:tc>
      </w:tr>
      <w:tr w:rsidR="1AC47C93" w:rsidRPr="00134C57" w14:paraId="067BDFC8"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2E0163" w14:textId="2FE4D290" w:rsidR="1AC47C93" w:rsidRPr="00134C57" w:rsidRDefault="1AC47C93" w:rsidP="00864B45">
            <w:pPr>
              <w:pStyle w:val="TableParagraph"/>
              <w:spacing w:before="0" w:after="0" w:line="240" w:lineRule="auto"/>
              <w:ind w:left="0" w:right="261"/>
              <w:rPr>
                <w:rFonts w:ascii="Century Gothic" w:hAnsi="Century Gothic"/>
                <w:szCs w:val="20"/>
              </w:rPr>
            </w:pPr>
            <w:r w:rsidRPr="00134C57">
              <w:rPr>
                <w:rFonts w:ascii="Century Gothic" w:hAnsi="Century Gothic"/>
                <w:szCs w:val="20"/>
              </w:rPr>
              <w:t>RSI and failed intubation drill</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E6C2792" w14:textId="4A8F517E"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sim CEX</w:t>
            </w:r>
          </w:p>
        </w:tc>
      </w:tr>
      <w:tr w:rsidR="1AC47C93" w:rsidRPr="00134C57" w14:paraId="505540C7" w14:textId="77777777" w:rsidTr="00134C57">
        <w:trPr>
          <w:trHeight w:val="420"/>
        </w:trPr>
        <w:tc>
          <w:tcPr>
            <w:tcW w:w="1044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11C1E339" w14:textId="159C38C2"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b/>
                <w:bCs/>
                <w:szCs w:val="20"/>
              </w:rPr>
              <w:t>Communication</w:t>
            </w:r>
          </w:p>
        </w:tc>
      </w:tr>
      <w:tr w:rsidR="1AC47C93" w:rsidRPr="00134C57" w14:paraId="373803C2"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1AD775" w14:textId="4117238C"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Breaking bad news</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2D00D8" w14:textId="77362E74"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 xml:space="preserve">CBD </w:t>
            </w:r>
            <w:r w:rsidR="0A0EFCCA" w:rsidRPr="00134C57">
              <w:rPr>
                <w:rFonts w:ascii="Century Gothic" w:hAnsi="Century Gothic"/>
                <w:szCs w:val="20"/>
              </w:rPr>
              <w:t>/</w:t>
            </w:r>
            <w:r w:rsidRPr="00134C57">
              <w:rPr>
                <w:rFonts w:ascii="Century Gothic" w:hAnsi="Century Gothic"/>
                <w:szCs w:val="20"/>
              </w:rPr>
              <w:t xml:space="preserve"> CEX or sim CEX</w:t>
            </w:r>
          </w:p>
        </w:tc>
      </w:tr>
      <w:tr w:rsidR="1AC47C93" w:rsidRPr="00134C57" w14:paraId="5064426E"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7CD8C0" w14:textId="364B3B93"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Updating relatives</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5A0A8C" w14:textId="74A1169E"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 xml:space="preserve">CBD </w:t>
            </w:r>
            <w:r w:rsidR="5D1874BC" w:rsidRPr="00134C57">
              <w:rPr>
                <w:rFonts w:ascii="Century Gothic" w:hAnsi="Century Gothic"/>
                <w:szCs w:val="20"/>
              </w:rPr>
              <w:t>/</w:t>
            </w:r>
            <w:r w:rsidR="531840D4" w:rsidRPr="00134C57">
              <w:rPr>
                <w:rFonts w:ascii="Century Gothic" w:hAnsi="Century Gothic"/>
                <w:szCs w:val="20"/>
              </w:rPr>
              <w:t xml:space="preserve"> </w:t>
            </w:r>
            <w:r w:rsidRPr="00134C57">
              <w:rPr>
                <w:rFonts w:ascii="Century Gothic" w:hAnsi="Century Gothic"/>
                <w:szCs w:val="20"/>
              </w:rPr>
              <w:t>CEX or sim CEX</w:t>
            </w:r>
          </w:p>
        </w:tc>
      </w:tr>
      <w:tr w:rsidR="1AC47C93" w:rsidRPr="00134C57" w14:paraId="01D17ACE" w14:textId="77777777" w:rsidTr="00134C57">
        <w:trPr>
          <w:trHeight w:val="420"/>
        </w:trPr>
        <w:tc>
          <w:tcPr>
            <w:tcW w:w="59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F2C66F" w14:textId="7E8B5432"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Handover</w:t>
            </w:r>
          </w:p>
        </w:tc>
        <w:tc>
          <w:tcPr>
            <w:tcW w:w="449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5BF80F" w14:textId="62ED9C9D" w:rsidR="1AC47C93" w:rsidRPr="00134C57" w:rsidRDefault="1AC47C93" w:rsidP="00134C57">
            <w:pPr>
              <w:pStyle w:val="TableParagraph"/>
              <w:spacing w:before="0" w:after="0" w:line="240" w:lineRule="auto"/>
              <w:ind w:left="0" w:right="261"/>
              <w:rPr>
                <w:rFonts w:ascii="Century Gothic" w:hAnsi="Century Gothic"/>
                <w:szCs w:val="20"/>
              </w:rPr>
            </w:pPr>
            <w:r w:rsidRPr="00134C57">
              <w:rPr>
                <w:rFonts w:ascii="Century Gothic" w:hAnsi="Century Gothic"/>
                <w:szCs w:val="20"/>
              </w:rPr>
              <w:t xml:space="preserve">CBD </w:t>
            </w:r>
            <w:r w:rsidR="7A1ACF58" w:rsidRPr="00134C57">
              <w:rPr>
                <w:rFonts w:ascii="Century Gothic" w:hAnsi="Century Gothic"/>
                <w:szCs w:val="20"/>
              </w:rPr>
              <w:t>/</w:t>
            </w:r>
            <w:r w:rsidRPr="00134C57">
              <w:rPr>
                <w:rFonts w:ascii="Century Gothic" w:hAnsi="Century Gothic"/>
                <w:szCs w:val="20"/>
              </w:rPr>
              <w:t xml:space="preserve"> CEX or sim CEX</w:t>
            </w:r>
          </w:p>
        </w:tc>
      </w:tr>
    </w:tbl>
    <w:p w14:paraId="1D396E93" w14:textId="77777777" w:rsidR="00134C57" w:rsidRDefault="00134C57" w:rsidP="00134C57">
      <w:pPr>
        <w:ind w:firstLine="142"/>
        <w:rPr>
          <w:rFonts w:eastAsia="Tahoma" w:cs="Tahoma"/>
          <w:b/>
          <w:bCs/>
          <w:color w:val="000000" w:themeColor="text1"/>
          <w:sz w:val="24"/>
        </w:rPr>
      </w:pPr>
    </w:p>
    <w:p w14:paraId="5CEA3887" w14:textId="47911F09" w:rsidR="00407878" w:rsidRPr="00A75F17" w:rsidRDefault="183C992F" w:rsidP="00A75F17">
      <w:pPr>
        <w:spacing w:after="0" w:line="240" w:lineRule="auto"/>
        <w:ind w:firstLine="142"/>
        <w:rPr>
          <w:rFonts w:eastAsia="Tahoma" w:cs="Tahoma"/>
          <w:b/>
          <w:bCs/>
          <w:i/>
          <w:iCs/>
          <w:color w:val="000000" w:themeColor="text1"/>
          <w:sz w:val="16"/>
          <w:szCs w:val="20"/>
        </w:rPr>
      </w:pPr>
      <w:r w:rsidRPr="00A75F17">
        <w:rPr>
          <w:rFonts w:eastAsia="Tahoma" w:cs="Tahoma"/>
          <w:b/>
          <w:bCs/>
          <w:color w:val="000000" w:themeColor="text1"/>
          <w:szCs w:val="20"/>
        </w:rPr>
        <w:t xml:space="preserve">All assessments/ discussions should be performed with a </w:t>
      </w:r>
      <w:r w:rsidR="00A75F17" w:rsidRPr="00A75F17">
        <w:rPr>
          <w:rFonts w:eastAsia="Tahoma" w:cs="Tahoma"/>
          <w:b/>
          <w:bCs/>
          <w:color w:val="000000" w:themeColor="text1"/>
          <w:szCs w:val="20"/>
        </w:rPr>
        <w:t>Consultant/S</w:t>
      </w:r>
      <w:r w:rsidRPr="00A75F17">
        <w:rPr>
          <w:rFonts w:eastAsia="Tahoma" w:cs="Tahoma"/>
          <w:b/>
          <w:bCs/>
          <w:color w:val="000000" w:themeColor="text1"/>
          <w:szCs w:val="20"/>
        </w:rPr>
        <w:t>pecialist only.</w:t>
      </w:r>
    </w:p>
    <w:p w14:paraId="37CD52FF" w14:textId="62E1B9E8" w:rsidR="00407878" w:rsidRPr="00D5650A" w:rsidRDefault="00407878" w:rsidP="00B4115E">
      <w:pPr>
        <w:widowControl w:val="0"/>
        <w:spacing w:after="0" w:line="240" w:lineRule="auto"/>
        <w:ind w:left="142" w:right="261"/>
      </w:pPr>
    </w:p>
    <w:p w14:paraId="402CBB08" w14:textId="2E66C537" w:rsidR="00407878" w:rsidRPr="00D5650A" w:rsidRDefault="00407878" w:rsidP="00B4115E">
      <w:pPr>
        <w:widowControl w:val="0"/>
        <w:spacing w:after="0" w:line="240" w:lineRule="auto"/>
        <w:ind w:left="142" w:right="261"/>
        <w:rPr>
          <w:rFonts w:eastAsia="Tahoma" w:cs="Tahoma"/>
          <w:color w:val="000000" w:themeColor="text1"/>
          <w:szCs w:val="20"/>
        </w:rPr>
      </w:pPr>
    </w:p>
    <w:p w14:paraId="3ABA61EA" w14:textId="097F2C24" w:rsidR="00407878" w:rsidRPr="00D5650A" w:rsidRDefault="00407878" w:rsidP="00B4115E">
      <w:pPr>
        <w:widowControl w:val="0"/>
        <w:spacing w:after="0" w:line="240" w:lineRule="auto"/>
        <w:ind w:left="142" w:right="261"/>
        <w:rPr>
          <w:rFonts w:eastAsia="Tahoma" w:cs="Tahoma"/>
          <w:color w:val="000000" w:themeColor="text1"/>
          <w:szCs w:val="20"/>
        </w:rPr>
      </w:pPr>
    </w:p>
    <w:p w14:paraId="7B60A615" w14:textId="2210F8D1" w:rsidR="00407878" w:rsidRPr="00D5650A" w:rsidRDefault="00407878" w:rsidP="00B4115E">
      <w:pPr>
        <w:widowControl w:val="0"/>
        <w:spacing w:after="0" w:line="240" w:lineRule="auto"/>
        <w:ind w:left="142" w:right="261"/>
        <w:rPr>
          <w:rFonts w:eastAsia="Tahoma" w:cs="Tahoma"/>
          <w:color w:val="000000" w:themeColor="text1"/>
          <w:szCs w:val="20"/>
        </w:rPr>
      </w:pPr>
    </w:p>
    <w:p w14:paraId="5470BEA4" w14:textId="48581BD7" w:rsidR="00407878" w:rsidRPr="00D5650A" w:rsidRDefault="00407878" w:rsidP="00B4115E">
      <w:pPr>
        <w:widowControl w:val="0"/>
        <w:spacing w:after="0" w:line="240" w:lineRule="auto"/>
        <w:ind w:left="142" w:right="261"/>
      </w:pPr>
    </w:p>
    <w:p w14:paraId="06CB3DA4" w14:textId="5474D4B8" w:rsidR="00407878" w:rsidRPr="00D5650A" w:rsidRDefault="00407878" w:rsidP="00B4115E">
      <w:pPr>
        <w:widowControl w:val="0"/>
        <w:spacing w:after="0" w:line="240" w:lineRule="auto"/>
        <w:ind w:left="142" w:right="261"/>
        <w:rPr>
          <w:rFonts w:eastAsia="Tahoma" w:cs="Tahoma"/>
          <w:color w:val="000000" w:themeColor="text1"/>
        </w:rPr>
      </w:pPr>
    </w:p>
    <w:p w14:paraId="702A4F12" w14:textId="77777777" w:rsidR="00134C57" w:rsidRDefault="00134C57" w:rsidP="00B4115E">
      <w:pPr>
        <w:widowControl w:val="0"/>
        <w:spacing w:after="0" w:line="240" w:lineRule="auto"/>
        <w:ind w:left="142" w:right="261"/>
        <w:rPr>
          <w:rFonts w:eastAsia="Tahoma" w:cs="Tahoma"/>
          <w:color w:val="000000" w:themeColor="text1"/>
          <w:sz w:val="22"/>
          <w:szCs w:val="22"/>
        </w:rPr>
        <w:sectPr w:rsidR="00134C57" w:rsidSect="00EB6298">
          <w:pgSz w:w="11907" w:h="16839"/>
          <w:pgMar w:top="853" w:right="720" w:bottom="993" w:left="720" w:header="720" w:footer="720" w:gutter="0"/>
          <w:cols w:space="720"/>
          <w:titlePg/>
          <w:docGrid w:linePitch="360"/>
        </w:sectPr>
      </w:pPr>
    </w:p>
    <w:p w14:paraId="31569BF0" w14:textId="4C8E7627" w:rsidR="00407878" w:rsidRPr="00D5650A" w:rsidRDefault="00407878" w:rsidP="00B4115E">
      <w:pPr>
        <w:widowControl w:val="0"/>
        <w:spacing w:after="0" w:line="240" w:lineRule="auto"/>
        <w:ind w:left="142" w:right="261"/>
        <w:rPr>
          <w:rFonts w:eastAsia="Tahoma" w:cs="Tahoma"/>
          <w:color w:val="000000" w:themeColor="text1"/>
          <w:sz w:val="22"/>
          <w:szCs w:val="22"/>
        </w:rPr>
      </w:pPr>
    </w:p>
    <w:p w14:paraId="0FF30B49" w14:textId="49867DA5" w:rsidR="00407878" w:rsidRPr="001D00DE" w:rsidRDefault="6105EA9F" w:rsidP="00792B5F">
      <w:pPr>
        <w:pStyle w:val="Heading2"/>
        <w:numPr>
          <w:ilvl w:val="1"/>
          <w:numId w:val="20"/>
        </w:numPr>
        <w:ind w:left="490"/>
        <w:rPr>
          <w:b/>
          <w:bCs/>
          <w:sz w:val="28"/>
          <w:szCs w:val="40"/>
        </w:rPr>
      </w:pPr>
      <w:bookmarkStart w:id="8" w:name="_Toc173147614"/>
      <w:r w:rsidRPr="001D00DE">
        <w:rPr>
          <w:b/>
          <w:bCs/>
          <w:sz w:val="28"/>
          <w:szCs w:val="40"/>
        </w:rPr>
        <w:t>Resuscitation</w:t>
      </w:r>
      <w:bookmarkEnd w:id="8"/>
    </w:p>
    <w:p w14:paraId="77C84050" w14:textId="7693BAA7" w:rsidR="00407878" w:rsidRDefault="6105EA9F" w:rsidP="00B4115E">
      <w:pPr>
        <w:widowControl w:val="0"/>
        <w:spacing w:after="0" w:line="240" w:lineRule="auto"/>
        <w:ind w:left="142" w:right="261"/>
        <w:rPr>
          <w:rFonts w:eastAsia="Tahoma" w:cs="Tahoma"/>
          <w:color w:val="000000" w:themeColor="text1"/>
          <w:szCs w:val="20"/>
        </w:rPr>
      </w:pPr>
      <w:r w:rsidRPr="00A75F17">
        <w:rPr>
          <w:rFonts w:eastAsia="Tahoma" w:cs="Tahoma"/>
          <w:color w:val="000000" w:themeColor="text1"/>
          <w:szCs w:val="20"/>
        </w:rPr>
        <w:t>Resuscitation is an important aspect of ICU practice. Please arrange to attend BLS/ALS or your ICU based training.</w:t>
      </w:r>
    </w:p>
    <w:p w14:paraId="1D8B5EDD" w14:textId="77777777" w:rsidR="00A75F17" w:rsidRPr="00A75F17" w:rsidRDefault="00A75F17" w:rsidP="00B4115E">
      <w:pPr>
        <w:widowControl w:val="0"/>
        <w:spacing w:after="0" w:line="240" w:lineRule="auto"/>
        <w:ind w:left="142" w:right="261"/>
        <w:rPr>
          <w:rFonts w:eastAsia="Tahoma" w:cs="Tahoma"/>
          <w:color w:val="000000" w:themeColor="text1"/>
          <w:szCs w:val="20"/>
        </w:rPr>
      </w:pPr>
    </w:p>
    <w:p w14:paraId="42E5F2D8" w14:textId="00076EB5" w:rsidR="00407878" w:rsidRPr="00A75F17" w:rsidRDefault="00407878" w:rsidP="00B4115E">
      <w:pPr>
        <w:widowControl w:val="0"/>
        <w:spacing w:after="0" w:line="240" w:lineRule="auto"/>
        <w:ind w:left="142" w:right="261"/>
        <w:rPr>
          <w:rFonts w:eastAsia="Tahoma" w:cs="Tahoma"/>
          <w:color w:val="000000" w:themeColor="text1"/>
          <w:szCs w:val="20"/>
        </w:rPr>
      </w:pPr>
    </w:p>
    <w:p w14:paraId="198ADB47" w14:textId="57A5AA32" w:rsidR="00407878" w:rsidRPr="00792B5F" w:rsidRDefault="6105EA9F" w:rsidP="00792B5F">
      <w:pPr>
        <w:spacing w:after="0" w:line="240" w:lineRule="auto"/>
        <w:ind w:firstLine="142"/>
        <w:rPr>
          <w:rFonts w:eastAsia="Tahoma" w:cs="Tahoma"/>
          <w:b/>
          <w:bCs/>
          <w:color w:val="000000" w:themeColor="text1"/>
          <w:sz w:val="22"/>
          <w:szCs w:val="22"/>
        </w:rPr>
      </w:pPr>
      <w:r w:rsidRPr="00792B5F">
        <w:rPr>
          <w:rFonts w:eastAsia="Tahoma" w:cs="Tahoma"/>
          <w:b/>
          <w:bCs/>
          <w:color w:val="000000" w:themeColor="text1"/>
          <w:sz w:val="22"/>
          <w:szCs w:val="22"/>
        </w:rPr>
        <w:t xml:space="preserve">Basic Life Support </w:t>
      </w:r>
      <w:r w:rsidR="002262F4" w:rsidRPr="00792B5F">
        <w:rPr>
          <w:rFonts w:eastAsia="Tahoma" w:cs="Tahoma"/>
          <w:b/>
          <w:bCs/>
          <w:color w:val="000000" w:themeColor="text1"/>
          <w:sz w:val="22"/>
          <w:szCs w:val="22"/>
        </w:rPr>
        <w:t>A</w:t>
      </w:r>
      <w:r w:rsidRPr="00792B5F">
        <w:rPr>
          <w:rFonts w:eastAsia="Tahoma" w:cs="Tahoma"/>
          <w:b/>
          <w:bCs/>
          <w:color w:val="000000" w:themeColor="text1"/>
          <w:sz w:val="22"/>
          <w:szCs w:val="22"/>
        </w:rPr>
        <w:t>ssessment:</w:t>
      </w:r>
    </w:p>
    <w:p w14:paraId="7417004D" w14:textId="29302088" w:rsidR="00407878" w:rsidRPr="00A75F17" w:rsidRDefault="00407878" w:rsidP="00B4115E">
      <w:pPr>
        <w:widowControl w:val="0"/>
        <w:spacing w:after="0" w:line="240" w:lineRule="auto"/>
        <w:ind w:left="142" w:right="261"/>
        <w:rPr>
          <w:rFonts w:eastAsia="Tahoma" w:cs="Tahoma"/>
          <w:color w:val="000000" w:themeColor="text1"/>
          <w:szCs w:val="20"/>
        </w:rPr>
      </w:pPr>
    </w:p>
    <w:p w14:paraId="4C58EC45" w14:textId="2124B2D4" w:rsidR="00407878" w:rsidRPr="00DA0E4A" w:rsidRDefault="6105EA9F" w:rsidP="00B4115E">
      <w:pPr>
        <w:widowControl w:val="0"/>
        <w:tabs>
          <w:tab w:val="left" w:pos="4493"/>
        </w:tabs>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Date:</w:t>
      </w:r>
      <w:r w:rsidRPr="00DA0E4A">
        <w:rPr>
          <w:b/>
          <w:bCs/>
          <w:szCs w:val="20"/>
        </w:rPr>
        <w:tab/>
      </w:r>
    </w:p>
    <w:p w14:paraId="2D7991FF" w14:textId="3342FE03" w:rsidR="00407878" w:rsidRPr="00A75F17" w:rsidRDefault="00407878" w:rsidP="00B4115E">
      <w:pPr>
        <w:widowControl w:val="0"/>
        <w:tabs>
          <w:tab w:val="left" w:pos="4493"/>
        </w:tabs>
        <w:spacing w:after="0" w:line="240" w:lineRule="auto"/>
        <w:ind w:left="142" w:right="261"/>
        <w:rPr>
          <w:rFonts w:eastAsia="Tahoma" w:cs="Tahoma"/>
          <w:color w:val="000000" w:themeColor="text1"/>
          <w:szCs w:val="20"/>
        </w:rPr>
      </w:pPr>
    </w:p>
    <w:p w14:paraId="1C8EA62C" w14:textId="64CEF376" w:rsidR="00407878" w:rsidRPr="00DA0E4A" w:rsidRDefault="00DA0E4A" w:rsidP="00B4115E">
      <w:pPr>
        <w:widowControl w:val="0"/>
        <w:tabs>
          <w:tab w:val="left" w:pos="4493"/>
        </w:tabs>
        <w:spacing w:after="0" w:line="240" w:lineRule="auto"/>
        <w:ind w:left="142" w:right="261"/>
        <w:rPr>
          <w:rFonts w:eastAsia="Tahoma" w:cs="Tahoma"/>
          <w:b/>
          <w:bCs/>
          <w:color w:val="000000" w:themeColor="text1"/>
          <w:szCs w:val="20"/>
        </w:rPr>
      </w:pPr>
      <w:r>
        <w:rPr>
          <w:rFonts w:eastAsia="Tahoma" w:cs="Tahoma"/>
          <w:b/>
          <w:bCs/>
          <w:color w:val="000000" w:themeColor="text1"/>
          <w:szCs w:val="20"/>
        </w:rPr>
        <w:t xml:space="preserve">Name of </w:t>
      </w:r>
      <w:r w:rsidR="6105EA9F" w:rsidRPr="00DA0E4A">
        <w:rPr>
          <w:rFonts w:eastAsia="Tahoma" w:cs="Tahoma"/>
          <w:b/>
          <w:bCs/>
          <w:color w:val="000000" w:themeColor="text1"/>
          <w:szCs w:val="20"/>
        </w:rPr>
        <w:t>Assessor:</w:t>
      </w:r>
    </w:p>
    <w:p w14:paraId="123ED152" w14:textId="6B35265F" w:rsidR="00407878" w:rsidRPr="00A75F17" w:rsidRDefault="00407878" w:rsidP="00B4115E">
      <w:pPr>
        <w:widowControl w:val="0"/>
        <w:tabs>
          <w:tab w:val="left" w:pos="4493"/>
        </w:tabs>
        <w:spacing w:after="0" w:line="240" w:lineRule="auto"/>
        <w:ind w:left="142" w:right="261"/>
        <w:rPr>
          <w:rFonts w:eastAsia="Tahoma" w:cs="Tahoma"/>
          <w:color w:val="000000" w:themeColor="text1"/>
          <w:szCs w:val="20"/>
        </w:rPr>
      </w:pPr>
    </w:p>
    <w:p w14:paraId="0F8C1F87" w14:textId="4BE15C5A" w:rsidR="00407878" w:rsidRPr="00DA0E4A" w:rsidRDefault="6105EA9F" w:rsidP="00B4115E">
      <w:pPr>
        <w:widowControl w:val="0"/>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Comments:</w:t>
      </w:r>
    </w:p>
    <w:p w14:paraId="309836C6" w14:textId="5F52A35F" w:rsidR="00407878" w:rsidRPr="00A75F17" w:rsidRDefault="6105EA9F" w:rsidP="00B4115E">
      <w:pPr>
        <w:widowControl w:val="0"/>
        <w:spacing w:after="0" w:line="240" w:lineRule="auto"/>
        <w:ind w:left="142" w:right="261"/>
        <w:rPr>
          <w:rFonts w:eastAsia="Tahoma" w:cs="Tahoma"/>
          <w:color w:val="000000" w:themeColor="text1"/>
          <w:szCs w:val="20"/>
        </w:rPr>
      </w:pPr>
      <w:r w:rsidRPr="00A75F17">
        <w:rPr>
          <w:noProof/>
          <w:szCs w:val="20"/>
        </w:rPr>
        <w:drawing>
          <wp:inline distT="0" distB="0" distL="0" distR="0" wp14:anchorId="6F89F157" wp14:editId="2871F293">
            <wp:extent cx="6257925" cy="19050"/>
            <wp:effectExtent l="0" t="0" r="0" b="0"/>
            <wp:docPr id="365325393" name="Picture 365325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257925" cy="19050"/>
                    </a:xfrm>
                    <a:prstGeom prst="rect">
                      <a:avLst/>
                    </a:prstGeom>
                  </pic:spPr>
                </pic:pic>
              </a:graphicData>
            </a:graphic>
          </wp:inline>
        </w:drawing>
      </w:r>
    </w:p>
    <w:p w14:paraId="2A2EA6D6" w14:textId="579A640F" w:rsidR="00407878" w:rsidRPr="00A75F17" w:rsidRDefault="00407878" w:rsidP="00B4115E">
      <w:pPr>
        <w:widowControl w:val="0"/>
        <w:spacing w:after="0" w:line="240" w:lineRule="auto"/>
        <w:ind w:left="142" w:right="261"/>
        <w:rPr>
          <w:rFonts w:eastAsia="Tahoma" w:cs="Tahoma"/>
          <w:color w:val="000000" w:themeColor="text1"/>
          <w:szCs w:val="20"/>
        </w:rPr>
      </w:pPr>
    </w:p>
    <w:p w14:paraId="1928CA3C" w14:textId="5EB81985" w:rsidR="00407878" w:rsidRPr="00A75F17" w:rsidRDefault="00407878" w:rsidP="00B4115E">
      <w:pPr>
        <w:widowControl w:val="0"/>
        <w:spacing w:after="0" w:line="240" w:lineRule="auto"/>
        <w:ind w:left="142" w:right="261"/>
        <w:rPr>
          <w:rFonts w:eastAsia="Tahoma" w:cs="Tahoma"/>
          <w:color w:val="000000" w:themeColor="text1"/>
          <w:szCs w:val="20"/>
        </w:rPr>
      </w:pPr>
    </w:p>
    <w:p w14:paraId="1AA0F14D" w14:textId="1AA155AF" w:rsidR="00407878" w:rsidRPr="00A75F17" w:rsidRDefault="6105EA9F" w:rsidP="00B4115E">
      <w:pPr>
        <w:widowControl w:val="0"/>
        <w:spacing w:after="0" w:line="240" w:lineRule="auto"/>
        <w:ind w:left="142" w:right="261"/>
        <w:rPr>
          <w:rFonts w:eastAsia="Tahoma" w:cs="Tahoma"/>
          <w:color w:val="000000" w:themeColor="text1"/>
          <w:szCs w:val="20"/>
        </w:rPr>
      </w:pPr>
      <w:r w:rsidRPr="00A75F17">
        <w:rPr>
          <w:noProof/>
          <w:szCs w:val="20"/>
        </w:rPr>
        <w:drawing>
          <wp:inline distT="0" distB="0" distL="0" distR="0" wp14:anchorId="61F2B242" wp14:editId="33AFE62B">
            <wp:extent cx="6257925" cy="19050"/>
            <wp:effectExtent l="0" t="0" r="0" b="0"/>
            <wp:docPr id="1649958107" name="Picture 164995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257925" cy="19050"/>
                    </a:xfrm>
                    <a:prstGeom prst="rect">
                      <a:avLst/>
                    </a:prstGeom>
                  </pic:spPr>
                </pic:pic>
              </a:graphicData>
            </a:graphic>
          </wp:inline>
        </w:drawing>
      </w:r>
    </w:p>
    <w:p w14:paraId="134063CC" w14:textId="4B6D0E85" w:rsidR="00407878" w:rsidRPr="00A75F17" w:rsidRDefault="00407878" w:rsidP="00B4115E">
      <w:pPr>
        <w:widowControl w:val="0"/>
        <w:spacing w:after="0" w:line="240" w:lineRule="auto"/>
        <w:ind w:left="142" w:right="261"/>
        <w:rPr>
          <w:rFonts w:eastAsia="Tahoma" w:cs="Tahoma"/>
          <w:color w:val="000000" w:themeColor="text1"/>
          <w:szCs w:val="20"/>
        </w:rPr>
      </w:pPr>
    </w:p>
    <w:p w14:paraId="54D3A525" w14:textId="30ACFF78" w:rsidR="00407878" w:rsidRPr="00DA0E4A" w:rsidRDefault="6105EA9F" w:rsidP="00B4115E">
      <w:pPr>
        <w:widowControl w:val="0"/>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Assessor</w:t>
      </w:r>
      <w:r w:rsidR="00DA0E4A" w:rsidRPr="00DA0E4A">
        <w:rPr>
          <w:rFonts w:eastAsia="Tahoma" w:cs="Tahoma"/>
          <w:b/>
          <w:bCs/>
          <w:color w:val="000000" w:themeColor="text1"/>
          <w:szCs w:val="20"/>
        </w:rPr>
        <w:t>’s</w:t>
      </w:r>
      <w:r w:rsidRPr="00DA0E4A">
        <w:rPr>
          <w:rFonts w:eastAsia="Tahoma" w:cs="Tahoma"/>
          <w:b/>
          <w:bCs/>
          <w:color w:val="000000" w:themeColor="text1"/>
          <w:szCs w:val="20"/>
        </w:rPr>
        <w:t xml:space="preserve"> </w:t>
      </w:r>
      <w:r w:rsidR="00DA0E4A">
        <w:rPr>
          <w:rFonts w:eastAsia="Tahoma" w:cs="Tahoma"/>
          <w:b/>
          <w:bCs/>
          <w:color w:val="000000" w:themeColor="text1"/>
          <w:szCs w:val="20"/>
        </w:rPr>
        <w:t>S</w:t>
      </w:r>
      <w:r w:rsidRPr="00DA0E4A">
        <w:rPr>
          <w:rFonts w:eastAsia="Tahoma" w:cs="Tahoma"/>
          <w:b/>
          <w:bCs/>
          <w:color w:val="000000" w:themeColor="text1"/>
          <w:szCs w:val="20"/>
        </w:rPr>
        <w:t>ignature:</w:t>
      </w:r>
    </w:p>
    <w:p w14:paraId="4F06AD17" w14:textId="77777777" w:rsidR="00A75F17" w:rsidRDefault="00A75F17" w:rsidP="00B4115E">
      <w:pPr>
        <w:widowControl w:val="0"/>
        <w:spacing w:after="0" w:line="240" w:lineRule="auto"/>
        <w:ind w:left="142" w:right="261"/>
        <w:rPr>
          <w:rFonts w:eastAsia="Tahoma" w:cs="Tahoma"/>
          <w:color w:val="000000" w:themeColor="text1"/>
          <w:szCs w:val="20"/>
        </w:rPr>
      </w:pPr>
    </w:p>
    <w:p w14:paraId="3239A462" w14:textId="77777777" w:rsidR="00A75F17" w:rsidRDefault="00A75F17" w:rsidP="00B4115E">
      <w:pPr>
        <w:widowControl w:val="0"/>
        <w:spacing w:after="0" w:line="240" w:lineRule="auto"/>
        <w:ind w:left="142" w:right="261"/>
        <w:rPr>
          <w:rFonts w:eastAsia="Tahoma" w:cs="Tahoma"/>
          <w:color w:val="000000" w:themeColor="text1"/>
          <w:szCs w:val="20"/>
        </w:rPr>
      </w:pPr>
    </w:p>
    <w:p w14:paraId="710E8A3C" w14:textId="77777777" w:rsidR="00792B5F" w:rsidRDefault="00792B5F" w:rsidP="00B4115E">
      <w:pPr>
        <w:widowControl w:val="0"/>
        <w:spacing w:after="0" w:line="240" w:lineRule="auto"/>
        <w:ind w:left="142" w:right="261"/>
        <w:rPr>
          <w:rFonts w:eastAsia="Tahoma" w:cs="Tahoma"/>
          <w:color w:val="000000" w:themeColor="text1"/>
          <w:szCs w:val="20"/>
        </w:rPr>
      </w:pPr>
    </w:p>
    <w:p w14:paraId="61940333" w14:textId="4FA1FFFC" w:rsidR="00A75F17" w:rsidRPr="00A75F17" w:rsidRDefault="005C52B5" w:rsidP="00A75F17">
      <w:pPr>
        <w:widowControl w:val="0"/>
        <w:spacing w:after="0" w:line="240" w:lineRule="auto"/>
        <w:ind w:left="142" w:right="261"/>
        <w:rPr>
          <w:rFonts w:eastAsia="Tahoma" w:cs="Tahoma"/>
          <w:color w:val="000000" w:themeColor="text1"/>
          <w:szCs w:val="20"/>
        </w:rPr>
      </w:pPr>
      <w:r>
        <w:rPr>
          <w:rFonts w:eastAsia="Tahoma" w:cs="Tahoma"/>
          <w:noProof/>
          <w:color w:val="000000" w:themeColor="text1"/>
          <w:szCs w:val="20"/>
        </w:rPr>
        <w:pict w14:anchorId="14E651B3">
          <v:rect id="_x0000_i1025" alt="" style="width:451.3pt;height:.05pt;mso-width-percent:0;mso-height-percent:0;mso-width-percent:0;mso-height-percent:0" o:hralign="center" o:hrstd="t" o:hr="t" fillcolor="#a0a0a0" stroked="f"/>
        </w:pict>
      </w:r>
    </w:p>
    <w:p w14:paraId="6189F3D1" w14:textId="00B343DC" w:rsidR="00407878" w:rsidRDefault="00407878" w:rsidP="00B4115E">
      <w:pPr>
        <w:widowControl w:val="0"/>
        <w:spacing w:after="0" w:line="240" w:lineRule="auto"/>
        <w:ind w:left="142" w:right="261"/>
        <w:rPr>
          <w:rFonts w:eastAsia="Tahoma" w:cs="Tahoma"/>
          <w:color w:val="000000" w:themeColor="text1"/>
          <w:szCs w:val="20"/>
        </w:rPr>
      </w:pPr>
    </w:p>
    <w:p w14:paraId="7525C085" w14:textId="77777777" w:rsidR="00792B5F" w:rsidRDefault="00792B5F" w:rsidP="00B4115E">
      <w:pPr>
        <w:widowControl w:val="0"/>
        <w:spacing w:after="0" w:line="240" w:lineRule="auto"/>
        <w:ind w:left="142" w:right="261"/>
        <w:rPr>
          <w:rFonts w:eastAsia="Tahoma" w:cs="Tahoma"/>
          <w:color w:val="000000" w:themeColor="text1"/>
          <w:szCs w:val="20"/>
        </w:rPr>
      </w:pPr>
    </w:p>
    <w:p w14:paraId="6B1E9FBA" w14:textId="77777777" w:rsidR="00A75F17" w:rsidRPr="00A75F17" w:rsidRDefault="00A75F17" w:rsidP="00B4115E">
      <w:pPr>
        <w:widowControl w:val="0"/>
        <w:spacing w:after="0" w:line="240" w:lineRule="auto"/>
        <w:ind w:left="142" w:right="261"/>
        <w:rPr>
          <w:rFonts w:eastAsia="Tahoma" w:cs="Tahoma"/>
          <w:color w:val="000000" w:themeColor="text1"/>
          <w:szCs w:val="20"/>
        </w:rPr>
      </w:pPr>
    </w:p>
    <w:p w14:paraId="60C19E8C" w14:textId="54571CDD" w:rsidR="00407878" w:rsidRPr="00792B5F" w:rsidRDefault="6105EA9F" w:rsidP="00792B5F">
      <w:pPr>
        <w:spacing w:after="0" w:line="240" w:lineRule="auto"/>
        <w:ind w:firstLine="142"/>
        <w:rPr>
          <w:rFonts w:eastAsia="Tahoma" w:cs="Tahoma"/>
          <w:b/>
          <w:bCs/>
          <w:color w:val="000000" w:themeColor="text1"/>
          <w:sz w:val="22"/>
          <w:szCs w:val="22"/>
        </w:rPr>
      </w:pPr>
      <w:r w:rsidRPr="00792B5F">
        <w:rPr>
          <w:rFonts w:eastAsia="Tahoma" w:cs="Tahoma"/>
          <w:b/>
          <w:bCs/>
          <w:color w:val="000000" w:themeColor="text1"/>
          <w:sz w:val="22"/>
          <w:szCs w:val="22"/>
        </w:rPr>
        <w:t>Advanced Life Support Course:</w:t>
      </w:r>
    </w:p>
    <w:p w14:paraId="60B3B7C9" w14:textId="61CE712E" w:rsidR="00407878" w:rsidRPr="00A75F17" w:rsidRDefault="00407878" w:rsidP="00B4115E">
      <w:pPr>
        <w:widowControl w:val="0"/>
        <w:spacing w:after="0" w:line="240" w:lineRule="auto"/>
        <w:ind w:left="142" w:right="261"/>
        <w:rPr>
          <w:szCs w:val="20"/>
        </w:rPr>
      </w:pPr>
    </w:p>
    <w:p w14:paraId="08F14A3C" w14:textId="305F52CD" w:rsidR="00407878" w:rsidRPr="00DA0E4A" w:rsidRDefault="6105EA9F" w:rsidP="00B4115E">
      <w:pPr>
        <w:widowControl w:val="0"/>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 xml:space="preserve">Date </w:t>
      </w:r>
      <w:r w:rsidR="00DA0E4A">
        <w:rPr>
          <w:rFonts w:eastAsia="Tahoma" w:cs="Tahoma"/>
          <w:b/>
          <w:bCs/>
          <w:color w:val="000000" w:themeColor="text1"/>
          <w:szCs w:val="20"/>
        </w:rPr>
        <w:t>B</w:t>
      </w:r>
      <w:r w:rsidRPr="00DA0E4A">
        <w:rPr>
          <w:rFonts w:eastAsia="Tahoma" w:cs="Tahoma"/>
          <w:b/>
          <w:bCs/>
          <w:color w:val="000000" w:themeColor="text1"/>
          <w:szCs w:val="20"/>
        </w:rPr>
        <w:t>ooked:</w:t>
      </w:r>
    </w:p>
    <w:p w14:paraId="38220427" w14:textId="77777777" w:rsidR="001D4640" w:rsidRPr="00A75F17" w:rsidRDefault="001D4640" w:rsidP="00B4115E">
      <w:pPr>
        <w:widowControl w:val="0"/>
        <w:spacing w:after="0" w:line="240" w:lineRule="auto"/>
        <w:ind w:left="142" w:right="261"/>
        <w:rPr>
          <w:rFonts w:eastAsia="Tahoma" w:cs="Tahoma"/>
          <w:color w:val="000000" w:themeColor="text1"/>
          <w:szCs w:val="20"/>
        </w:rPr>
      </w:pPr>
    </w:p>
    <w:p w14:paraId="576ECD5E" w14:textId="334ADA77" w:rsidR="00407878" w:rsidRPr="00DA0E4A" w:rsidRDefault="6105EA9F" w:rsidP="00B4115E">
      <w:pPr>
        <w:widowControl w:val="0"/>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 xml:space="preserve">Certificate </w:t>
      </w:r>
      <w:r w:rsidR="00DA0E4A">
        <w:rPr>
          <w:rFonts w:eastAsia="Tahoma" w:cs="Tahoma"/>
          <w:b/>
          <w:bCs/>
          <w:color w:val="000000" w:themeColor="text1"/>
          <w:szCs w:val="20"/>
        </w:rPr>
        <w:t>R</w:t>
      </w:r>
      <w:r w:rsidRPr="00DA0E4A">
        <w:rPr>
          <w:rFonts w:eastAsia="Tahoma" w:cs="Tahoma"/>
          <w:b/>
          <w:bCs/>
          <w:color w:val="000000" w:themeColor="text1"/>
          <w:szCs w:val="20"/>
        </w:rPr>
        <w:t xml:space="preserve">eview </w:t>
      </w:r>
      <w:r w:rsidR="00DA0E4A">
        <w:rPr>
          <w:rFonts w:eastAsia="Tahoma" w:cs="Tahoma"/>
          <w:b/>
          <w:bCs/>
          <w:color w:val="000000" w:themeColor="text1"/>
          <w:szCs w:val="20"/>
        </w:rPr>
        <w:t>D</w:t>
      </w:r>
      <w:r w:rsidRPr="00DA0E4A">
        <w:rPr>
          <w:rFonts w:eastAsia="Tahoma" w:cs="Tahoma"/>
          <w:b/>
          <w:bCs/>
          <w:color w:val="000000" w:themeColor="text1"/>
          <w:szCs w:val="20"/>
        </w:rPr>
        <w:t>ate:</w:t>
      </w:r>
    </w:p>
    <w:p w14:paraId="61F2D7A6" w14:textId="77777777" w:rsidR="001D4640" w:rsidRPr="00A75F17" w:rsidRDefault="001D4640" w:rsidP="00B4115E">
      <w:pPr>
        <w:widowControl w:val="0"/>
        <w:spacing w:after="0" w:line="240" w:lineRule="auto"/>
        <w:ind w:left="142" w:right="261"/>
        <w:rPr>
          <w:rFonts w:eastAsia="Tahoma" w:cs="Tahoma"/>
          <w:color w:val="000000" w:themeColor="text1"/>
          <w:szCs w:val="20"/>
        </w:rPr>
      </w:pPr>
    </w:p>
    <w:p w14:paraId="62A6DD36" w14:textId="77AA155F" w:rsidR="00407878" w:rsidRPr="00DA0E4A" w:rsidRDefault="6105EA9F" w:rsidP="00B4115E">
      <w:pPr>
        <w:widowControl w:val="0"/>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 xml:space="preserve">Educational </w:t>
      </w:r>
      <w:r w:rsidR="001D4640" w:rsidRPr="00DA0E4A">
        <w:rPr>
          <w:rFonts w:eastAsia="Tahoma" w:cs="Tahoma"/>
          <w:b/>
          <w:bCs/>
          <w:color w:val="000000" w:themeColor="text1"/>
          <w:szCs w:val="20"/>
        </w:rPr>
        <w:t>S</w:t>
      </w:r>
      <w:r w:rsidRPr="00DA0E4A">
        <w:rPr>
          <w:rFonts w:eastAsia="Tahoma" w:cs="Tahoma"/>
          <w:b/>
          <w:bCs/>
          <w:color w:val="000000" w:themeColor="text1"/>
          <w:szCs w:val="20"/>
        </w:rPr>
        <w:t>upervisor</w:t>
      </w:r>
      <w:r w:rsidR="00DA0E4A">
        <w:rPr>
          <w:rFonts w:eastAsia="Tahoma" w:cs="Tahoma"/>
          <w:b/>
          <w:bCs/>
          <w:color w:val="000000" w:themeColor="text1"/>
          <w:szCs w:val="20"/>
        </w:rPr>
        <w:t>’s N</w:t>
      </w:r>
      <w:r w:rsidRPr="00DA0E4A">
        <w:rPr>
          <w:rFonts w:eastAsia="Tahoma" w:cs="Tahoma"/>
          <w:b/>
          <w:bCs/>
          <w:color w:val="000000" w:themeColor="text1"/>
          <w:szCs w:val="20"/>
        </w:rPr>
        <w:t>ame:</w:t>
      </w:r>
    </w:p>
    <w:p w14:paraId="2CB44800" w14:textId="77777777" w:rsidR="001D4640" w:rsidRPr="00A75F17" w:rsidRDefault="001D4640" w:rsidP="00B4115E">
      <w:pPr>
        <w:widowControl w:val="0"/>
        <w:spacing w:after="0" w:line="240" w:lineRule="auto"/>
        <w:ind w:left="142" w:right="261"/>
        <w:rPr>
          <w:rFonts w:eastAsia="Tahoma" w:cs="Tahoma"/>
          <w:color w:val="000000" w:themeColor="text1"/>
          <w:szCs w:val="20"/>
        </w:rPr>
      </w:pPr>
    </w:p>
    <w:p w14:paraId="6F018290" w14:textId="425711BE" w:rsidR="00407878" w:rsidRPr="00DA0E4A" w:rsidRDefault="6105EA9F" w:rsidP="00B4115E">
      <w:pPr>
        <w:widowControl w:val="0"/>
        <w:spacing w:after="0" w:line="240" w:lineRule="auto"/>
        <w:ind w:left="142" w:right="261"/>
        <w:rPr>
          <w:rFonts w:eastAsia="Tahoma" w:cs="Tahoma"/>
          <w:b/>
          <w:bCs/>
          <w:color w:val="000000" w:themeColor="text1"/>
          <w:szCs w:val="20"/>
        </w:rPr>
      </w:pPr>
      <w:r w:rsidRPr="00DA0E4A">
        <w:rPr>
          <w:rFonts w:eastAsia="Tahoma" w:cs="Tahoma"/>
          <w:b/>
          <w:bCs/>
          <w:color w:val="000000" w:themeColor="text1"/>
          <w:szCs w:val="20"/>
        </w:rPr>
        <w:t>Signature:</w:t>
      </w:r>
    </w:p>
    <w:p w14:paraId="332AE266" w14:textId="1452C06B" w:rsidR="00407878" w:rsidRPr="00A75F17" w:rsidRDefault="00407878" w:rsidP="00B4115E">
      <w:pPr>
        <w:widowControl w:val="0"/>
        <w:spacing w:after="0" w:line="240" w:lineRule="auto"/>
        <w:ind w:left="142" w:right="261"/>
        <w:rPr>
          <w:rFonts w:eastAsia="Tahoma" w:cs="Tahoma"/>
          <w:color w:val="000000" w:themeColor="text1"/>
          <w:szCs w:val="20"/>
        </w:rPr>
      </w:pPr>
    </w:p>
    <w:p w14:paraId="195395FD" w14:textId="77777777" w:rsidR="00FF24D1" w:rsidRDefault="00FF24D1" w:rsidP="00B4115E">
      <w:pPr>
        <w:widowControl w:val="0"/>
        <w:spacing w:after="0" w:line="240" w:lineRule="auto"/>
        <w:ind w:left="142" w:right="261"/>
        <w:rPr>
          <w:rFonts w:eastAsia="Tahoma" w:cs="Tahoma"/>
          <w:color w:val="000000" w:themeColor="text1"/>
          <w:sz w:val="22"/>
          <w:szCs w:val="22"/>
        </w:rPr>
        <w:sectPr w:rsidR="00FF24D1" w:rsidSect="00EB6298">
          <w:pgSz w:w="11907" w:h="16839"/>
          <w:pgMar w:top="853" w:right="720" w:bottom="993" w:left="720" w:header="720" w:footer="720" w:gutter="0"/>
          <w:cols w:space="720"/>
          <w:titlePg/>
          <w:docGrid w:linePitch="360"/>
        </w:sectPr>
      </w:pPr>
    </w:p>
    <w:p w14:paraId="1BD49C4D" w14:textId="395CE757" w:rsidR="00407878" w:rsidRPr="001D00DE" w:rsidRDefault="647B2E83" w:rsidP="001D00DE">
      <w:pPr>
        <w:pStyle w:val="Heading2"/>
        <w:numPr>
          <w:ilvl w:val="1"/>
          <w:numId w:val="20"/>
        </w:numPr>
        <w:ind w:left="567"/>
        <w:rPr>
          <w:b/>
          <w:bCs/>
          <w:sz w:val="28"/>
          <w:szCs w:val="28"/>
        </w:rPr>
      </w:pPr>
      <w:bookmarkStart w:id="9" w:name="_Toc173147615"/>
      <w:r w:rsidRPr="001D00DE">
        <w:rPr>
          <w:b/>
          <w:bCs/>
          <w:sz w:val="28"/>
          <w:szCs w:val="28"/>
        </w:rPr>
        <w:lastRenderedPageBreak/>
        <w:t>Initial Assessment of Competenc</w:t>
      </w:r>
      <w:r w:rsidR="00C940ED" w:rsidRPr="001D00DE">
        <w:rPr>
          <w:b/>
          <w:bCs/>
          <w:sz w:val="28"/>
          <w:szCs w:val="28"/>
        </w:rPr>
        <w:t>e</w:t>
      </w:r>
      <w:r w:rsidRPr="001D00DE">
        <w:rPr>
          <w:b/>
          <w:bCs/>
          <w:sz w:val="28"/>
          <w:szCs w:val="28"/>
        </w:rPr>
        <w:t xml:space="preserve"> Certificate</w:t>
      </w:r>
      <w:r w:rsidRPr="001D00DE">
        <w:rPr>
          <w:b/>
          <w:bCs/>
          <w:sz w:val="28"/>
          <w:szCs w:val="28"/>
          <w:vertAlign w:val="superscript"/>
        </w:rPr>
        <w:t>2</w:t>
      </w:r>
      <w:bookmarkEnd w:id="9"/>
    </w:p>
    <w:p w14:paraId="32FC189B" w14:textId="3FA461D9" w:rsidR="00407878" w:rsidRPr="00FF24D1" w:rsidRDefault="00407878" w:rsidP="00B4115E">
      <w:pPr>
        <w:widowControl w:val="0"/>
        <w:spacing w:after="0" w:line="240" w:lineRule="auto"/>
        <w:ind w:left="142" w:right="261"/>
        <w:rPr>
          <w:rFonts w:eastAsia="Tahoma" w:cs="Tahoma"/>
          <w:color w:val="000000" w:themeColor="text1"/>
          <w:szCs w:val="20"/>
        </w:rPr>
      </w:pPr>
    </w:p>
    <w:p w14:paraId="70039EC3" w14:textId="548533DA" w:rsidR="00407878" w:rsidRPr="00FF24D1" w:rsidRDefault="647B2E83" w:rsidP="00B4115E">
      <w:pPr>
        <w:widowControl w:val="0"/>
        <w:spacing w:after="0" w:line="240" w:lineRule="auto"/>
        <w:ind w:left="142" w:right="261"/>
        <w:rPr>
          <w:rFonts w:eastAsia="Tahoma" w:cs="Tahoma"/>
          <w:color w:val="000000" w:themeColor="text1"/>
          <w:szCs w:val="20"/>
        </w:rPr>
      </w:pPr>
      <w:r w:rsidRPr="00FF24D1">
        <w:rPr>
          <w:rFonts w:eastAsia="Tahoma" w:cs="Tahoma"/>
          <w:color w:val="000000" w:themeColor="text1"/>
          <w:szCs w:val="20"/>
        </w:rPr>
        <w:t>This is to certify that</w:t>
      </w:r>
      <w:r w:rsidR="00FF24D1" w:rsidRPr="00FF24D1">
        <w:rPr>
          <w:rFonts w:eastAsia="Tahoma" w:cs="Tahoma"/>
          <w:color w:val="000000" w:themeColor="text1"/>
          <w:szCs w:val="20"/>
        </w:rPr>
        <w:t>…</w:t>
      </w:r>
    </w:p>
    <w:p w14:paraId="58687B9A" w14:textId="3E8DE032" w:rsidR="00407878" w:rsidRPr="00FF24D1" w:rsidRDefault="00407878" w:rsidP="00B4115E">
      <w:pPr>
        <w:widowControl w:val="0"/>
        <w:spacing w:after="0" w:line="240" w:lineRule="auto"/>
        <w:ind w:left="142" w:right="261"/>
        <w:rPr>
          <w:rFonts w:eastAsia="Tahoma" w:cs="Tahoma"/>
          <w:color w:val="000000" w:themeColor="text1"/>
          <w:szCs w:val="20"/>
        </w:rPr>
      </w:pPr>
    </w:p>
    <w:p w14:paraId="7F2122FB" w14:textId="01444AEB" w:rsidR="00407878" w:rsidRPr="00071945" w:rsidRDefault="647B2E83"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Name:</w:t>
      </w:r>
    </w:p>
    <w:p w14:paraId="29101625" w14:textId="77777777" w:rsidR="00FF24D1" w:rsidRPr="00FF24D1" w:rsidRDefault="00FF24D1" w:rsidP="00B4115E">
      <w:pPr>
        <w:widowControl w:val="0"/>
        <w:spacing w:after="0" w:line="240" w:lineRule="auto"/>
        <w:ind w:left="142" w:right="261"/>
        <w:rPr>
          <w:rFonts w:eastAsia="Tahoma" w:cs="Tahoma"/>
          <w:color w:val="000000" w:themeColor="text1"/>
          <w:szCs w:val="20"/>
        </w:rPr>
      </w:pPr>
    </w:p>
    <w:p w14:paraId="4B26C7E8" w14:textId="794A0E36" w:rsidR="00407878" w:rsidRPr="00071945" w:rsidRDefault="647B2E83"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GMC number:</w:t>
      </w:r>
    </w:p>
    <w:p w14:paraId="5CAB57AE" w14:textId="5134D34F" w:rsidR="00407878" w:rsidRPr="00FF24D1" w:rsidRDefault="00407878" w:rsidP="00B4115E">
      <w:pPr>
        <w:widowControl w:val="0"/>
        <w:spacing w:after="0" w:line="240" w:lineRule="auto"/>
        <w:ind w:left="142" w:right="261"/>
        <w:rPr>
          <w:rFonts w:eastAsia="Tahoma" w:cs="Tahoma"/>
          <w:color w:val="000000" w:themeColor="text1"/>
          <w:szCs w:val="20"/>
        </w:rPr>
      </w:pPr>
    </w:p>
    <w:p w14:paraId="74B73CBC" w14:textId="20F94718" w:rsidR="00407878" w:rsidRPr="00FF24D1" w:rsidRDefault="647B2E83" w:rsidP="00B4115E">
      <w:pPr>
        <w:widowControl w:val="0"/>
        <w:spacing w:after="0" w:line="240" w:lineRule="auto"/>
        <w:ind w:left="142" w:right="261"/>
        <w:rPr>
          <w:rFonts w:eastAsia="Tahoma" w:cs="Tahoma"/>
          <w:color w:val="000000" w:themeColor="text1"/>
          <w:szCs w:val="20"/>
        </w:rPr>
      </w:pPr>
      <w:r w:rsidRPr="00FF24D1">
        <w:rPr>
          <w:rFonts w:eastAsia="Tahoma" w:cs="Tahoma"/>
          <w:color w:val="000000" w:themeColor="text1"/>
          <w:szCs w:val="20"/>
        </w:rPr>
        <w:t>Has satisfactorily passed the necessary assessments and demonstrated familiarity with the following:</w:t>
      </w:r>
    </w:p>
    <w:p w14:paraId="75667B77" w14:textId="4A76CEF1" w:rsidR="00407878" w:rsidRPr="001D4640" w:rsidRDefault="647B2E83" w:rsidP="001D4640">
      <w:pPr>
        <w:pStyle w:val="ListParagraph"/>
        <w:widowControl w:val="0"/>
        <w:numPr>
          <w:ilvl w:val="0"/>
          <w:numId w:val="19"/>
        </w:numPr>
        <w:tabs>
          <w:tab w:val="left" w:pos="970"/>
        </w:tabs>
        <w:spacing w:after="0" w:line="240" w:lineRule="auto"/>
        <w:ind w:right="261"/>
        <w:rPr>
          <w:rFonts w:eastAsia="Tahoma" w:cs="Tahoma"/>
          <w:color w:val="000000" w:themeColor="text1"/>
          <w:szCs w:val="20"/>
        </w:rPr>
      </w:pPr>
      <w:r w:rsidRPr="001D4640">
        <w:rPr>
          <w:rFonts w:eastAsia="Tahoma" w:cs="Tahoma"/>
          <w:color w:val="000000" w:themeColor="text1"/>
          <w:szCs w:val="20"/>
        </w:rPr>
        <w:t xml:space="preserve">Common practical procedures and equipment used on the ICU </w:t>
      </w:r>
    </w:p>
    <w:p w14:paraId="69263CBE" w14:textId="23EE8D73" w:rsidR="00407878" w:rsidRPr="001D4640" w:rsidRDefault="647B2E83" w:rsidP="001D4640">
      <w:pPr>
        <w:pStyle w:val="ListParagraph"/>
        <w:widowControl w:val="0"/>
        <w:numPr>
          <w:ilvl w:val="0"/>
          <w:numId w:val="19"/>
        </w:numPr>
        <w:tabs>
          <w:tab w:val="left" w:pos="970"/>
        </w:tabs>
        <w:spacing w:after="0" w:line="240" w:lineRule="auto"/>
        <w:ind w:right="261"/>
        <w:rPr>
          <w:rFonts w:eastAsia="Tahoma" w:cs="Tahoma"/>
          <w:color w:val="000000" w:themeColor="text1"/>
          <w:szCs w:val="20"/>
        </w:rPr>
      </w:pPr>
      <w:r w:rsidRPr="001D4640">
        <w:rPr>
          <w:rFonts w:eastAsia="Tahoma" w:cs="Tahoma"/>
          <w:color w:val="000000" w:themeColor="text1"/>
          <w:szCs w:val="20"/>
        </w:rPr>
        <w:t xml:space="preserve">Common patient presentations and problems on the ICU </w:t>
      </w:r>
    </w:p>
    <w:p w14:paraId="3203D212" w14:textId="32A9C699" w:rsidR="00407878" w:rsidRPr="001D4640" w:rsidRDefault="647B2E83" w:rsidP="001D4640">
      <w:pPr>
        <w:pStyle w:val="ListParagraph"/>
        <w:widowControl w:val="0"/>
        <w:numPr>
          <w:ilvl w:val="0"/>
          <w:numId w:val="19"/>
        </w:numPr>
        <w:tabs>
          <w:tab w:val="left" w:pos="970"/>
        </w:tabs>
        <w:spacing w:after="0" w:line="240" w:lineRule="auto"/>
        <w:ind w:right="261"/>
        <w:rPr>
          <w:rFonts w:eastAsia="Tahoma" w:cs="Tahoma"/>
          <w:color w:val="000000" w:themeColor="text1"/>
          <w:szCs w:val="20"/>
        </w:rPr>
      </w:pPr>
      <w:r w:rsidRPr="001D4640">
        <w:rPr>
          <w:rFonts w:eastAsia="Tahoma" w:cs="Tahoma"/>
          <w:color w:val="000000" w:themeColor="text1"/>
          <w:szCs w:val="20"/>
        </w:rPr>
        <w:t>Advanced Life Support Guidelines</w:t>
      </w:r>
    </w:p>
    <w:p w14:paraId="670B2173" w14:textId="3683816F" w:rsidR="00407878" w:rsidRPr="001D4640" w:rsidRDefault="647B2E83" w:rsidP="001D4640">
      <w:pPr>
        <w:pStyle w:val="ListParagraph"/>
        <w:widowControl w:val="0"/>
        <w:numPr>
          <w:ilvl w:val="0"/>
          <w:numId w:val="19"/>
        </w:numPr>
        <w:tabs>
          <w:tab w:val="left" w:pos="970"/>
        </w:tabs>
        <w:spacing w:after="0" w:line="240" w:lineRule="auto"/>
        <w:ind w:right="261"/>
        <w:rPr>
          <w:rFonts w:eastAsia="Tahoma" w:cs="Tahoma"/>
          <w:color w:val="000000" w:themeColor="text1"/>
          <w:szCs w:val="20"/>
        </w:rPr>
      </w:pPr>
      <w:r w:rsidRPr="001D4640">
        <w:rPr>
          <w:rFonts w:eastAsia="Tahoma" w:cs="Tahoma"/>
          <w:color w:val="000000" w:themeColor="text1"/>
          <w:szCs w:val="20"/>
        </w:rPr>
        <w:t>Working practices in the NHS</w:t>
      </w:r>
    </w:p>
    <w:p w14:paraId="0318FA25" w14:textId="6CD84D45" w:rsidR="00407878" w:rsidRPr="00FF24D1" w:rsidRDefault="00407878" w:rsidP="00B4115E">
      <w:pPr>
        <w:widowControl w:val="0"/>
        <w:spacing w:after="0" w:line="240" w:lineRule="auto"/>
        <w:ind w:left="142" w:right="261"/>
        <w:rPr>
          <w:rFonts w:eastAsia="Tahoma" w:cs="Tahoma"/>
          <w:color w:val="000000" w:themeColor="text1"/>
          <w:szCs w:val="20"/>
        </w:rPr>
      </w:pPr>
    </w:p>
    <w:p w14:paraId="0A43E7CE" w14:textId="2060C4E0" w:rsidR="00407878" w:rsidRPr="00071945" w:rsidRDefault="647B2E83" w:rsidP="00B4115E">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Date:</w:t>
      </w:r>
    </w:p>
    <w:p w14:paraId="4E0F5900" w14:textId="2DA1BCEA" w:rsidR="00407878" w:rsidRPr="00FF24D1" w:rsidRDefault="00407878" w:rsidP="00B4115E">
      <w:pPr>
        <w:widowControl w:val="0"/>
        <w:spacing w:after="0" w:line="240" w:lineRule="auto"/>
        <w:ind w:left="142" w:right="261"/>
        <w:rPr>
          <w:rFonts w:eastAsia="Tahoma" w:cs="Tahoma"/>
          <w:color w:val="000000" w:themeColor="text1"/>
          <w:szCs w:val="20"/>
        </w:rPr>
      </w:pPr>
    </w:p>
    <w:p w14:paraId="77D16DDD" w14:textId="77777777" w:rsidR="00DA0E4A" w:rsidRPr="00071945" w:rsidRDefault="00DA0E4A" w:rsidP="00DA0E4A">
      <w:pPr>
        <w:widowControl w:val="0"/>
        <w:spacing w:after="0" w:line="240" w:lineRule="auto"/>
        <w:ind w:left="142" w:right="261"/>
        <w:rPr>
          <w:rFonts w:eastAsia="Tahoma" w:cs="Tahoma"/>
          <w:b/>
          <w:bCs/>
          <w:color w:val="000000" w:themeColor="text1"/>
          <w:szCs w:val="20"/>
        </w:rPr>
      </w:pPr>
      <w:r w:rsidRPr="00071945">
        <w:rPr>
          <w:rFonts w:eastAsia="Tahoma" w:cs="Tahoma"/>
          <w:b/>
          <w:bCs/>
          <w:color w:val="000000" w:themeColor="text1"/>
          <w:szCs w:val="20"/>
        </w:rPr>
        <w:t>Educational Supervisor</w:t>
      </w:r>
      <w:r>
        <w:rPr>
          <w:rFonts w:eastAsia="Tahoma" w:cs="Tahoma"/>
          <w:b/>
          <w:bCs/>
          <w:color w:val="000000" w:themeColor="text1"/>
          <w:szCs w:val="20"/>
        </w:rPr>
        <w:t>’s</w:t>
      </w:r>
      <w:r w:rsidRPr="00071945">
        <w:rPr>
          <w:rFonts w:eastAsia="Tahoma" w:cs="Tahoma"/>
          <w:b/>
          <w:bCs/>
          <w:color w:val="000000" w:themeColor="text1"/>
          <w:szCs w:val="20"/>
        </w:rPr>
        <w:t xml:space="preserve"> </w:t>
      </w:r>
      <w:r>
        <w:rPr>
          <w:rFonts w:eastAsia="Tahoma" w:cs="Tahoma"/>
          <w:b/>
          <w:bCs/>
          <w:color w:val="000000" w:themeColor="text1"/>
          <w:szCs w:val="20"/>
        </w:rPr>
        <w:t>N</w:t>
      </w:r>
      <w:r w:rsidRPr="00071945">
        <w:rPr>
          <w:rFonts w:eastAsia="Tahoma" w:cs="Tahoma"/>
          <w:b/>
          <w:bCs/>
          <w:color w:val="000000" w:themeColor="text1"/>
          <w:szCs w:val="20"/>
        </w:rPr>
        <w:t>ame:</w:t>
      </w:r>
    </w:p>
    <w:p w14:paraId="3DB263BB" w14:textId="77777777" w:rsidR="001D4640" w:rsidRPr="00FF24D1" w:rsidRDefault="001D4640" w:rsidP="00B4115E">
      <w:pPr>
        <w:widowControl w:val="0"/>
        <w:spacing w:after="0" w:line="240" w:lineRule="auto"/>
        <w:ind w:left="142" w:right="261"/>
        <w:rPr>
          <w:rFonts w:eastAsia="Tahoma" w:cs="Tahoma"/>
          <w:color w:val="000000" w:themeColor="text1"/>
          <w:szCs w:val="20"/>
        </w:rPr>
      </w:pPr>
    </w:p>
    <w:p w14:paraId="0BEAA0AA" w14:textId="642D5C55" w:rsidR="00407878" w:rsidRPr="00071945" w:rsidRDefault="00DA0E4A" w:rsidP="001D4640">
      <w:pPr>
        <w:widowControl w:val="0"/>
        <w:spacing w:after="0" w:line="240" w:lineRule="auto"/>
        <w:ind w:right="261" w:firstLine="142"/>
        <w:rPr>
          <w:rFonts w:eastAsia="Tahoma" w:cs="Tahoma"/>
          <w:b/>
          <w:bCs/>
          <w:color w:val="000000" w:themeColor="text1"/>
          <w:szCs w:val="20"/>
        </w:rPr>
      </w:pPr>
      <w:r>
        <w:rPr>
          <w:rFonts w:eastAsia="Tahoma" w:cs="Tahoma"/>
          <w:b/>
          <w:bCs/>
          <w:color w:val="000000" w:themeColor="text1"/>
          <w:szCs w:val="20"/>
        </w:rPr>
        <w:t xml:space="preserve">Educational Supervisor’s </w:t>
      </w:r>
      <w:r w:rsidR="647B2E83" w:rsidRPr="00071945">
        <w:rPr>
          <w:rFonts w:eastAsia="Tahoma" w:cs="Tahoma"/>
          <w:b/>
          <w:bCs/>
          <w:color w:val="000000" w:themeColor="text1"/>
          <w:szCs w:val="20"/>
        </w:rPr>
        <w:t>Sig</w:t>
      </w:r>
      <w:r w:rsidR="001D4640" w:rsidRPr="00071945">
        <w:rPr>
          <w:rFonts w:eastAsia="Tahoma" w:cs="Tahoma"/>
          <w:b/>
          <w:bCs/>
          <w:color w:val="000000" w:themeColor="text1"/>
          <w:szCs w:val="20"/>
        </w:rPr>
        <w:t>nature</w:t>
      </w:r>
      <w:r>
        <w:rPr>
          <w:rFonts w:eastAsia="Tahoma" w:cs="Tahoma"/>
          <w:b/>
          <w:bCs/>
          <w:color w:val="000000" w:themeColor="text1"/>
          <w:szCs w:val="20"/>
        </w:rPr>
        <w:t>:</w:t>
      </w:r>
    </w:p>
    <w:p w14:paraId="766AE3F8" w14:textId="08A9F732" w:rsidR="00407878" w:rsidRPr="00FF24D1" w:rsidRDefault="00407878" w:rsidP="00B4115E">
      <w:pPr>
        <w:widowControl w:val="0"/>
        <w:spacing w:after="0" w:line="240" w:lineRule="auto"/>
        <w:ind w:left="142" w:right="261" w:firstLine="460"/>
        <w:rPr>
          <w:rFonts w:eastAsia="Tahoma" w:cs="Tahoma"/>
          <w:color w:val="000000" w:themeColor="text1"/>
          <w:szCs w:val="20"/>
        </w:rPr>
      </w:pPr>
    </w:p>
    <w:p w14:paraId="5D95724B" w14:textId="646BA03A" w:rsidR="00407878" w:rsidRPr="00DA0E4A" w:rsidRDefault="00DA0E4A" w:rsidP="001D4640">
      <w:pPr>
        <w:widowControl w:val="0"/>
        <w:spacing w:after="0" w:line="240" w:lineRule="auto"/>
        <w:ind w:right="261" w:firstLine="142"/>
        <w:rPr>
          <w:rFonts w:eastAsia="Tahoma" w:cs="Tahoma"/>
          <w:b/>
          <w:bCs/>
          <w:color w:val="000000" w:themeColor="text1"/>
          <w:szCs w:val="20"/>
        </w:rPr>
      </w:pPr>
      <w:r>
        <w:rPr>
          <w:rFonts w:eastAsia="Tahoma" w:cs="Tahoma"/>
          <w:b/>
          <w:bCs/>
          <w:color w:val="000000" w:themeColor="text1"/>
          <w:szCs w:val="20"/>
        </w:rPr>
        <w:t xml:space="preserve">FICM </w:t>
      </w:r>
      <w:r w:rsidRPr="00DA0E4A">
        <w:rPr>
          <w:rFonts w:eastAsia="Tahoma" w:cs="Tahoma"/>
          <w:b/>
          <w:bCs/>
          <w:color w:val="000000" w:themeColor="text1"/>
          <w:szCs w:val="20"/>
        </w:rPr>
        <w:t xml:space="preserve">Faculty Tutor’s </w:t>
      </w:r>
      <w:r w:rsidR="647B2E83" w:rsidRPr="00DA0E4A">
        <w:rPr>
          <w:rFonts w:eastAsia="Tahoma" w:cs="Tahoma"/>
          <w:b/>
          <w:bCs/>
          <w:color w:val="000000" w:themeColor="text1"/>
          <w:szCs w:val="20"/>
        </w:rPr>
        <w:t>Name:</w:t>
      </w:r>
    </w:p>
    <w:p w14:paraId="2F0E1381" w14:textId="77777777" w:rsidR="001D4640" w:rsidRPr="00FF24D1" w:rsidRDefault="001D4640" w:rsidP="001D4640">
      <w:pPr>
        <w:widowControl w:val="0"/>
        <w:spacing w:after="0" w:line="240" w:lineRule="auto"/>
        <w:ind w:right="261" w:firstLine="142"/>
        <w:rPr>
          <w:rFonts w:eastAsia="Tahoma" w:cs="Tahoma"/>
          <w:color w:val="000000" w:themeColor="text1"/>
          <w:szCs w:val="20"/>
        </w:rPr>
      </w:pPr>
    </w:p>
    <w:p w14:paraId="3FCD6CFF" w14:textId="5BD731C6" w:rsidR="00407878" w:rsidRPr="00DA0E4A" w:rsidRDefault="00DA0E4A" w:rsidP="001D4640">
      <w:pPr>
        <w:widowControl w:val="0"/>
        <w:spacing w:after="0" w:line="240" w:lineRule="auto"/>
        <w:ind w:right="261" w:firstLine="142"/>
        <w:rPr>
          <w:rFonts w:eastAsia="Tahoma" w:cs="Tahoma"/>
          <w:b/>
          <w:bCs/>
          <w:color w:val="000000" w:themeColor="text1"/>
          <w:szCs w:val="20"/>
        </w:rPr>
      </w:pPr>
      <w:r>
        <w:rPr>
          <w:rFonts w:eastAsia="Tahoma" w:cs="Tahoma"/>
          <w:b/>
          <w:bCs/>
          <w:color w:val="000000" w:themeColor="text1"/>
          <w:szCs w:val="20"/>
        </w:rPr>
        <w:t xml:space="preserve">FICM </w:t>
      </w:r>
      <w:r w:rsidRPr="00DA0E4A">
        <w:rPr>
          <w:rFonts w:eastAsia="Tahoma" w:cs="Tahoma"/>
          <w:b/>
          <w:bCs/>
          <w:color w:val="000000" w:themeColor="text1"/>
          <w:szCs w:val="20"/>
        </w:rPr>
        <w:t xml:space="preserve">Faculty Tutor’s </w:t>
      </w:r>
      <w:r w:rsidR="647B2E83" w:rsidRPr="00DA0E4A">
        <w:rPr>
          <w:rFonts w:eastAsia="Tahoma" w:cs="Tahoma"/>
          <w:b/>
          <w:bCs/>
          <w:color w:val="000000" w:themeColor="text1"/>
          <w:szCs w:val="20"/>
        </w:rPr>
        <w:t>Sign</w:t>
      </w:r>
      <w:r w:rsidR="001D4640" w:rsidRPr="00DA0E4A">
        <w:rPr>
          <w:rFonts w:eastAsia="Tahoma" w:cs="Tahoma"/>
          <w:b/>
          <w:bCs/>
          <w:color w:val="000000" w:themeColor="text1"/>
          <w:szCs w:val="20"/>
        </w:rPr>
        <w:t>ature:</w:t>
      </w:r>
    </w:p>
    <w:p w14:paraId="5DDD390F" w14:textId="2019D5E9" w:rsidR="00407878" w:rsidRPr="00FF24D1" w:rsidRDefault="00407878" w:rsidP="00B4115E">
      <w:pPr>
        <w:widowControl w:val="0"/>
        <w:spacing w:after="0" w:line="240" w:lineRule="auto"/>
        <w:ind w:left="142" w:right="261"/>
        <w:rPr>
          <w:rFonts w:eastAsia="Tahoma" w:cs="Tahoma"/>
          <w:color w:val="000000" w:themeColor="text1"/>
          <w:szCs w:val="20"/>
        </w:rPr>
      </w:pPr>
    </w:p>
    <w:p w14:paraId="3BD9A73A" w14:textId="0EB20D87" w:rsidR="00407878" w:rsidRPr="00FF24D1" w:rsidRDefault="00407878" w:rsidP="00B4115E">
      <w:pPr>
        <w:widowControl w:val="0"/>
        <w:spacing w:after="0" w:line="240" w:lineRule="auto"/>
        <w:ind w:left="142" w:right="261"/>
        <w:rPr>
          <w:rFonts w:eastAsia="Tahoma" w:cs="Tahoma"/>
          <w:color w:val="000000" w:themeColor="text1"/>
          <w:szCs w:val="20"/>
        </w:rPr>
      </w:pPr>
    </w:p>
    <w:p w14:paraId="146AA543" w14:textId="559C68CB" w:rsidR="00407878" w:rsidRPr="00FF24D1" w:rsidRDefault="647B2E83" w:rsidP="00B4115E">
      <w:pPr>
        <w:widowControl w:val="0"/>
        <w:spacing w:after="0" w:line="240" w:lineRule="auto"/>
        <w:ind w:left="142" w:right="261"/>
        <w:rPr>
          <w:rFonts w:eastAsia="Tahoma" w:cs="Tahoma"/>
          <w:color w:val="000000" w:themeColor="text1"/>
          <w:szCs w:val="20"/>
        </w:rPr>
      </w:pPr>
      <w:r w:rsidRPr="001D4640">
        <w:rPr>
          <w:rFonts w:eastAsia="Tahoma" w:cs="Tahoma"/>
          <w:color w:val="000000" w:themeColor="text1"/>
          <w:szCs w:val="20"/>
          <w:vertAlign w:val="superscript"/>
        </w:rPr>
        <w:t xml:space="preserve">2 </w:t>
      </w:r>
      <w:r w:rsidRPr="00FF24D1">
        <w:rPr>
          <w:rFonts w:eastAsia="Tahoma" w:cs="Tahoma"/>
          <w:color w:val="000000" w:themeColor="text1"/>
          <w:szCs w:val="20"/>
        </w:rPr>
        <w:t>This</w:t>
      </w:r>
      <w:r w:rsidR="001D4640">
        <w:rPr>
          <w:rFonts w:eastAsia="Tahoma" w:cs="Tahoma"/>
          <w:color w:val="000000" w:themeColor="text1"/>
          <w:szCs w:val="20"/>
        </w:rPr>
        <w:t xml:space="preserve"> certificate</w:t>
      </w:r>
      <w:r w:rsidRPr="00FF24D1">
        <w:rPr>
          <w:rFonts w:eastAsia="Tahoma" w:cs="Tahoma"/>
          <w:color w:val="000000" w:themeColor="text1"/>
          <w:szCs w:val="20"/>
        </w:rPr>
        <w:t xml:space="preserve"> must be ratified with the hospital stamp</w:t>
      </w:r>
      <w:r w:rsidR="00C940ED">
        <w:rPr>
          <w:rFonts w:eastAsia="Tahoma" w:cs="Tahoma"/>
          <w:color w:val="000000" w:themeColor="text1"/>
          <w:szCs w:val="20"/>
        </w:rPr>
        <w:t xml:space="preserve"> below</w:t>
      </w:r>
      <w:r w:rsidR="00DA0E4A">
        <w:rPr>
          <w:rFonts w:eastAsia="Tahoma" w:cs="Tahoma"/>
          <w:color w:val="000000" w:themeColor="text1"/>
          <w:szCs w:val="20"/>
        </w:rPr>
        <w:t>:</w:t>
      </w:r>
    </w:p>
    <w:p w14:paraId="2C078E63" w14:textId="714D3115" w:rsidR="00407878" w:rsidRPr="00FF24D1" w:rsidRDefault="00407878" w:rsidP="00B4115E">
      <w:pPr>
        <w:spacing w:after="0" w:line="240" w:lineRule="auto"/>
        <w:ind w:left="142" w:right="261"/>
        <w:rPr>
          <w:szCs w:val="20"/>
        </w:rPr>
      </w:pPr>
    </w:p>
    <w:p w14:paraId="578B0CCE" w14:textId="6D0501C9" w:rsidR="1AC47C93" w:rsidRPr="00FF24D1" w:rsidRDefault="1AC47C93" w:rsidP="00B4115E">
      <w:pPr>
        <w:spacing w:after="0" w:line="240" w:lineRule="auto"/>
        <w:ind w:left="142" w:right="261"/>
        <w:rPr>
          <w:szCs w:val="20"/>
        </w:rPr>
      </w:pPr>
    </w:p>
    <w:p w14:paraId="22AF05EE" w14:textId="3FBC496F" w:rsidR="1AC47C93" w:rsidRPr="00D5650A" w:rsidRDefault="1AC47C93" w:rsidP="00B4115E">
      <w:pPr>
        <w:spacing w:after="0" w:line="240" w:lineRule="auto"/>
        <w:ind w:left="142" w:right="261"/>
      </w:pPr>
    </w:p>
    <w:p w14:paraId="73CA66E9" w14:textId="4435CCCE" w:rsidR="1AC47C93" w:rsidRPr="00D5650A" w:rsidRDefault="1AC47C93" w:rsidP="00B4115E">
      <w:pPr>
        <w:spacing w:after="0" w:line="240" w:lineRule="auto"/>
        <w:ind w:left="142" w:right="261"/>
      </w:pPr>
    </w:p>
    <w:p w14:paraId="0838A743" w14:textId="2191067E" w:rsidR="1AC47C93" w:rsidRDefault="1AC47C93" w:rsidP="00B4115E">
      <w:pPr>
        <w:spacing w:after="0" w:line="240" w:lineRule="auto"/>
        <w:ind w:left="142" w:right="261"/>
      </w:pPr>
    </w:p>
    <w:p w14:paraId="43DD1486" w14:textId="77777777" w:rsidR="00FF24D1" w:rsidRDefault="00FF24D1" w:rsidP="00B4115E">
      <w:pPr>
        <w:spacing w:after="0" w:line="240" w:lineRule="auto"/>
        <w:ind w:left="142" w:right="261"/>
      </w:pPr>
    </w:p>
    <w:p w14:paraId="444E3ACD" w14:textId="77777777" w:rsidR="00FF24D1" w:rsidRDefault="00FF24D1" w:rsidP="00B4115E">
      <w:pPr>
        <w:spacing w:after="0" w:line="240" w:lineRule="auto"/>
        <w:ind w:left="142" w:right="261"/>
      </w:pPr>
    </w:p>
    <w:p w14:paraId="44B47328" w14:textId="77777777" w:rsidR="00FF24D1" w:rsidRDefault="00FF24D1" w:rsidP="00B4115E">
      <w:pPr>
        <w:spacing w:after="0" w:line="240" w:lineRule="auto"/>
        <w:ind w:left="142" w:right="261"/>
      </w:pPr>
    </w:p>
    <w:p w14:paraId="05DDBBB4" w14:textId="77777777" w:rsidR="00FF24D1" w:rsidRDefault="00FF24D1" w:rsidP="00B4115E">
      <w:pPr>
        <w:spacing w:after="0" w:line="240" w:lineRule="auto"/>
        <w:ind w:left="142" w:right="261"/>
      </w:pPr>
    </w:p>
    <w:p w14:paraId="723BDBF6" w14:textId="77777777" w:rsidR="00FF24D1" w:rsidRDefault="00FF24D1" w:rsidP="00B4115E">
      <w:pPr>
        <w:spacing w:after="0" w:line="240" w:lineRule="auto"/>
        <w:ind w:left="142" w:right="261"/>
      </w:pPr>
    </w:p>
    <w:p w14:paraId="3823DF66" w14:textId="77777777" w:rsidR="00FF24D1" w:rsidRDefault="00FF24D1" w:rsidP="00B4115E">
      <w:pPr>
        <w:spacing w:after="0" w:line="240" w:lineRule="auto"/>
        <w:ind w:left="142" w:right="261"/>
      </w:pPr>
    </w:p>
    <w:p w14:paraId="7434BE63" w14:textId="77777777" w:rsidR="00FF24D1" w:rsidRDefault="00FF24D1" w:rsidP="00B4115E">
      <w:pPr>
        <w:spacing w:after="0" w:line="240" w:lineRule="auto"/>
        <w:ind w:left="142" w:right="261"/>
      </w:pPr>
    </w:p>
    <w:p w14:paraId="5D0359BE" w14:textId="77777777" w:rsidR="00FF24D1" w:rsidRDefault="00FF24D1" w:rsidP="00B4115E">
      <w:pPr>
        <w:spacing w:after="0" w:line="240" w:lineRule="auto"/>
        <w:ind w:left="142" w:right="261"/>
      </w:pPr>
    </w:p>
    <w:p w14:paraId="504A8B28" w14:textId="77777777" w:rsidR="00FF24D1" w:rsidRDefault="00FF24D1" w:rsidP="00B4115E">
      <w:pPr>
        <w:spacing w:after="0" w:line="240" w:lineRule="auto"/>
        <w:ind w:left="142" w:right="261"/>
      </w:pPr>
    </w:p>
    <w:p w14:paraId="3E1767A9" w14:textId="77777777" w:rsidR="00FF24D1" w:rsidRDefault="00FF24D1" w:rsidP="00B4115E">
      <w:pPr>
        <w:spacing w:after="0" w:line="240" w:lineRule="auto"/>
        <w:ind w:left="142" w:right="261"/>
      </w:pPr>
    </w:p>
    <w:p w14:paraId="33C17B1E" w14:textId="77777777" w:rsidR="00FF24D1" w:rsidRDefault="00FF24D1" w:rsidP="00B4115E">
      <w:pPr>
        <w:spacing w:after="0" w:line="240" w:lineRule="auto"/>
        <w:ind w:left="142" w:right="261"/>
      </w:pPr>
    </w:p>
    <w:p w14:paraId="474D24A5" w14:textId="77777777" w:rsidR="00FF24D1" w:rsidRDefault="00FF24D1" w:rsidP="00B4115E">
      <w:pPr>
        <w:spacing w:after="0" w:line="240" w:lineRule="auto"/>
        <w:ind w:left="142" w:right="261"/>
      </w:pPr>
    </w:p>
    <w:p w14:paraId="3EDE067A" w14:textId="77777777" w:rsidR="00FF24D1" w:rsidRDefault="00FF24D1" w:rsidP="00B4115E">
      <w:pPr>
        <w:spacing w:after="0" w:line="240" w:lineRule="auto"/>
        <w:ind w:left="142" w:right="261"/>
      </w:pPr>
    </w:p>
    <w:p w14:paraId="67509FA6" w14:textId="77777777" w:rsidR="00FF24D1" w:rsidRDefault="00FF24D1" w:rsidP="00B4115E">
      <w:pPr>
        <w:spacing w:after="0" w:line="240" w:lineRule="auto"/>
        <w:ind w:left="142" w:right="261"/>
      </w:pPr>
    </w:p>
    <w:p w14:paraId="52A18DC3" w14:textId="77777777" w:rsidR="00FF24D1" w:rsidRDefault="00FF24D1" w:rsidP="00B4115E">
      <w:pPr>
        <w:spacing w:after="0" w:line="240" w:lineRule="auto"/>
        <w:ind w:left="142" w:right="261"/>
      </w:pPr>
    </w:p>
    <w:p w14:paraId="60A16A85" w14:textId="77777777" w:rsidR="00FF24D1" w:rsidRDefault="00FF24D1" w:rsidP="00B4115E">
      <w:pPr>
        <w:spacing w:after="0" w:line="240" w:lineRule="auto"/>
        <w:ind w:left="142" w:right="261"/>
      </w:pPr>
    </w:p>
    <w:p w14:paraId="01EE5BCA" w14:textId="77777777" w:rsidR="00FF24D1" w:rsidRDefault="00FF24D1" w:rsidP="00B4115E">
      <w:pPr>
        <w:spacing w:after="0" w:line="240" w:lineRule="auto"/>
        <w:ind w:left="142" w:right="261"/>
      </w:pPr>
    </w:p>
    <w:p w14:paraId="4A1AE029" w14:textId="77777777" w:rsidR="00FF24D1" w:rsidRDefault="00FF24D1" w:rsidP="00B4115E">
      <w:pPr>
        <w:spacing w:after="0" w:line="240" w:lineRule="auto"/>
        <w:ind w:left="142" w:right="261"/>
        <w:sectPr w:rsidR="00FF24D1" w:rsidSect="00EB6298">
          <w:pgSz w:w="11907" w:h="16839"/>
          <w:pgMar w:top="853" w:right="720" w:bottom="993" w:left="720" w:header="720" w:footer="720" w:gutter="0"/>
          <w:cols w:space="720"/>
          <w:titlePg/>
          <w:docGrid w:linePitch="360"/>
        </w:sectPr>
      </w:pPr>
    </w:p>
    <w:p w14:paraId="474EF26C" w14:textId="1BBB789F" w:rsidR="001D00DE" w:rsidRDefault="001D00DE" w:rsidP="001D00DE">
      <w:pPr>
        <w:pStyle w:val="Heading1"/>
        <w:numPr>
          <w:ilvl w:val="0"/>
          <w:numId w:val="20"/>
        </w:numPr>
      </w:pPr>
      <w:bookmarkStart w:id="10" w:name="_Toc173147616"/>
      <w:r>
        <w:lastRenderedPageBreak/>
        <w:t>Assessment Forms</w:t>
      </w:r>
      <w:bookmarkEnd w:id="10"/>
    </w:p>
    <w:p w14:paraId="4DBC5653" w14:textId="77777777" w:rsidR="001D00DE" w:rsidRPr="001D00DE" w:rsidRDefault="001D00DE" w:rsidP="001D00DE">
      <w:pPr>
        <w:spacing w:after="0" w:line="240" w:lineRule="auto"/>
        <w:rPr>
          <w:sz w:val="14"/>
          <w:szCs w:val="14"/>
        </w:rPr>
      </w:pPr>
    </w:p>
    <w:p w14:paraId="01985305" w14:textId="75CCD2B5" w:rsidR="3C8543F7" w:rsidRPr="001D00DE" w:rsidRDefault="3C8543F7" w:rsidP="001D00DE">
      <w:pPr>
        <w:pStyle w:val="Heading2"/>
        <w:spacing w:before="0" w:after="0" w:line="240" w:lineRule="auto"/>
        <w:ind w:left="142"/>
        <w:rPr>
          <w:b/>
          <w:bCs/>
        </w:rPr>
      </w:pPr>
      <w:bookmarkStart w:id="11" w:name="_Toc173147617"/>
      <w:r w:rsidRPr="001D00DE">
        <w:rPr>
          <w:b/>
          <w:bCs/>
          <w:color w:val="auto"/>
          <w:sz w:val="28"/>
          <w:szCs w:val="28"/>
        </w:rPr>
        <w:t>Mini Clinical Evaluation Exercise</w:t>
      </w:r>
      <w:r w:rsidR="00F9483A" w:rsidRPr="001D00DE">
        <w:rPr>
          <w:b/>
          <w:bCs/>
          <w:color w:val="auto"/>
          <w:sz w:val="28"/>
          <w:szCs w:val="28"/>
        </w:rPr>
        <w:t xml:space="preserve"> (Mini-CEX)</w:t>
      </w:r>
      <w:bookmarkEnd w:id="11"/>
    </w:p>
    <w:p w14:paraId="51E37473" w14:textId="54012FA6" w:rsidR="001D4640" w:rsidRPr="002262F4" w:rsidRDefault="3C8543F7" w:rsidP="00B4115E">
      <w:pPr>
        <w:widowControl w:val="0"/>
        <w:spacing w:after="0" w:line="240" w:lineRule="auto"/>
        <w:ind w:left="142" w:right="261"/>
        <w:rPr>
          <w:rFonts w:eastAsia="Tahoma" w:cs="Tahoma"/>
          <w:b/>
          <w:bCs/>
          <w:color w:val="000000" w:themeColor="text1"/>
          <w:szCs w:val="20"/>
        </w:rPr>
      </w:pPr>
      <w:r w:rsidRPr="002262F4">
        <w:rPr>
          <w:rFonts w:eastAsia="Tahoma" w:cs="Tahoma"/>
          <w:b/>
          <w:bCs/>
          <w:color w:val="000000" w:themeColor="text1"/>
          <w:szCs w:val="20"/>
        </w:rPr>
        <w:t xml:space="preserve">Please complete the question using a cross (x). Please use black ink and CAPITAL LETTERS </w:t>
      </w:r>
    </w:p>
    <w:p w14:paraId="5E3CC0FA" w14:textId="77777777" w:rsidR="002262F4" w:rsidRPr="00071945" w:rsidRDefault="002262F4" w:rsidP="00B4115E">
      <w:pPr>
        <w:widowControl w:val="0"/>
        <w:spacing w:after="0" w:line="240" w:lineRule="auto"/>
        <w:ind w:left="142" w:right="261"/>
        <w:rPr>
          <w:rFonts w:eastAsia="Tahoma" w:cs="Tahoma"/>
          <w:b/>
          <w:bCs/>
          <w:color w:val="000000" w:themeColor="text1"/>
          <w:sz w:val="14"/>
          <w:szCs w:val="14"/>
        </w:rPr>
      </w:pPr>
    </w:p>
    <w:p w14:paraId="2F89A68D" w14:textId="2E751F41" w:rsidR="3C8543F7" w:rsidRPr="002262F4" w:rsidRDefault="3C8543F7" w:rsidP="00B4115E">
      <w:pPr>
        <w:widowControl w:val="0"/>
        <w:spacing w:after="0" w:line="240" w:lineRule="auto"/>
        <w:ind w:left="142" w:right="261"/>
        <w:rPr>
          <w:rFonts w:eastAsia="Tahoma" w:cs="Tahoma"/>
          <w:b/>
          <w:bCs/>
          <w:color w:val="000000" w:themeColor="text1"/>
          <w:szCs w:val="20"/>
        </w:rPr>
      </w:pPr>
      <w:r w:rsidRPr="002262F4">
        <w:rPr>
          <w:rFonts w:eastAsia="Tahoma" w:cs="Tahoma"/>
          <w:b/>
          <w:bCs/>
          <w:color w:val="000000" w:themeColor="text1"/>
          <w:szCs w:val="20"/>
        </w:rPr>
        <w:t>IMG’s name:</w:t>
      </w:r>
    </w:p>
    <w:p w14:paraId="7AF8159C" w14:textId="093BF303" w:rsidR="3C8543F7" w:rsidRDefault="3C8543F7" w:rsidP="00B4115E">
      <w:pPr>
        <w:widowControl w:val="0"/>
        <w:spacing w:after="0" w:line="240" w:lineRule="auto"/>
        <w:ind w:left="142" w:right="261"/>
        <w:rPr>
          <w:rFonts w:eastAsia="Tahoma" w:cs="Tahoma"/>
          <w:b/>
          <w:bCs/>
          <w:color w:val="000000" w:themeColor="text1"/>
          <w:szCs w:val="20"/>
        </w:rPr>
      </w:pPr>
      <w:r w:rsidRPr="002262F4">
        <w:rPr>
          <w:rFonts w:eastAsia="Tahoma" w:cs="Tahoma"/>
          <w:b/>
          <w:bCs/>
          <w:color w:val="000000" w:themeColor="text1"/>
          <w:szCs w:val="20"/>
        </w:rPr>
        <w:t>GMC number:</w:t>
      </w:r>
    </w:p>
    <w:p w14:paraId="54499AED" w14:textId="2D94D41E" w:rsidR="002262F4" w:rsidRPr="002262F4" w:rsidRDefault="002262F4" w:rsidP="00B4115E">
      <w:pPr>
        <w:widowControl w:val="0"/>
        <w:spacing w:after="0" w:line="240" w:lineRule="auto"/>
        <w:ind w:left="142" w:right="261"/>
        <w:rPr>
          <w:rFonts w:eastAsia="Tahoma" w:cs="Tahoma"/>
          <w:b/>
          <w:bCs/>
          <w:color w:val="000000" w:themeColor="text1"/>
          <w:szCs w:val="20"/>
        </w:rPr>
      </w:pPr>
      <w:r>
        <w:rPr>
          <w:rFonts w:eastAsia="Tahoma" w:cs="Tahoma"/>
          <w:b/>
          <w:bCs/>
          <w:color w:val="000000" w:themeColor="text1"/>
          <w:szCs w:val="20"/>
        </w:rPr>
        <w:t>Date:</w:t>
      </w:r>
    </w:p>
    <w:p w14:paraId="3DFD555B" w14:textId="3AE9CF57" w:rsidR="1AC47C93" w:rsidRPr="00071945" w:rsidRDefault="1AC47C93" w:rsidP="00B4115E">
      <w:pPr>
        <w:widowControl w:val="0"/>
        <w:spacing w:after="0" w:line="240" w:lineRule="auto"/>
        <w:ind w:left="142" w:right="261"/>
        <w:rPr>
          <w:rFonts w:eastAsia="Tahoma" w:cs="Tahoma"/>
          <w:color w:val="000000" w:themeColor="text1"/>
          <w:sz w:val="14"/>
          <w:szCs w:val="14"/>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975"/>
        <w:gridCol w:w="6420"/>
      </w:tblGrid>
      <w:tr w:rsidR="1AC47C93" w:rsidRPr="000953F7" w14:paraId="26D5AF88" w14:textId="77777777" w:rsidTr="1AC47C93">
        <w:trPr>
          <w:trHeight w:val="885"/>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57FD9566" w14:textId="3334F868" w:rsidR="1AC47C93" w:rsidRPr="002262F4" w:rsidRDefault="1AC47C93" w:rsidP="001D4640">
            <w:pPr>
              <w:pStyle w:val="TableParagraph"/>
              <w:spacing w:before="0" w:after="0" w:line="240" w:lineRule="auto"/>
              <w:ind w:left="0" w:right="33"/>
              <w:rPr>
                <w:rFonts w:ascii="Century Gothic" w:hAnsi="Century Gothic"/>
                <w:b/>
                <w:bCs/>
                <w:szCs w:val="20"/>
              </w:rPr>
            </w:pPr>
            <w:r w:rsidRPr="002262F4">
              <w:rPr>
                <w:rFonts w:ascii="Century Gothic" w:hAnsi="Century Gothic"/>
                <w:b/>
                <w:bCs/>
                <w:szCs w:val="20"/>
              </w:rPr>
              <w:t>Description of Case</w:t>
            </w:r>
            <w:r w:rsidR="001D4640" w:rsidRPr="002262F4">
              <w:rPr>
                <w:rFonts w:ascii="Century Gothic" w:hAnsi="Century Gothic"/>
                <w:b/>
                <w:bCs/>
                <w:szCs w:val="20"/>
              </w:rPr>
              <w:t>:</w:t>
            </w:r>
          </w:p>
        </w:tc>
        <w:tc>
          <w:tcPr>
            <w:tcW w:w="6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A688CF" w14:textId="59DEB381" w:rsidR="1AC47C93" w:rsidRPr="000953F7" w:rsidRDefault="1AC47C93" w:rsidP="00B4115E">
            <w:pPr>
              <w:widowControl w:val="0"/>
              <w:spacing w:after="0" w:line="240" w:lineRule="auto"/>
              <w:ind w:left="142" w:right="261"/>
              <w:rPr>
                <w:rFonts w:eastAsia="Times New Roman" w:cs="Times New Roman"/>
                <w:szCs w:val="20"/>
              </w:rPr>
            </w:pPr>
          </w:p>
        </w:tc>
      </w:tr>
      <w:tr w:rsidR="1AC47C93" w:rsidRPr="000953F7" w14:paraId="55B00E93" w14:textId="77777777" w:rsidTr="00071945">
        <w:trPr>
          <w:trHeight w:val="1358"/>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14DF63E7" w14:textId="5BC411C8" w:rsidR="1AC47C93" w:rsidRPr="002262F4" w:rsidRDefault="1AC47C93" w:rsidP="001D4640">
            <w:pPr>
              <w:pStyle w:val="TableParagraph"/>
              <w:spacing w:before="0" w:after="0" w:line="240" w:lineRule="auto"/>
              <w:ind w:left="0" w:right="33"/>
              <w:rPr>
                <w:rFonts w:ascii="Century Gothic" w:hAnsi="Century Gothic"/>
                <w:b/>
                <w:bCs/>
                <w:szCs w:val="20"/>
              </w:rPr>
            </w:pPr>
            <w:r w:rsidRPr="002262F4">
              <w:rPr>
                <w:rFonts w:ascii="Century Gothic" w:hAnsi="Century Gothic"/>
                <w:b/>
                <w:bCs/>
                <w:szCs w:val="20"/>
              </w:rPr>
              <w:t xml:space="preserve">IMG’s </w:t>
            </w:r>
            <w:r w:rsidR="001D4640" w:rsidRPr="002262F4">
              <w:rPr>
                <w:rFonts w:ascii="Century Gothic" w:hAnsi="Century Gothic"/>
                <w:b/>
                <w:bCs/>
                <w:szCs w:val="20"/>
              </w:rPr>
              <w:t>S</w:t>
            </w:r>
            <w:r w:rsidRPr="002262F4">
              <w:rPr>
                <w:rFonts w:ascii="Century Gothic" w:hAnsi="Century Gothic"/>
                <w:b/>
                <w:bCs/>
                <w:szCs w:val="20"/>
              </w:rPr>
              <w:t xml:space="preserve">ummary </w:t>
            </w:r>
            <w:r w:rsidR="001D4640" w:rsidRPr="002262F4">
              <w:rPr>
                <w:rFonts w:ascii="Century Gothic" w:hAnsi="Century Gothic"/>
                <w:b/>
                <w:bCs/>
                <w:szCs w:val="20"/>
              </w:rPr>
              <w:t>N</w:t>
            </w:r>
            <w:r w:rsidRPr="002262F4">
              <w:rPr>
                <w:rFonts w:ascii="Century Gothic" w:hAnsi="Century Gothic"/>
                <w:b/>
                <w:bCs/>
                <w:szCs w:val="20"/>
              </w:rPr>
              <w:t xml:space="preserve">otes of </w:t>
            </w:r>
            <w:r w:rsidR="001D4640" w:rsidRPr="002262F4">
              <w:rPr>
                <w:rFonts w:ascii="Century Gothic" w:hAnsi="Century Gothic"/>
                <w:b/>
                <w:bCs/>
                <w:szCs w:val="20"/>
              </w:rPr>
              <w:t>C</w:t>
            </w:r>
            <w:r w:rsidRPr="002262F4">
              <w:rPr>
                <w:rFonts w:ascii="Century Gothic" w:hAnsi="Century Gothic"/>
                <w:b/>
                <w:bCs/>
                <w:szCs w:val="20"/>
              </w:rPr>
              <w:t>ase</w:t>
            </w:r>
            <w:r w:rsidR="002262F4" w:rsidRPr="002262F4">
              <w:rPr>
                <w:rFonts w:ascii="Century Gothic" w:hAnsi="Century Gothic"/>
                <w:b/>
                <w:bCs/>
                <w:szCs w:val="20"/>
              </w:rPr>
              <w:t>:</w:t>
            </w:r>
          </w:p>
        </w:tc>
        <w:tc>
          <w:tcPr>
            <w:tcW w:w="6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26241F" w14:textId="56D64050" w:rsidR="1AC47C93" w:rsidRPr="000953F7" w:rsidRDefault="1AC47C93" w:rsidP="00B4115E">
            <w:pPr>
              <w:widowControl w:val="0"/>
              <w:spacing w:after="0" w:line="240" w:lineRule="auto"/>
              <w:ind w:left="142" w:right="261"/>
              <w:rPr>
                <w:rFonts w:eastAsia="Times New Roman" w:cs="Times New Roman"/>
                <w:szCs w:val="20"/>
              </w:rPr>
            </w:pPr>
          </w:p>
        </w:tc>
      </w:tr>
    </w:tbl>
    <w:p w14:paraId="71D84856" w14:textId="26903B0B" w:rsidR="1AC47C93" w:rsidRPr="00071945" w:rsidRDefault="1AC47C93" w:rsidP="00B4115E">
      <w:pPr>
        <w:widowControl w:val="0"/>
        <w:spacing w:after="0" w:line="240" w:lineRule="auto"/>
        <w:ind w:left="142" w:right="261"/>
        <w:rPr>
          <w:rFonts w:eastAsia="Tahoma" w:cs="Tahoma"/>
          <w:color w:val="000000" w:themeColor="text1"/>
          <w:sz w:val="14"/>
          <w:szCs w:val="14"/>
        </w:rPr>
      </w:pPr>
    </w:p>
    <w:p w14:paraId="292C04A3" w14:textId="5A40D276" w:rsidR="3C8543F7" w:rsidRPr="000953F7" w:rsidRDefault="3C8543F7" w:rsidP="00B4115E">
      <w:pPr>
        <w:widowControl w:val="0"/>
        <w:spacing w:after="0" w:line="240" w:lineRule="auto"/>
        <w:ind w:left="142" w:right="261"/>
        <w:rPr>
          <w:rFonts w:eastAsia="Tahoma" w:cs="Tahoma"/>
          <w:b/>
          <w:bCs/>
          <w:color w:val="000000" w:themeColor="text1"/>
          <w:szCs w:val="20"/>
        </w:rPr>
      </w:pPr>
      <w:r w:rsidRPr="000953F7">
        <w:rPr>
          <w:rFonts w:eastAsia="Tahoma" w:cs="Tahoma"/>
          <w:b/>
          <w:bCs/>
          <w:color w:val="000000" w:themeColor="text1"/>
          <w:szCs w:val="20"/>
        </w:rPr>
        <w:t>Observed by:</w:t>
      </w:r>
    </w:p>
    <w:p w14:paraId="5604A6BC" w14:textId="7D973EAE" w:rsidR="3C8543F7" w:rsidRPr="000953F7" w:rsidRDefault="3C8543F7" w:rsidP="00B4115E">
      <w:pPr>
        <w:widowControl w:val="0"/>
        <w:spacing w:after="0" w:line="240" w:lineRule="auto"/>
        <w:ind w:left="142" w:right="261"/>
        <w:rPr>
          <w:rFonts w:eastAsia="Tahoma" w:cs="Tahoma"/>
          <w:b/>
          <w:bCs/>
          <w:color w:val="000000" w:themeColor="text1"/>
          <w:szCs w:val="20"/>
        </w:rPr>
      </w:pPr>
      <w:r w:rsidRPr="000953F7">
        <w:rPr>
          <w:rFonts w:eastAsia="Tahoma" w:cs="Tahoma"/>
          <w:b/>
          <w:bCs/>
          <w:color w:val="000000" w:themeColor="text1"/>
          <w:szCs w:val="20"/>
        </w:rPr>
        <w:t>GMC number:</w:t>
      </w:r>
    </w:p>
    <w:p w14:paraId="5ED5CE7D" w14:textId="408AF61D" w:rsidR="3C8543F7" w:rsidRPr="002262F4" w:rsidRDefault="3C8543F7" w:rsidP="00B4115E">
      <w:pPr>
        <w:widowControl w:val="0"/>
        <w:spacing w:after="0" w:line="240" w:lineRule="auto"/>
        <w:ind w:left="142" w:right="261"/>
        <w:rPr>
          <w:rFonts w:eastAsia="Tahoma" w:cs="Tahoma"/>
          <w:b/>
          <w:bCs/>
          <w:color w:val="000000" w:themeColor="text1"/>
          <w:szCs w:val="20"/>
        </w:rPr>
      </w:pPr>
      <w:r w:rsidRPr="002262F4">
        <w:rPr>
          <w:rFonts w:eastAsia="Tahoma" w:cs="Tahoma"/>
          <w:b/>
          <w:bCs/>
          <w:color w:val="000000" w:themeColor="text1"/>
          <w:szCs w:val="20"/>
        </w:rPr>
        <w:t>Signature of supervising doctor:</w:t>
      </w:r>
    </w:p>
    <w:p w14:paraId="6FAF93FA" w14:textId="77777777" w:rsidR="000953F7" w:rsidRDefault="000953F7" w:rsidP="00B4115E">
      <w:pPr>
        <w:widowControl w:val="0"/>
        <w:spacing w:after="0" w:line="240" w:lineRule="auto"/>
        <w:ind w:left="142" w:right="261"/>
        <w:rPr>
          <w:rFonts w:eastAsia="Tahoma" w:cs="Tahoma"/>
          <w:color w:val="000000" w:themeColor="text1"/>
          <w:szCs w:val="20"/>
        </w:rPr>
      </w:pPr>
    </w:p>
    <w:p w14:paraId="4A4E846F" w14:textId="77777777" w:rsidR="00071945" w:rsidRPr="000953F7" w:rsidRDefault="00071945" w:rsidP="00071945">
      <w:pPr>
        <w:widowControl w:val="0"/>
        <w:spacing w:after="0" w:line="240" w:lineRule="auto"/>
        <w:ind w:left="142" w:right="261"/>
        <w:rPr>
          <w:rFonts w:eastAsia="Tahoma" w:cs="Tahoma"/>
          <w:color w:val="000000" w:themeColor="text1"/>
          <w:szCs w:val="20"/>
        </w:rPr>
      </w:pPr>
      <w:r w:rsidRPr="000953F7">
        <w:rPr>
          <w:rFonts w:eastAsia="Tahoma" w:cs="Tahoma"/>
          <w:b/>
          <w:bCs/>
          <w:color w:val="000000" w:themeColor="text1"/>
          <w:szCs w:val="20"/>
        </w:rPr>
        <w:t>Clinical Setting</w:t>
      </w:r>
      <w:r w:rsidRPr="000953F7">
        <w:rPr>
          <w:rFonts w:eastAsia="Tahoma" w:cs="Tahoma"/>
          <w:color w:val="000000" w:themeColor="text1"/>
          <w:szCs w:val="20"/>
        </w:rPr>
        <w:t xml:space="preserve"> (check one option only):</w:t>
      </w:r>
      <w:r>
        <w:rPr>
          <w:rFonts w:eastAsia="Tahoma" w:cs="Tahoma"/>
          <w:color w:val="000000" w:themeColor="text1"/>
          <w:szCs w:val="20"/>
        </w:rPr>
        <w:t xml:space="preserve">  </w:t>
      </w:r>
      <w:r w:rsidRPr="000953F7">
        <w:rPr>
          <w:rFonts w:eastAsia="Tahoma" w:cs="Tahoma"/>
          <w:color w:val="000000" w:themeColor="text1"/>
          <w:szCs w:val="20"/>
        </w:rPr>
        <w:t xml:space="preserve">Critical Care </w:t>
      </w:r>
      <w:r w:rsidRPr="000953F7">
        <w:rPr>
          <w:noProof/>
          <w:szCs w:val="20"/>
        </w:rPr>
        <w:drawing>
          <wp:inline distT="0" distB="0" distL="0" distR="0" wp14:anchorId="413B6513" wp14:editId="1EA16012">
            <wp:extent cx="142875" cy="142875"/>
            <wp:effectExtent l="0" t="0" r="0" b="0"/>
            <wp:docPr id="1104546872" name="Picture 1104546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0953F7">
        <w:rPr>
          <w:szCs w:val="20"/>
        </w:rPr>
        <w:tab/>
      </w:r>
      <w:r>
        <w:rPr>
          <w:szCs w:val="20"/>
        </w:rPr>
        <w:t xml:space="preserve">   </w:t>
      </w:r>
      <w:r w:rsidRPr="000953F7">
        <w:rPr>
          <w:rFonts w:eastAsia="Tahoma" w:cs="Tahoma"/>
          <w:color w:val="000000" w:themeColor="text1"/>
          <w:szCs w:val="20"/>
        </w:rPr>
        <w:t xml:space="preserve">ED </w:t>
      </w:r>
      <w:r w:rsidRPr="000953F7">
        <w:rPr>
          <w:noProof/>
          <w:szCs w:val="20"/>
        </w:rPr>
        <w:drawing>
          <wp:inline distT="0" distB="0" distL="0" distR="0" wp14:anchorId="2FEF6809" wp14:editId="0E76DE6A">
            <wp:extent cx="142875" cy="142875"/>
            <wp:effectExtent l="0" t="0" r="0" b="0"/>
            <wp:docPr id="1406390460" name="Picture 1406390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0953F7">
        <w:rPr>
          <w:szCs w:val="20"/>
        </w:rPr>
        <w:tab/>
      </w:r>
      <w:r>
        <w:rPr>
          <w:szCs w:val="20"/>
        </w:rPr>
        <w:t xml:space="preserve">     </w:t>
      </w:r>
      <w:r w:rsidRPr="000953F7">
        <w:rPr>
          <w:rFonts w:eastAsia="Tahoma" w:cs="Tahoma"/>
          <w:color w:val="000000" w:themeColor="text1"/>
          <w:szCs w:val="20"/>
        </w:rPr>
        <w:t xml:space="preserve">Ward </w:t>
      </w:r>
      <w:r w:rsidRPr="000953F7">
        <w:rPr>
          <w:noProof/>
          <w:szCs w:val="20"/>
        </w:rPr>
        <w:drawing>
          <wp:inline distT="0" distB="0" distL="0" distR="0" wp14:anchorId="013F4461" wp14:editId="732EF5BB">
            <wp:extent cx="142875" cy="142875"/>
            <wp:effectExtent l="0" t="0" r="0" b="0"/>
            <wp:docPr id="1245298447" name="Picture 1245298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0953F7">
        <w:rPr>
          <w:szCs w:val="20"/>
        </w:rPr>
        <w:tab/>
      </w:r>
      <w:r w:rsidRPr="000953F7">
        <w:rPr>
          <w:rFonts w:eastAsia="Tahoma" w:cs="Tahoma"/>
          <w:color w:val="000000" w:themeColor="text1"/>
          <w:szCs w:val="20"/>
        </w:rPr>
        <w:t xml:space="preserve">Transfer </w:t>
      </w:r>
      <w:r w:rsidRPr="000953F7">
        <w:rPr>
          <w:noProof/>
          <w:szCs w:val="20"/>
        </w:rPr>
        <w:drawing>
          <wp:inline distT="0" distB="0" distL="0" distR="0" wp14:anchorId="6B96057C" wp14:editId="755D69D8">
            <wp:extent cx="142875" cy="142875"/>
            <wp:effectExtent l="0" t="0" r="0" b="0"/>
            <wp:docPr id="378536985" name="Picture 378536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Pr>
          <w:szCs w:val="20"/>
        </w:rPr>
        <w:tab/>
      </w:r>
      <w:r w:rsidRPr="000953F7">
        <w:rPr>
          <w:rFonts w:eastAsia="Tahoma" w:cs="Tahoma"/>
          <w:color w:val="000000" w:themeColor="text1"/>
          <w:szCs w:val="20"/>
        </w:rPr>
        <w:t xml:space="preserve">Other </w:t>
      </w:r>
      <w:r w:rsidRPr="000953F7">
        <w:rPr>
          <w:noProof/>
          <w:szCs w:val="20"/>
        </w:rPr>
        <w:drawing>
          <wp:inline distT="0" distB="0" distL="0" distR="0" wp14:anchorId="1BB270CB" wp14:editId="279DCFD3">
            <wp:extent cx="142875" cy="142875"/>
            <wp:effectExtent l="0" t="0" r="0" b="0"/>
            <wp:docPr id="1943255492" name="Picture 194325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p>
    <w:p w14:paraId="40FF0615" w14:textId="25368246" w:rsidR="1AC47C93" w:rsidRPr="00071945" w:rsidRDefault="1AC47C93" w:rsidP="00B4115E">
      <w:pPr>
        <w:widowControl w:val="0"/>
        <w:spacing w:after="0" w:line="240" w:lineRule="auto"/>
        <w:ind w:left="142" w:right="261"/>
        <w:rPr>
          <w:rFonts w:eastAsia="Tahoma" w:cs="Tahoma"/>
          <w:color w:val="000000" w:themeColor="text1"/>
          <w:sz w:val="14"/>
          <w:szCs w:val="14"/>
        </w:rPr>
      </w:pPr>
    </w:p>
    <w:tbl>
      <w:tblPr>
        <w:tblW w:w="0" w:type="auto"/>
        <w:tblInd w:w="150"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895"/>
        <w:gridCol w:w="7500"/>
      </w:tblGrid>
      <w:tr w:rsidR="1AC47C93" w:rsidRPr="000953F7" w14:paraId="2579E8F5" w14:textId="77777777" w:rsidTr="00071945">
        <w:trPr>
          <w:trHeight w:val="1360"/>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Mar>
              <w:left w:w="105" w:type="dxa"/>
              <w:right w:w="105" w:type="dxa"/>
            </w:tcMar>
          </w:tcPr>
          <w:p w14:paraId="1F82BCFB" w14:textId="114F0FE7" w:rsidR="1AC47C93" w:rsidRPr="002262F4" w:rsidRDefault="1AC47C93" w:rsidP="001D4640">
            <w:pPr>
              <w:pStyle w:val="TableParagraph"/>
              <w:spacing w:before="0" w:after="0" w:line="240" w:lineRule="auto"/>
              <w:ind w:left="16"/>
              <w:rPr>
                <w:rFonts w:ascii="Century Gothic" w:hAnsi="Century Gothic"/>
                <w:b/>
                <w:bCs/>
                <w:szCs w:val="20"/>
              </w:rPr>
            </w:pPr>
            <w:r w:rsidRPr="002262F4">
              <w:rPr>
                <w:rFonts w:ascii="Century Gothic" w:hAnsi="Century Gothic"/>
                <w:b/>
                <w:bCs/>
                <w:szCs w:val="20"/>
              </w:rPr>
              <w:t>Summary of discussion between IMG and trainer:</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3264357" w14:textId="711AC455" w:rsidR="1AC47C93" w:rsidRPr="000953F7" w:rsidRDefault="1AC47C93" w:rsidP="00B4115E">
            <w:pPr>
              <w:widowControl w:val="0"/>
              <w:spacing w:after="0" w:line="240" w:lineRule="auto"/>
              <w:ind w:left="142" w:right="261"/>
              <w:rPr>
                <w:rFonts w:eastAsia="Times New Roman" w:cs="Times New Roman"/>
                <w:szCs w:val="20"/>
              </w:rPr>
            </w:pPr>
          </w:p>
        </w:tc>
      </w:tr>
      <w:tr w:rsidR="1AC47C93" w:rsidRPr="000953F7" w14:paraId="4DED1A14" w14:textId="77777777" w:rsidTr="00071945">
        <w:trPr>
          <w:trHeight w:val="1368"/>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Mar>
              <w:left w:w="105" w:type="dxa"/>
              <w:right w:w="105" w:type="dxa"/>
            </w:tcMar>
          </w:tcPr>
          <w:p w14:paraId="06C242A3" w14:textId="17918182" w:rsidR="1AC47C93" w:rsidRPr="002262F4" w:rsidRDefault="1AC47C93" w:rsidP="001D4640">
            <w:pPr>
              <w:pStyle w:val="TableParagraph"/>
              <w:spacing w:before="0" w:after="0" w:line="240" w:lineRule="auto"/>
              <w:ind w:left="16"/>
              <w:rPr>
                <w:rFonts w:ascii="Century Gothic" w:hAnsi="Century Gothic"/>
                <w:b/>
                <w:bCs/>
                <w:szCs w:val="20"/>
              </w:rPr>
            </w:pPr>
            <w:r w:rsidRPr="002262F4">
              <w:rPr>
                <w:rFonts w:ascii="Century Gothic" w:hAnsi="Century Gothic"/>
                <w:b/>
                <w:bCs/>
                <w:szCs w:val="20"/>
              </w:rPr>
              <w:t>IMG’s notes and reflections on the learning from the case discussed:</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4CFD7538" w14:textId="3DB812A1" w:rsidR="1AC47C93" w:rsidRPr="000953F7" w:rsidRDefault="1AC47C93" w:rsidP="00B4115E">
            <w:pPr>
              <w:widowControl w:val="0"/>
              <w:spacing w:after="0" w:line="240" w:lineRule="auto"/>
              <w:ind w:left="142" w:right="261"/>
              <w:rPr>
                <w:rFonts w:eastAsia="Times New Roman" w:cs="Times New Roman"/>
                <w:szCs w:val="20"/>
              </w:rPr>
            </w:pPr>
          </w:p>
        </w:tc>
      </w:tr>
      <w:tr w:rsidR="1AC47C93" w:rsidRPr="000953F7" w14:paraId="5F738649" w14:textId="77777777" w:rsidTr="00071945">
        <w:trPr>
          <w:trHeight w:val="1424"/>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Mar>
              <w:left w:w="105" w:type="dxa"/>
              <w:right w:w="105" w:type="dxa"/>
            </w:tcMar>
          </w:tcPr>
          <w:p w14:paraId="04461468" w14:textId="1FCF51FB" w:rsidR="1AC47C93" w:rsidRPr="002262F4" w:rsidRDefault="1AC47C93" w:rsidP="001D4640">
            <w:pPr>
              <w:pStyle w:val="TableParagraph"/>
              <w:spacing w:before="0" w:after="0" w:line="240" w:lineRule="auto"/>
              <w:ind w:left="16"/>
              <w:rPr>
                <w:rFonts w:ascii="Century Gothic" w:hAnsi="Century Gothic"/>
                <w:b/>
                <w:bCs/>
                <w:szCs w:val="20"/>
              </w:rPr>
            </w:pPr>
            <w:r w:rsidRPr="002262F4">
              <w:rPr>
                <w:rFonts w:ascii="Century Gothic" w:hAnsi="Century Gothic"/>
                <w:b/>
                <w:bCs/>
                <w:szCs w:val="20"/>
              </w:rPr>
              <w:t>Examples of good practice were:</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1F8C720E" w14:textId="47B0AADD" w:rsidR="1AC47C93" w:rsidRPr="000953F7" w:rsidRDefault="1AC47C93" w:rsidP="00B4115E">
            <w:pPr>
              <w:widowControl w:val="0"/>
              <w:spacing w:after="0" w:line="240" w:lineRule="auto"/>
              <w:ind w:left="142" w:right="261"/>
              <w:rPr>
                <w:rFonts w:eastAsia="Times New Roman" w:cs="Times New Roman"/>
                <w:szCs w:val="20"/>
              </w:rPr>
            </w:pPr>
          </w:p>
        </w:tc>
      </w:tr>
      <w:tr w:rsidR="1AC47C93" w:rsidRPr="000953F7" w14:paraId="75B263CE" w14:textId="77777777" w:rsidTr="00071945">
        <w:trPr>
          <w:trHeight w:val="1432"/>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Mar>
              <w:left w:w="105" w:type="dxa"/>
              <w:right w:w="105" w:type="dxa"/>
            </w:tcMar>
          </w:tcPr>
          <w:p w14:paraId="455377FA" w14:textId="44DD1FEA" w:rsidR="1AC47C93" w:rsidRPr="002262F4" w:rsidRDefault="1AC47C93" w:rsidP="001D4640">
            <w:pPr>
              <w:pStyle w:val="TableParagraph"/>
              <w:spacing w:before="0" w:after="0" w:line="240" w:lineRule="auto"/>
              <w:ind w:left="16"/>
              <w:rPr>
                <w:rFonts w:ascii="Century Gothic" w:hAnsi="Century Gothic"/>
                <w:b/>
                <w:bCs/>
                <w:szCs w:val="20"/>
              </w:rPr>
            </w:pPr>
            <w:r w:rsidRPr="002262F4">
              <w:rPr>
                <w:rFonts w:ascii="Century Gothic" w:hAnsi="Century Gothic"/>
                <w:b/>
                <w:bCs/>
                <w:szCs w:val="20"/>
              </w:rPr>
              <w:t>Areas of practice requiring improvement were:</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3135BD13" w14:textId="42618213" w:rsidR="1AC47C93" w:rsidRPr="000953F7" w:rsidRDefault="1AC47C93" w:rsidP="00B4115E">
            <w:pPr>
              <w:widowControl w:val="0"/>
              <w:spacing w:after="0" w:line="240" w:lineRule="auto"/>
              <w:ind w:left="142" w:right="261"/>
              <w:rPr>
                <w:rFonts w:eastAsia="Times New Roman" w:cs="Times New Roman"/>
                <w:szCs w:val="20"/>
              </w:rPr>
            </w:pPr>
          </w:p>
        </w:tc>
      </w:tr>
      <w:tr w:rsidR="1AC47C93" w:rsidRPr="000953F7" w14:paraId="6407F49D" w14:textId="77777777" w:rsidTr="00071945">
        <w:trPr>
          <w:trHeight w:val="1404"/>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Mar>
              <w:left w:w="105" w:type="dxa"/>
              <w:right w:w="105" w:type="dxa"/>
            </w:tcMar>
          </w:tcPr>
          <w:p w14:paraId="0FC60948" w14:textId="33442C4B" w:rsidR="1AC47C93" w:rsidRPr="002262F4" w:rsidRDefault="1AC47C93" w:rsidP="001D4640">
            <w:pPr>
              <w:pStyle w:val="TableParagraph"/>
              <w:spacing w:before="0" w:after="0" w:line="240" w:lineRule="auto"/>
              <w:ind w:left="16"/>
              <w:rPr>
                <w:rFonts w:ascii="Century Gothic" w:hAnsi="Century Gothic"/>
                <w:b/>
                <w:bCs/>
                <w:szCs w:val="20"/>
              </w:rPr>
            </w:pPr>
            <w:r w:rsidRPr="002262F4">
              <w:rPr>
                <w:rFonts w:ascii="Century Gothic" w:hAnsi="Century Gothic"/>
                <w:b/>
                <w:bCs/>
                <w:szCs w:val="20"/>
              </w:rPr>
              <w:t>Agreed plan to develop on any areas of practice requiring improvement:</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tcPr>
          <w:p w14:paraId="00DC78C9" w14:textId="0C15F4F8" w:rsidR="1AC47C93" w:rsidRPr="000953F7" w:rsidRDefault="1AC47C93" w:rsidP="00B4115E">
            <w:pPr>
              <w:widowControl w:val="0"/>
              <w:spacing w:after="0" w:line="240" w:lineRule="auto"/>
              <w:ind w:left="142" w:right="261"/>
              <w:rPr>
                <w:rFonts w:eastAsia="Times New Roman" w:cs="Times New Roman"/>
                <w:szCs w:val="20"/>
              </w:rPr>
            </w:pPr>
          </w:p>
        </w:tc>
      </w:tr>
    </w:tbl>
    <w:p w14:paraId="51576E6F" w14:textId="48129686" w:rsidR="0BAC50D2" w:rsidRPr="004E54FA" w:rsidRDefault="0BAC50D2" w:rsidP="00071945">
      <w:pPr>
        <w:widowControl w:val="0"/>
        <w:spacing w:after="0" w:line="240" w:lineRule="auto"/>
        <w:ind w:left="142" w:right="-165"/>
        <w:rPr>
          <w:rFonts w:eastAsia="Tahoma" w:cs="Tahoma"/>
          <w:b/>
          <w:bCs/>
          <w:color w:val="000000" w:themeColor="text1"/>
          <w:sz w:val="18"/>
          <w:szCs w:val="18"/>
        </w:rPr>
      </w:pPr>
      <w:r w:rsidRPr="004E54FA">
        <w:rPr>
          <w:rFonts w:eastAsia="Tahoma" w:cs="Tahoma"/>
          <w:b/>
          <w:bCs/>
          <w:color w:val="000000" w:themeColor="text1"/>
          <w:sz w:val="18"/>
          <w:szCs w:val="18"/>
        </w:rPr>
        <w:t xml:space="preserve">This supervised learning event is a formative tool to guide learning and is not a pass/fail assessment. Based on the capability level descriptors as detailed in the ICM curriculum handbook, the assessor should however give an indication of overall level of performance to inform IMGs and educational supervisors. </w:t>
      </w:r>
    </w:p>
    <w:p w14:paraId="66DB4973" w14:textId="77777777" w:rsidR="00FF24D1" w:rsidRDefault="00FF24D1" w:rsidP="00B4115E">
      <w:pPr>
        <w:widowControl w:val="0"/>
        <w:spacing w:after="0" w:line="240" w:lineRule="auto"/>
        <w:ind w:left="142" w:right="261"/>
        <w:rPr>
          <w:rFonts w:eastAsia="Tahoma" w:cs="Tahoma"/>
          <w:color w:val="000000" w:themeColor="text1"/>
          <w:sz w:val="22"/>
          <w:szCs w:val="22"/>
        </w:rPr>
      </w:pPr>
    </w:p>
    <w:p w14:paraId="059DA329" w14:textId="77777777" w:rsidR="004E54FA" w:rsidRDefault="004E54FA" w:rsidP="004E54FA">
      <w:pPr>
        <w:widowControl w:val="0"/>
        <w:spacing w:after="0" w:line="240" w:lineRule="auto"/>
        <w:ind w:left="142" w:right="261"/>
        <w:rPr>
          <w:rFonts w:eastAsia="Tahoma" w:cs="Tahoma"/>
          <w:color w:val="000000" w:themeColor="text1"/>
          <w:sz w:val="18"/>
          <w:szCs w:val="18"/>
        </w:rPr>
        <w:sectPr w:rsidR="004E54FA" w:rsidSect="004E54FA">
          <w:pgSz w:w="11907" w:h="16839"/>
          <w:pgMar w:top="430" w:right="720" w:bottom="993" w:left="720" w:header="436" w:footer="720" w:gutter="0"/>
          <w:cols w:space="720"/>
          <w:titlePg/>
          <w:docGrid w:linePitch="360"/>
        </w:sectPr>
      </w:pPr>
      <w:r w:rsidRPr="000953F7">
        <w:rPr>
          <w:rFonts w:eastAsia="Tahoma" w:cs="Tahoma"/>
          <w:color w:val="000000" w:themeColor="text1"/>
          <w:sz w:val="18"/>
          <w:szCs w:val="18"/>
        </w:rPr>
        <w:t>Suggested level of performance / global impression (</w:t>
      </w:r>
      <w:hyperlink r:id="rId23" w:history="1">
        <w:r w:rsidRPr="004E54FA">
          <w:rPr>
            <w:rStyle w:val="Hyperlink"/>
            <w:rFonts w:eastAsia="Tahoma" w:cs="Tahoma"/>
            <w:sz w:val="18"/>
            <w:szCs w:val="18"/>
          </w:rPr>
          <w:t>see Capability Level Descriptors in the ICM Curriculum for reference</w:t>
        </w:r>
      </w:hyperlink>
      <w:r w:rsidRPr="000953F7">
        <w:rPr>
          <w:rFonts w:eastAsia="Tahoma" w:cs="Tahoma"/>
          <w:color w:val="000000" w:themeColor="text1"/>
          <w:sz w:val="18"/>
          <w:szCs w:val="18"/>
        </w:rPr>
        <w:t>)</w:t>
      </w:r>
      <w:r>
        <w:rPr>
          <w:rFonts w:eastAsia="Tahoma" w:cs="Tahoma"/>
          <w:color w:val="000000" w:themeColor="text1"/>
          <w:sz w:val="18"/>
          <w:szCs w:val="18"/>
        </w:rPr>
        <w:t>.</w:t>
      </w:r>
    </w:p>
    <w:p w14:paraId="1BE44AEC" w14:textId="1B92FD15" w:rsidR="1C63DD3A" w:rsidRPr="001D00DE" w:rsidRDefault="1C63DD3A" w:rsidP="001D00DE">
      <w:pPr>
        <w:pStyle w:val="Heading2"/>
        <w:spacing w:before="0" w:after="0" w:line="240" w:lineRule="auto"/>
        <w:ind w:left="142"/>
        <w:rPr>
          <w:rFonts w:eastAsia="Tahoma"/>
          <w:b/>
          <w:bCs/>
          <w:sz w:val="28"/>
          <w:szCs w:val="40"/>
        </w:rPr>
      </w:pPr>
      <w:bookmarkStart w:id="12" w:name="_Toc173147618"/>
      <w:r w:rsidRPr="001D00DE">
        <w:rPr>
          <w:rFonts w:eastAsia="Tahoma"/>
          <w:b/>
          <w:bCs/>
          <w:sz w:val="28"/>
          <w:szCs w:val="40"/>
        </w:rPr>
        <w:lastRenderedPageBreak/>
        <w:t>Case Based Discussion</w:t>
      </w:r>
      <w:r w:rsidR="00F9483A" w:rsidRPr="001D00DE">
        <w:rPr>
          <w:rFonts w:eastAsia="Tahoma"/>
          <w:b/>
          <w:bCs/>
          <w:sz w:val="28"/>
          <w:szCs w:val="40"/>
        </w:rPr>
        <w:t xml:space="preserve"> (</w:t>
      </w:r>
      <w:proofErr w:type="spellStart"/>
      <w:r w:rsidR="00F9483A" w:rsidRPr="001D00DE">
        <w:rPr>
          <w:rFonts w:eastAsia="Tahoma"/>
          <w:b/>
          <w:bCs/>
          <w:sz w:val="28"/>
          <w:szCs w:val="40"/>
        </w:rPr>
        <w:t>CbD</w:t>
      </w:r>
      <w:proofErr w:type="spellEnd"/>
      <w:r w:rsidR="00F9483A" w:rsidRPr="001D00DE">
        <w:rPr>
          <w:rFonts w:eastAsia="Tahoma"/>
          <w:b/>
          <w:bCs/>
          <w:sz w:val="28"/>
          <w:szCs w:val="40"/>
        </w:rPr>
        <w:t>)</w:t>
      </w:r>
      <w:bookmarkEnd w:id="12"/>
    </w:p>
    <w:p w14:paraId="3457823C" w14:textId="77777777" w:rsidR="000953F7" w:rsidRPr="001D4640" w:rsidRDefault="1C63DD3A" w:rsidP="00B4115E">
      <w:pPr>
        <w:widowControl w:val="0"/>
        <w:spacing w:after="0" w:line="240" w:lineRule="auto"/>
        <w:ind w:left="142" w:right="261"/>
        <w:rPr>
          <w:rFonts w:eastAsia="Tahoma" w:cs="Tahoma"/>
          <w:b/>
          <w:bCs/>
          <w:color w:val="000000" w:themeColor="text1"/>
          <w:szCs w:val="20"/>
        </w:rPr>
      </w:pPr>
      <w:r w:rsidRPr="001D4640">
        <w:rPr>
          <w:rFonts w:eastAsia="Tahoma" w:cs="Tahoma"/>
          <w:b/>
          <w:bCs/>
          <w:color w:val="000000" w:themeColor="text1"/>
          <w:szCs w:val="20"/>
        </w:rPr>
        <w:t>Please complete the question using a cross (x). Please use black ink and CAPITAL</w:t>
      </w:r>
      <w:r w:rsidR="000953F7" w:rsidRPr="001D4640">
        <w:rPr>
          <w:rFonts w:eastAsia="Tahoma" w:cs="Tahoma"/>
          <w:b/>
          <w:bCs/>
          <w:color w:val="000000" w:themeColor="text1"/>
          <w:szCs w:val="20"/>
        </w:rPr>
        <w:t xml:space="preserve"> </w:t>
      </w:r>
      <w:r w:rsidRPr="001D4640">
        <w:rPr>
          <w:rFonts w:eastAsia="Tahoma" w:cs="Tahoma"/>
          <w:b/>
          <w:bCs/>
          <w:color w:val="000000" w:themeColor="text1"/>
          <w:szCs w:val="20"/>
        </w:rPr>
        <w:t xml:space="preserve">LETTERS </w:t>
      </w:r>
    </w:p>
    <w:p w14:paraId="799F30C1" w14:textId="77777777" w:rsidR="002262F4" w:rsidRDefault="002262F4" w:rsidP="00B4115E">
      <w:pPr>
        <w:widowControl w:val="0"/>
        <w:spacing w:after="0" w:line="240" w:lineRule="auto"/>
        <w:ind w:left="142" w:right="261"/>
        <w:rPr>
          <w:rFonts w:eastAsia="Tahoma" w:cs="Tahoma"/>
          <w:b/>
          <w:bCs/>
          <w:color w:val="000000" w:themeColor="text1"/>
          <w:szCs w:val="20"/>
        </w:rPr>
      </w:pPr>
    </w:p>
    <w:p w14:paraId="6E4840DB" w14:textId="3C8617A9" w:rsidR="1C63DD3A" w:rsidRPr="002262F4" w:rsidRDefault="001D4640" w:rsidP="00B4115E">
      <w:pPr>
        <w:widowControl w:val="0"/>
        <w:spacing w:after="0" w:line="240" w:lineRule="auto"/>
        <w:ind w:left="142" w:right="261"/>
        <w:rPr>
          <w:rFonts w:eastAsia="Tahoma" w:cs="Tahoma"/>
          <w:color w:val="000000" w:themeColor="text1"/>
          <w:szCs w:val="20"/>
        </w:rPr>
      </w:pPr>
      <w:r>
        <w:rPr>
          <w:rFonts w:eastAsia="Tahoma" w:cs="Tahoma"/>
          <w:b/>
          <w:bCs/>
          <w:color w:val="000000" w:themeColor="text1"/>
          <w:szCs w:val="20"/>
        </w:rPr>
        <w:t xml:space="preserve">IMG’s </w:t>
      </w:r>
      <w:r w:rsidR="1C63DD3A" w:rsidRPr="000953F7">
        <w:rPr>
          <w:rFonts w:eastAsia="Tahoma" w:cs="Tahoma"/>
          <w:b/>
          <w:bCs/>
          <w:color w:val="000000" w:themeColor="text1"/>
          <w:szCs w:val="20"/>
        </w:rPr>
        <w:t>Name:</w:t>
      </w:r>
      <w:r w:rsidR="002262F4">
        <w:rPr>
          <w:rFonts w:eastAsia="Tahoma" w:cs="Tahoma"/>
          <w:b/>
          <w:bCs/>
          <w:color w:val="000000" w:themeColor="text1"/>
          <w:szCs w:val="20"/>
        </w:rPr>
        <w:t xml:space="preserve"> </w:t>
      </w:r>
    </w:p>
    <w:p w14:paraId="337F4446" w14:textId="7F468947" w:rsidR="1C63DD3A" w:rsidRPr="002262F4" w:rsidRDefault="1C63DD3A" w:rsidP="00B4115E">
      <w:pPr>
        <w:widowControl w:val="0"/>
        <w:spacing w:after="0" w:line="240" w:lineRule="auto"/>
        <w:ind w:left="142" w:right="261"/>
        <w:rPr>
          <w:rFonts w:eastAsia="Tahoma" w:cs="Tahoma"/>
          <w:color w:val="000000" w:themeColor="text1"/>
          <w:szCs w:val="20"/>
        </w:rPr>
      </w:pPr>
      <w:r w:rsidRPr="000953F7">
        <w:rPr>
          <w:rFonts w:eastAsia="Tahoma" w:cs="Tahoma"/>
          <w:b/>
          <w:bCs/>
          <w:color w:val="000000" w:themeColor="text1"/>
          <w:szCs w:val="20"/>
        </w:rPr>
        <w:t xml:space="preserve">GMC </w:t>
      </w:r>
      <w:r w:rsidR="001D4640">
        <w:rPr>
          <w:rFonts w:eastAsia="Tahoma" w:cs="Tahoma"/>
          <w:b/>
          <w:bCs/>
          <w:color w:val="000000" w:themeColor="text1"/>
          <w:szCs w:val="20"/>
        </w:rPr>
        <w:t>N</w:t>
      </w:r>
      <w:r w:rsidRPr="000953F7">
        <w:rPr>
          <w:rFonts w:eastAsia="Tahoma" w:cs="Tahoma"/>
          <w:b/>
          <w:bCs/>
          <w:color w:val="000000" w:themeColor="text1"/>
          <w:szCs w:val="20"/>
        </w:rPr>
        <w:t>umber:</w:t>
      </w:r>
      <w:r w:rsidR="002262F4">
        <w:rPr>
          <w:rFonts w:eastAsia="Tahoma" w:cs="Tahoma"/>
          <w:b/>
          <w:bCs/>
          <w:color w:val="000000" w:themeColor="text1"/>
          <w:szCs w:val="20"/>
        </w:rPr>
        <w:t xml:space="preserve"> </w:t>
      </w:r>
    </w:p>
    <w:p w14:paraId="1B8F721E" w14:textId="041F36CD" w:rsidR="002262F4" w:rsidRPr="002262F4" w:rsidRDefault="002262F4" w:rsidP="00B4115E">
      <w:pPr>
        <w:widowControl w:val="0"/>
        <w:spacing w:after="0" w:line="240" w:lineRule="auto"/>
        <w:ind w:left="142" w:right="261"/>
        <w:rPr>
          <w:rFonts w:eastAsia="Tahoma" w:cs="Tahoma"/>
          <w:color w:val="000000" w:themeColor="text1"/>
          <w:szCs w:val="20"/>
        </w:rPr>
      </w:pPr>
      <w:r>
        <w:rPr>
          <w:rFonts w:eastAsia="Tahoma" w:cs="Tahoma"/>
          <w:b/>
          <w:bCs/>
          <w:color w:val="000000" w:themeColor="text1"/>
          <w:szCs w:val="20"/>
        </w:rPr>
        <w:t xml:space="preserve">Date: </w:t>
      </w:r>
    </w:p>
    <w:p w14:paraId="5023113F" w14:textId="39F168DF" w:rsidR="1AC47C93" w:rsidRPr="000953F7" w:rsidRDefault="1AC47C93" w:rsidP="00B4115E">
      <w:pPr>
        <w:widowControl w:val="0"/>
        <w:spacing w:after="0" w:line="240" w:lineRule="auto"/>
        <w:ind w:left="142" w:right="261"/>
        <w:rPr>
          <w:rFonts w:eastAsia="Tahoma" w:cs="Tahoma"/>
          <w:color w:val="000000" w:themeColor="text1"/>
          <w:szCs w:val="20"/>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975"/>
        <w:gridCol w:w="6420"/>
      </w:tblGrid>
      <w:tr w:rsidR="1AC47C93" w:rsidRPr="000953F7" w14:paraId="4781A846" w14:textId="77777777" w:rsidTr="000953F7">
        <w:trPr>
          <w:trHeight w:val="885"/>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39025A78" w14:textId="081622A4" w:rsidR="1AC47C93" w:rsidRPr="000953F7" w:rsidRDefault="1AC47C93" w:rsidP="000953F7">
            <w:pPr>
              <w:pStyle w:val="TableParagraph"/>
              <w:spacing w:before="0" w:after="0" w:line="240" w:lineRule="auto"/>
              <w:ind w:left="0" w:right="261"/>
              <w:rPr>
                <w:rFonts w:ascii="Century Gothic" w:hAnsi="Century Gothic"/>
                <w:b/>
                <w:bCs/>
                <w:szCs w:val="20"/>
              </w:rPr>
            </w:pPr>
            <w:r w:rsidRPr="000953F7">
              <w:rPr>
                <w:rFonts w:ascii="Century Gothic" w:hAnsi="Century Gothic"/>
                <w:b/>
                <w:bCs/>
                <w:szCs w:val="20"/>
              </w:rPr>
              <w:t>Description of Case</w:t>
            </w:r>
          </w:p>
        </w:tc>
        <w:tc>
          <w:tcPr>
            <w:tcW w:w="6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F48A8D" w14:textId="6388D930" w:rsidR="1AC47C93" w:rsidRPr="000953F7" w:rsidRDefault="1AC47C93" w:rsidP="000953F7">
            <w:pPr>
              <w:widowControl w:val="0"/>
              <w:spacing w:after="0" w:line="240" w:lineRule="auto"/>
              <w:ind w:right="261"/>
              <w:rPr>
                <w:rFonts w:eastAsia="Times New Roman" w:cs="Times New Roman"/>
                <w:szCs w:val="20"/>
              </w:rPr>
            </w:pPr>
          </w:p>
        </w:tc>
      </w:tr>
      <w:tr w:rsidR="1AC47C93" w:rsidRPr="000953F7" w14:paraId="7BA26D0B" w14:textId="77777777" w:rsidTr="002262F4">
        <w:trPr>
          <w:trHeight w:val="1418"/>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6140B3D4" w14:textId="391D7522" w:rsidR="1AC47C93" w:rsidRPr="000953F7" w:rsidRDefault="1AC47C93" w:rsidP="000953F7">
            <w:pPr>
              <w:pStyle w:val="TableParagraph"/>
              <w:spacing w:before="0" w:after="0" w:line="240" w:lineRule="auto"/>
              <w:ind w:left="0" w:right="261"/>
              <w:rPr>
                <w:rFonts w:ascii="Century Gothic" w:hAnsi="Century Gothic"/>
                <w:b/>
                <w:bCs/>
                <w:szCs w:val="20"/>
              </w:rPr>
            </w:pPr>
            <w:r w:rsidRPr="000953F7">
              <w:rPr>
                <w:rFonts w:ascii="Century Gothic" w:hAnsi="Century Gothic"/>
                <w:b/>
                <w:bCs/>
                <w:szCs w:val="20"/>
              </w:rPr>
              <w:t>IMG’s summary notes of case</w:t>
            </w:r>
          </w:p>
        </w:tc>
        <w:tc>
          <w:tcPr>
            <w:tcW w:w="6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E99023" w14:textId="4CD20EC9" w:rsidR="1AC47C93" w:rsidRPr="000953F7" w:rsidRDefault="1AC47C93" w:rsidP="000953F7">
            <w:pPr>
              <w:widowControl w:val="0"/>
              <w:spacing w:after="0" w:line="240" w:lineRule="auto"/>
              <w:ind w:right="261"/>
              <w:rPr>
                <w:rFonts w:eastAsia="Times New Roman" w:cs="Times New Roman"/>
                <w:szCs w:val="20"/>
              </w:rPr>
            </w:pPr>
          </w:p>
        </w:tc>
      </w:tr>
    </w:tbl>
    <w:p w14:paraId="4C916C15" w14:textId="014FF093" w:rsidR="1AC47C93" w:rsidRPr="000953F7" w:rsidRDefault="1AC47C93" w:rsidP="00B4115E">
      <w:pPr>
        <w:widowControl w:val="0"/>
        <w:spacing w:after="0" w:line="240" w:lineRule="auto"/>
        <w:ind w:left="142" w:right="261"/>
        <w:rPr>
          <w:rFonts w:eastAsia="Tahoma" w:cs="Tahoma"/>
          <w:color w:val="000000" w:themeColor="text1"/>
          <w:szCs w:val="20"/>
        </w:rPr>
      </w:pPr>
    </w:p>
    <w:p w14:paraId="014D5E96" w14:textId="500D75A8" w:rsidR="1C63DD3A" w:rsidRPr="002262F4" w:rsidRDefault="1C63DD3A" w:rsidP="00B4115E">
      <w:pPr>
        <w:widowControl w:val="0"/>
        <w:spacing w:after="0" w:line="240" w:lineRule="auto"/>
        <w:ind w:left="142" w:right="261"/>
        <w:rPr>
          <w:rFonts w:eastAsia="Tahoma" w:cs="Tahoma"/>
          <w:color w:val="000000" w:themeColor="text1"/>
          <w:szCs w:val="20"/>
        </w:rPr>
      </w:pPr>
      <w:r w:rsidRPr="000953F7">
        <w:rPr>
          <w:rFonts w:eastAsia="Tahoma" w:cs="Tahoma"/>
          <w:b/>
          <w:bCs/>
          <w:color w:val="000000" w:themeColor="text1"/>
          <w:szCs w:val="20"/>
        </w:rPr>
        <w:t>Observed by:</w:t>
      </w:r>
      <w:r w:rsidR="002262F4">
        <w:rPr>
          <w:rFonts w:eastAsia="Tahoma" w:cs="Tahoma"/>
          <w:b/>
          <w:bCs/>
          <w:color w:val="000000" w:themeColor="text1"/>
          <w:szCs w:val="20"/>
        </w:rPr>
        <w:t xml:space="preserve"> </w:t>
      </w:r>
    </w:p>
    <w:p w14:paraId="4E3CF121" w14:textId="2F679A74" w:rsidR="1C63DD3A" w:rsidRPr="002262F4" w:rsidRDefault="1C63DD3A" w:rsidP="00B4115E">
      <w:pPr>
        <w:widowControl w:val="0"/>
        <w:spacing w:after="0" w:line="240" w:lineRule="auto"/>
        <w:ind w:left="142" w:right="261"/>
        <w:rPr>
          <w:rFonts w:eastAsia="Tahoma" w:cs="Tahoma"/>
          <w:color w:val="000000" w:themeColor="text1"/>
          <w:szCs w:val="20"/>
        </w:rPr>
      </w:pPr>
      <w:r w:rsidRPr="000953F7">
        <w:rPr>
          <w:rFonts w:eastAsia="Tahoma" w:cs="Tahoma"/>
          <w:b/>
          <w:bCs/>
          <w:color w:val="000000" w:themeColor="text1"/>
          <w:szCs w:val="20"/>
        </w:rPr>
        <w:t>GMC number:</w:t>
      </w:r>
      <w:r w:rsidR="002262F4">
        <w:rPr>
          <w:rFonts w:eastAsia="Tahoma" w:cs="Tahoma"/>
          <w:b/>
          <w:bCs/>
          <w:color w:val="000000" w:themeColor="text1"/>
          <w:szCs w:val="20"/>
        </w:rPr>
        <w:t xml:space="preserve"> </w:t>
      </w:r>
    </w:p>
    <w:p w14:paraId="2300DE59" w14:textId="349D279D" w:rsidR="1C63DD3A" w:rsidRPr="002262F4" w:rsidRDefault="1C63DD3A" w:rsidP="00B4115E">
      <w:pPr>
        <w:widowControl w:val="0"/>
        <w:spacing w:after="0" w:line="240" w:lineRule="auto"/>
        <w:ind w:left="142" w:right="261"/>
        <w:rPr>
          <w:rFonts w:eastAsia="Tahoma" w:cs="Tahoma"/>
          <w:color w:val="000000" w:themeColor="text1"/>
          <w:szCs w:val="20"/>
        </w:rPr>
      </w:pPr>
      <w:r w:rsidRPr="000953F7">
        <w:rPr>
          <w:rFonts w:eastAsia="Tahoma" w:cs="Tahoma"/>
          <w:b/>
          <w:bCs/>
          <w:color w:val="000000" w:themeColor="text1"/>
          <w:szCs w:val="20"/>
        </w:rPr>
        <w:t>Signature of supervising doctor:</w:t>
      </w:r>
      <w:r w:rsidR="002262F4">
        <w:rPr>
          <w:rFonts w:eastAsia="Tahoma" w:cs="Tahoma"/>
          <w:b/>
          <w:bCs/>
          <w:color w:val="000000" w:themeColor="text1"/>
          <w:szCs w:val="20"/>
        </w:rPr>
        <w:t xml:space="preserve"> </w:t>
      </w:r>
    </w:p>
    <w:p w14:paraId="53A38155" w14:textId="3FA57415" w:rsidR="1AC47C93" w:rsidRPr="000953F7" w:rsidRDefault="1AC47C93" w:rsidP="00B4115E">
      <w:pPr>
        <w:widowControl w:val="0"/>
        <w:spacing w:after="0" w:line="240" w:lineRule="auto"/>
        <w:ind w:left="142" w:right="261"/>
        <w:rPr>
          <w:rFonts w:eastAsia="Tahoma" w:cs="Tahoma"/>
          <w:color w:val="000000" w:themeColor="text1"/>
          <w:szCs w:val="20"/>
        </w:rPr>
      </w:pPr>
    </w:p>
    <w:p w14:paraId="66752C2C" w14:textId="5BA099AB" w:rsidR="1C63DD3A" w:rsidRPr="000953F7" w:rsidRDefault="1C63DD3A" w:rsidP="00864B45">
      <w:pPr>
        <w:widowControl w:val="0"/>
        <w:spacing w:after="0" w:line="240" w:lineRule="auto"/>
        <w:ind w:left="142" w:right="261"/>
        <w:rPr>
          <w:rFonts w:eastAsia="Tahoma" w:cs="Tahoma"/>
          <w:color w:val="000000" w:themeColor="text1"/>
          <w:szCs w:val="20"/>
        </w:rPr>
      </w:pPr>
      <w:r w:rsidRPr="000953F7">
        <w:rPr>
          <w:rFonts w:eastAsia="Tahoma" w:cs="Tahoma"/>
          <w:b/>
          <w:bCs/>
          <w:color w:val="000000" w:themeColor="text1"/>
          <w:szCs w:val="20"/>
        </w:rPr>
        <w:t>Clinical Setting</w:t>
      </w:r>
      <w:r w:rsidRPr="000953F7">
        <w:rPr>
          <w:rFonts w:eastAsia="Tahoma" w:cs="Tahoma"/>
          <w:color w:val="000000" w:themeColor="text1"/>
          <w:szCs w:val="20"/>
        </w:rPr>
        <w:t xml:space="preserve"> (check one option only):</w:t>
      </w:r>
      <w:r w:rsidR="00864B45">
        <w:rPr>
          <w:rFonts w:eastAsia="Tahoma" w:cs="Tahoma"/>
          <w:color w:val="000000" w:themeColor="text1"/>
          <w:szCs w:val="20"/>
        </w:rPr>
        <w:t xml:space="preserve">  </w:t>
      </w:r>
      <w:r w:rsidRPr="000953F7">
        <w:rPr>
          <w:rFonts w:eastAsia="Tahoma" w:cs="Tahoma"/>
          <w:color w:val="000000" w:themeColor="text1"/>
          <w:szCs w:val="20"/>
        </w:rPr>
        <w:t xml:space="preserve">Critical Care </w:t>
      </w:r>
      <w:r w:rsidRPr="000953F7">
        <w:rPr>
          <w:noProof/>
          <w:szCs w:val="20"/>
        </w:rPr>
        <w:drawing>
          <wp:inline distT="0" distB="0" distL="0" distR="0" wp14:anchorId="021996FF" wp14:editId="4A3CE7AA">
            <wp:extent cx="142875" cy="142875"/>
            <wp:effectExtent l="0" t="0" r="0" b="0"/>
            <wp:docPr id="1281403791" name="Picture 128140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0953F7">
        <w:rPr>
          <w:szCs w:val="20"/>
        </w:rPr>
        <w:tab/>
      </w:r>
      <w:r w:rsidR="00864B45">
        <w:rPr>
          <w:szCs w:val="20"/>
        </w:rPr>
        <w:t xml:space="preserve">   </w:t>
      </w:r>
      <w:r w:rsidRPr="000953F7">
        <w:rPr>
          <w:rFonts w:eastAsia="Tahoma" w:cs="Tahoma"/>
          <w:color w:val="000000" w:themeColor="text1"/>
          <w:szCs w:val="20"/>
        </w:rPr>
        <w:t xml:space="preserve">ED </w:t>
      </w:r>
      <w:r w:rsidRPr="000953F7">
        <w:rPr>
          <w:noProof/>
          <w:szCs w:val="20"/>
        </w:rPr>
        <w:drawing>
          <wp:inline distT="0" distB="0" distL="0" distR="0" wp14:anchorId="734641F5" wp14:editId="1857239E">
            <wp:extent cx="142875" cy="142875"/>
            <wp:effectExtent l="0" t="0" r="0" b="0"/>
            <wp:docPr id="1805365616" name="Picture 180536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0953F7">
        <w:rPr>
          <w:szCs w:val="20"/>
        </w:rPr>
        <w:tab/>
      </w:r>
      <w:r w:rsidR="00864B45">
        <w:rPr>
          <w:szCs w:val="20"/>
        </w:rPr>
        <w:t xml:space="preserve">     </w:t>
      </w:r>
      <w:r w:rsidRPr="000953F7">
        <w:rPr>
          <w:rFonts w:eastAsia="Tahoma" w:cs="Tahoma"/>
          <w:color w:val="000000" w:themeColor="text1"/>
          <w:szCs w:val="20"/>
        </w:rPr>
        <w:t xml:space="preserve">Ward </w:t>
      </w:r>
      <w:r w:rsidRPr="000953F7">
        <w:rPr>
          <w:noProof/>
          <w:szCs w:val="20"/>
        </w:rPr>
        <w:drawing>
          <wp:inline distT="0" distB="0" distL="0" distR="0" wp14:anchorId="5DDACCA3" wp14:editId="265268A0">
            <wp:extent cx="142875" cy="142875"/>
            <wp:effectExtent l="0" t="0" r="0" b="0"/>
            <wp:docPr id="1103513278" name="Picture 110351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Pr="000953F7">
        <w:rPr>
          <w:szCs w:val="20"/>
        </w:rPr>
        <w:tab/>
      </w:r>
      <w:r w:rsidRPr="000953F7">
        <w:rPr>
          <w:rFonts w:eastAsia="Tahoma" w:cs="Tahoma"/>
          <w:color w:val="000000" w:themeColor="text1"/>
          <w:szCs w:val="20"/>
        </w:rPr>
        <w:t xml:space="preserve">Transfer </w:t>
      </w:r>
      <w:r w:rsidRPr="000953F7">
        <w:rPr>
          <w:noProof/>
          <w:szCs w:val="20"/>
        </w:rPr>
        <w:drawing>
          <wp:inline distT="0" distB="0" distL="0" distR="0" wp14:anchorId="5C972629" wp14:editId="2968351B">
            <wp:extent cx="142875" cy="142875"/>
            <wp:effectExtent l="0" t="0" r="0" b="0"/>
            <wp:docPr id="778713075" name="Picture 778713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r w:rsidR="00864B45">
        <w:rPr>
          <w:szCs w:val="20"/>
        </w:rPr>
        <w:tab/>
      </w:r>
      <w:r w:rsidRPr="000953F7">
        <w:rPr>
          <w:rFonts w:eastAsia="Tahoma" w:cs="Tahoma"/>
          <w:color w:val="000000" w:themeColor="text1"/>
          <w:szCs w:val="20"/>
        </w:rPr>
        <w:t xml:space="preserve">Other </w:t>
      </w:r>
      <w:r w:rsidRPr="000953F7">
        <w:rPr>
          <w:noProof/>
          <w:szCs w:val="20"/>
        </w:rPr>
        <w:drawing>
          <wp:inline distT="0" distB="0" distL="0" distR="0" wp14:anchorId="6BB7265F" wp14:editId="2D12B826">
            <wp:extent cx="142875" cy="142875"/>
            <wp:effectExtent l="0" t="0" r="0" b="0"/>
            <wp:docPr id="618675133" name="Picture 61867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w:r>
    </w:p>
    <w:p w14:paraId="4A7F2642" w14:textId="4EA4577A" w:rsidR="1AC47C93" w:rsidRPr="000953F7" w:rsidRDefault="1AC47C93" w:rsidP="00B4115E">
      <w:pPr>
        <w:widowControl w:val="0"/>
        <w:spacing w:after="0" w:line="240" w:lineRule="auto"/>
        <w:ind w:left="142" w:right="261"/>
        <w:rPr>
          <w:rFonts w:eastAsia="Tahoma" w:cs="Tahoma"/>
          <w:color w:val="000000" w:themeColor="text1"/>
          <w:szCs w:val="20"/>
        </w:rPr>
      </w:pPr>
    </w:p>
    <w:tbl>
      <w:tblPr>
        <w:tblW w:w="0" w:type="auto"/>
        <w:tblInd w:w="150"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895"/>
        <w:gridCol w:w="7500"/>
      </w:tblGrid>
      <w:tr w:rsidR="1AC47C93" w:rsidRPr="000953F7" w14:paraId="61B9218F" w14:textId="77777777" w:rsidTr="000953F7">
        <w:trPr>
          <w:trHeight w:val="1417"/>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3A8711A5" w14:textId="5A3E172E" w:rsidR="1AC47C93" w:rsidRPr="000953F7" w:rsidRDefault="1AC47C93" w:rsidP="000953F7">
            <w:pPr>
              <w:pStyle w:val="TableParagraph"/>
              <w:spacing w:before="0" w:after="0" w:line="240" w:lineRule="auto"/>
              <w:ind w:left="14"/>
              <w:rPr>
                <w:rFonts w:ascii="Century Gothic" w:hAnsi="Century Gothic"/>
                <w:b/>
                <w:bCs/>
                <w:szCs w:val="20"/>
              </w:rPr>
            </w:pPr>
            <w:r w:rsidRPr="000953F7">
              <w:rPr>
                <w:rFonts w:ascii="Century Gothic" w:hAnsi="Century Gothic"/>
                <w:b/>
                <w:bCs/>
                <w:szCs w:val="20"/>
              </w:rPr>
              <w:t>Summary of discussion between IMG and trainer:</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5073D3" w14:textId="4D3EC330" w:rsidR="1AC47C93" w:rsidRPr="000953F7" w:rsidRDefault="1AC47C93" w:rsidP="000953F7">
            <w:pPr>
              <w:widowControl w:val="0"/>
              <w:spacing w:after="0" w:line="240" w:lineRule="auto"/>
              <w:ind w:right="261"/>
              <w:rPr>
                <w:rFonts w:eastAsia="Times New Roman" w:cs="Times New Roman"/>
                <w:szCs w:val="20"/>
              </w:rPr>
            </w:pPr>
          </w:p>
        </w:tc>
      </w:tr>
      <w:tr w:rsidR="1AC47C93" w:rsidRPr="000953F7" w14:paraId="4A1BEFCA" w14:textId="77777777" w:rsidTr="000953F7">
        <w:trPr>
          <w:trHeight w:val="1417"/>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52238AFB" w14:textId="47C7EC21" w:rsidR="1AC47C93" w:rsidRPr="000953F7" w:rsidRDefault="1AC47C93" w:rsidP="000953F7">
            <w:pPr>
              <w:pStyle w:val="TableParagraph"/>
              <w:spacing w:before="0" w:after="0" w:line="240" w:lineRule="auto"/>
              <w:ind w:left="14"/>
              <w:rPr>
                <w:rFonts w:ascii="Century Gothic" w:hAnsi="Century Gothic"/>
                <w:b/>
                <w:bCs/>
                <w:szCs w:val="20"/>
              </w:rPr>
            </w:pPr>
            <w:r w:rsidRPr="000953F7">
              <w:rPr>
                <w:rFonts w:ascii="Century Gothic" w:hAnsi="Century Gothic"/>
                <w:b/>
                <w:bCs/>
                <w:szCs w:val="20"/>
              </w:rPr>
              <w:t>IMG’s notes and reflections on the learning from the case discussed:</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C69680" w14:textId="352991FB" w:rsidR="1AC47C93" w:rsidRPr="000953F7" w:rsidRDefault="1AC47C93" w:rsidP="000953F7">
            <w:pPr>
              <w:widowControl w:val="0"/>
              <w:spacing w:after="0" w:line="240" w:lineRule="auto"/>
              <w:ind w:right="261"/>
              <w:rPr>
                <w:rFonts w:eastAsia="Times New Roman" w:cs="Times New Roman"/>
                <w:szCs w:val="20"/>
              </w:rPr>
            </w:pPr>
          </w:p>
        </w:tc>
      </w:tr>
      <w:tr w:rsidR="1AC47C93" w:rsidRPr="000953F7" w14:paraId="59915EE4" w14:textId="77777777" w:rsidTr="000953F7">
        <w:trPr>
          <w:trHeight w:val="1417"/>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7461059C" w14:textId="46658A0D" w:rsidR="1AC47C93" w:rsidRPr="000953F7" w:rsidRDefault="1AC47C93" w:rsidP="000953F7">
            <w:pPr>
              <w:pStyle w:val="TableParagraph"/>
              <w:spacing w:before="0" w:after="0" w:line="240" w:lineRule="auto"/>
              <w:ind w:left="14"/>
              <w:rPr>
                <w:rFonts w:ascii="Century Gothic" w:hAnsi="Century Gothic"/>
                <w:b/>
                <w:bCs/>
                <w:szCs w:val="20"/>
              </w:rPr>
            </w:pPr>
            <w:r w:rsidRPr="000953F7">
              <w:rPr>
                <w:rFonts w:ascii="Century Gothic" w:hAnsi="Century Gothic"/>
                <w:b/>
                <w:bCs/>
                <w:szCs w:val="20"/>
              </w:rPr>
              <w:t>Examples of good practice were:</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B5DFD1" w14:textId="3644CCDC" w:rsidR="1AC47C93" w:rsidRPr="000953F7" w:rsidRDefault="1AC47C93" w:rsidP="000953F7">
            <w:pPr>
              <w:widowControl w:val="0"/>
              <w:spacing w:after="0" w:line="240" w:lineRule="auto"/>
              <w:ind w:right="261"/>
              <w:rPr>
                <w:rFonts w:eastAsia="Times New Roman" w:cs="Times New Roman"/>
                <w:szCs w:val="20"/>
              </w:rPr>
            </w:pPr>
          </w:p>
        </w:tc>
      </w:tr>
      <w:tr w:rsidR="1AC47C93" w:rsidRPr="000953F7" w14:paraId="4D6567BE" w14:textId="77777777" w:rsidTr="000953F7">
        <w:trPr>
          <w:trHeight w:val="1417"/>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76B55FD4" w14:textId="3C481BAE" w:rsidR="1AC47C93" w:rsidRPr="000953F7" w:rsidRDefault="1AC47C93" w:rsidP="000953F7">
            <w:pPr>
              <w:pStyle w:val="TableParagraph"/>
              <w:spacing w:before="0" w:after="0" w:line="240" w:lineRule="auto"/>
              <w:ind w:left="14"/>
              <w:rPr>
                <w:rFonts w:ascii="Century Gothic" w:hAnsi="Century Gothic"/>
                <w:b/>
                <w:bCs/>
                <w:szCs w:val="20"/>
              </w:rPr>
            </w:pPr>
            <w:r w:rsidRPr="000953F7">
              <w:rPr>
                <w:rFonts w:ascii="Century Gothic" w:hAnsi="Century Gothic"/>
                <w:b/>
                <w:bCs/>
                <w:szCs w:val="20"/>
              </w:rPr>
              <w:t>Areas of practice requiring improvement were:</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DF938D" w14:textId="240040F3" w:rsidR="1AC47C93" w:rsidRPr="000953F7" w:rsidRDefault="1AC47C93" w:rsidP="000953F7">
            <w:pPr>
              <w:widowControl w:val="0"/>
              <w:spacing w:after="0" w:line="240" w:lineRule="auto"/>
              <w:ind w:right="261"/>
              <w:rPr>
                <w:rFonts w:eastAsia="Times New Roman" w:cs="Times New Roman"/>
                <w:szCs w:val="20"/>
              </w:rPr>
            </w:pPr>
          </w:p>
        </w:tc>
      </w:tr>
      <w:tr w:rsidR="1AC47C93" w:rsidRPr="000953F7" w14:paraId="79B989DA" w14:textId="77777777" w:rsidTr="000953F7">
        <w:trPr>
          <w:trHeight w:val="1417"/>
        </w:trPr>
        <w:tc>
          <w:tcPr>
            <w:tcW w:w="2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05EBEA76" w14:textId="5339445A" w:rsidR="1AC47C93" w:rsidRPr="000953F7" w:rsidRDefault="1AC47C93" w:rsidP="000953F7">
            <w:pPr>
              <w:pStyle w:val="TableParagraph"/>
              <w:spacing w:before="0" w:after="0" w:line="240" w:lineRule="auto"/>
              <w:ind w:left="14"/>
              <w:rPr>
                <w:rFonts w:ascii="Century Gothic" w:hAnsi="Century Gothic"/>
                <w:b/>
                <w:bCs/>
                <w:szCs w:val="20"/>
              </w:rPr>
            </w:pPr>
            <w:r w:rsidRPr="000953F7">
              <w:rPr>
                <w:rFonts w:ascii="Century Gothic" w:hAnsi="Century Gothic"/>
                <w:b/>
                <w:bCs/>
                <w:szCs w:val="20"/>
              </w:rPr>
              <w:t>Agreed plan to develop on any areas of practice requiring improvement:</w:t>
            </w:r>
          </w:p>
        </w:tc>
        <w:tc>
          <w:tcPr>
            <w:tcW w:w="75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9CADCA" w14:textId="61A18FF0" w:rsidR="1AC47C93" w:rsidRPr="000953F7" w:rsidRDefault="1AC47C93" w:rsidP="000953F7">
            <w:pPr>
              <w:widowControl w:val="0"/>
              <w:spacing w:after="0" w:line="240" w:lineRule="auto"/>
              <w:ind w:right="261"/>
              <w:rPr>
                <w:rFonts w:eastAsia="Times New Roman" w:cs="Times New Roman"/>
                <w:szCs w:val="20"/>
              </w:rPr>
            </w:pPr>
          </w:p>
        </w:tc>
      </w:tr>
    </w:tbl>
    <w:p w14:paraId="3839002A" w14:textId="6D79125C" w:rsidR="12631B92" w:rsidRPr="004E54FA" w:rsidRDefault="12631B92" w:rsidP="004F49C8">
      <w:pPr>
        <w:widowControl w:val="0"/>
        <w:spacing w:after="0" w:line="240" w:lineRule="auto"/>
        <w:ind w:left="142" w:right="-165"/>
        <w:rPr>
          <w:rFonts w:eastAsia="Tahoma" w:cs="Tahoma"/>
          <w:b/>
          <w:bCs/>
          <w:color w:val="000000" w:themeColor="text1"/>
          <w:sz w:val="18"/>
          <w:szCs w:val="18"/>
        </w:rPr>
      </w:pPr>
      <w:r w:rsidRPr="004E54FA">
        <w:rPr>
          <w:rFonts w:eastAsia="Tahoma" w:cs="Tahoma"/>
          <w:b/>
          <w:bCs/>
          <w:color w:val="000000" w:themeColor="text1"/>
          <w:sz w:val="18"/>
          <w:szCs w:val="18"/>
        </w:rPr>
        <w:t xml:space="preserve">This supervised learning event is a formative tool to guide learning and is not a pass/fail assessment. Based on the capability level descriptors as detailed in the ICM curriculum handbook, the assessor should however give an indication of overall level of performance to inform IMGs and educational supervisors. </w:t>
      </w:r>
    </w:p>
    <w:p w14:paraId="66B6E2BD" w14:textId="74253663" w:rsidR="1AC47C93" w:rsidRPr="000953F7" w:rsidRDefault="1AC47C93" w:rsidP="00B4115E">
      <w:pPr>
        <w:widowControl w:val="0"/>
        <w:spacing w:after="0" w:line="240" w:lineRule="auto"/>
        <w:ind w:left="142" w:right="261"/>
        <w:rPr>
          <w:rFonts w:eastAsia="Tahoma" w:cs="Tahoma"/>
          <w:color w:val="000000" w:themeColor="text1"/>
          <w:szCs w:val="20"/>
        </w:rPr>
      </w:pPr>
    </w:p>
    <w:p w14:paraId="7DBEDBA3" w14:textId="578BC83D" w:rsidR="001D00DE" w:rsidRDefault="12631B92" w:rsidP="00B4115E">
      <w:pPr>
        <w:widowControl w:val="0"/>
        <w:spacing w:after="0" w:line="240" w:lineRule="auto"/>
        <w:ind w:left="142" w:right="261"/>
        <w:rPr>
          <w:rFonts w:eastAsia="Tahoma" w:cs="Tahoma"/>
          <w:color w:val="000000" w:themeColor="text1"/>
          <w:sz w:val="18"/>
          <w:szCs w:val="18"/>
        </w:rPr>
        <w:sectPr w:rsidR="001D00DE" w:rsidSect="000953F7">
          <w:pgSz w:w="11907" w:h="16839"/>
          <w:pgMar w:top="430" w:right="720" w:bottom="993" w:left="720" w:header="436" w:footer="720" w:gutter="0"/>
          <w:cols w:space="720"/>
          <w:titlePg/>
          <w:docGrid w:linePitch="360"/>
        </w:sectPr>
      </w:pPr>
      <w:r w:rsidRPr="000953F7">
        <w:rPr>
          <w:rFonts w:eastAsia="Tahoma" w:cs="Tahoma"/>
          <w:color w:val="000000" w:themeColor="text1"/>
          <w:sz w:val="18"/>
          <w:szCs w:val="18"/>
        </w:rPr>
        <w:t>Suggested level of performance / global impression (</w:t>
      </w:r>
      <w:hyperlink r:id="rId24" w:history="1">
        <w:r w:rsidRPr="004E54FA">
          <w:rPr>
            <w:rStyle w:val="Hyperlink"/>
            <w:rFonts w:eastAsia="Tahoma" w:cs="Tahoma"/>
            <w:sz w:val="18"/>
            <w:szCs w:val="18"/>
          </w:rPr>
          <w:t>see</w:t>
        </w:r>
        <w:r w:rsidR="004E54FA" w:rsidRPr="004E54FA">
          <w:rPr>
            <w:rStyle w:val="Hyperlink"/>
            <w:rFonts w:eastAsia="Tahoma" w:cs="Tahoma"/>
            <w:sz w:val="18"/>
            <w:szCs w:val="18"/>
          </w:rPr>
          <w:t xml:space="preserve"> Capability Level Descriptors </w:t>
        </w:r>
        <w:r w:rsidRPr="004E54FA">
          <w:rPr>
            <w:rStyle w:val="Hyperlink"/>
            <w:rFonts w:eastAsia="Tahoma" w:cs="Tahoma"/>
            <w:sz w:val="18"/>
            <w:szCs w:val="18"/>
          </w:rPr>
          <w:t>in the ICM Curriculum for reference</w:t>
        </w:r>
      </w:hyperlink>
      <w:r w:rsidRPr="000953F7">
        <w:rPr>
          <w:rFonts w:eastAsia="Tahoma" w:cs="Tahoma"/>
          <w:color w:val="000000" w:themeColor="text1"/>
          <w:sz w:val="18"/>
          <w:szCs w:val="18"/>
        </w:rPr>
        <w:t>)</w:t>
      </w:r>
      <w:r w:rsidR="004E54FA">
        <w:rPr>
          <w:rFonts w:eastAsia="Tahoma" w:cs="Tahoma"/>
          <w:color w:val="000000" w:themeColor="text1"/>
          <w:sz w:val="18"/>
          <w:szCs w:val="18"/>
        </w:rPr>
        <w:t>.</w:t>
      </w:r>
    </w:p>
    <w:p w14:paraId="025FABF6" w14:textId="5666F6DA" w:rsidR="12631B92" w:rsidRPr="001D00DE" w:rsidRDefault="12631B92" w:rsidP="001D00DE">
      <w:pPr>
        <w:pStyle w:val="Heading2"/>
        <w:ind w:left="142"/>
        <w:rPr>
          <w:b/>
          <w:bCs/>
          <w:sz w:val="28"/>
          <w:szCs w:val="40"/>
        </w:rPr>
      </w:pPr>
      <w:bookmarkStart w:id="13" w:name="_Toc173147619"/>
      <w:r w:rsidRPr="001D00DE">
        <w:rPr>
          <w:b/>
          <w:bCs/>
          <w:sz w:val="28"/>
          <w:szCs w:val="40"/>
        </w:rPr>
        <w:lastRenderedPageBreak/>
        <w:t xml:space="preserve">Direct Observation </w:t>
      </w:r>
      <w:r w:rsidR="000953F7" w:rsidRPr="001D00DE">
        <w:rPr>
          <w:b/>
          <w:bCs/>
          <w:sz w:val="28"/>
          <w:szCs w:val="40"/>
        </w:rPr>
        <w:t>of</w:t>
      </w:r>
      <w:r w:rsidRPr="001D00DE">
        <w:rPr>
          <w:b/>
          <w:bCs/>
          <w:sz w:val="28"/>
          <w:szCs w:val="40"/>
        </w:rPr>
        <w:t xml:space="preserve"> Procedural Skills</w:t>
      </w:r>
      <w:r w:rsidR="00F9483A" w:rsidRPr="001D00DE">
        <w:rPr>
          <w:b/>
          <w:bCs/>
          <w:sz w:val="28"/>
          <w:szCs w:val="40"/>
        </w:rPr>
        <w:t xml:space="preserve"> (DOPS)</w:t>
      </w:r>
      <w:bookmarkEnd w:id="13"/>
    </w:p>
    <w:p w14:paraId="766452AC" w14:textId="3A39997E" w:rsidR="12631B92" w:rsidRPr="000953F7" w:rsidRDefault="12631B92" w:rsidP="000953F7">
      <w:pPr>
        <w:spacing w:after="0" w:line="240" w:lineRule="auto"/>
        <w:ind w:left="142"/>
        <w:rPr>
          <w:rFonts w:eastAsia="Tahoma" w:cs="Tahoma"/>
          <w:b/>
          <w:bCs/>
          <w:i/>
          <w:iCs/>
          <w:color w:val="000000" w:themeColor="text1"/>
          <w:sz w:val="16"/>
          <w:szCs w:val="20"/>
        </w:rPr>
      </w:pPr>
      <w:r w:rsidRPr="000953F7">
        <w:rPr>
          <w:rFonts w:eastAsia="Tahoma" w:cs="Tahoma"/>
          <w:b/>
          <w:bCs/>
          <w:color w:val="000000" w:themeColor="text1"/>
          <w:szCs w:val="20"/>
        </w:rPr>
        <w:t>Please complete the question using a cross (x). Please use black ink and CAPITAL LETTERS</w:t>
      </w:r>
    </w:p>
    <w:p w14:paraId="125E3A6B" w14:textId="77777777" w:rsidR="002262F4" w:rsidRDefault="002262F4" w:rsidP="00B4115E">
      <w:pPr>
        <w:widowControl w:val="0"/>
        <w:spacing w:after="0" w:line="240" w:lineRule="auto"/>
        <w:ind w:left="142" w:right="261"/>
        <w:rPr>
          <w:rFonts w:eastAsia="Tahoma" w:cs="Tahoma"/>
          <w:b/>
          <w:bCs/>
          <w:color w:val="000000" w:themeColor="text1"/>
          <w:szCs w:val="20"/>
        </w:rPr>
      </w:pPr>
    </w:p>
    <w:p w14:paraId="2ADFB68E" w14:textId="0C0572DA" w:rsidR="12631B92" w:rsidRPr="002262F4" w:rsidRDefault="001D4640" w:rsidP="00B4115E">
      <w:pPr>
        <w:widowControl w:val="0"/>
        <w:spacing w:after="0" w:line="240" w:lineRule="auto"/>
        <w:ind w:left="142" w:right="261"/>
        <w:rPr>
          <w:rFonts w:eastAsia="Tahoma" w:cs="Tahoma"/>
          <w:color w:val="000000" w:themeColor="text1"/>
          <w:szCs w:val="20"/>
        </w:rPr>
      </w:pPr>
      <w:r w:rsidRPr="001D4640">
        <w:rPr>
          <w:rFonts w:eastAsia="Tahoma" w:cs="Tahoma"/>
          <w:b/>
          <w:bCs/>
          <w:color w:val="000000" w:themeColor="text1"/>
          <w:szCs w:val="20"/>
        </w:rPr>
        <w:t xml:space="preserve">IMG’s </w:t>
      </w:r>
      <w:r w:rsidR="12631B92" w:rsidRPr="000A0E98">
        <w:rPr>
          <w:rFonts w:eastAsia="Tahoma" w:cs="Tahoma"/>
          <w:b/>
          <w:bCs/>
          <w:color w:val="000000" w:themeColor="text1"/>
          <w:szCs w:val="20"/>
        </w:rPr>
        <w:t>Name:</w:t>
      </w:r>
      <w:r w:rsidR="002262F4">
        <w:rPr>
          <w:rFonts w:eastAsia="Tahoma" w:cs="Tahoma"/>
          <w:b/>
          <w:bCs/>
          <w:color w:val="000000" w:themeColor="text1"/>
          <w:szCs w:val="20"/>
        </w:rPr>
        <w:t xml:space="preserve"> </w:t>
      </w:r>
    </w:p>
    <w:p w14:paraId="5E7DD9A3" w14:textId="4813CD3E" w:rsidR="12631B92" w:rsidRPr="002262F4" w:rsidRDefault="12631B92" w:rsidP="00B4115E">
      <w:pPr>
        <w:widowControl w:val="0"/>
        <w:spacing w:after="0" w:line="240" w:lineRule="auto"/>
        <w:ind w:left="142" w:right="261"/>
        <w:rPr>
          <w:rFonts w:eastAsia="Tahoma" w:cs="Tahoma"/>
          <w:color w:val="000000" w:themeColor="text1"/>
          <w:szCs w:val="20"/>
        </w:rPr>
      </w:pPr>
      <w:r w:rsidRPr="000A0E98">
        <w:rPr>
          <w:rFonts w:eastAsia="Tahoma" w:cs="Tahoma"/>
          <w:b/>
          <w:bCs/>
          <w:color w:val="000000" w:themeColor="text1"/>
          <w:szCs w:val="20"/>
        </w:rPr>
        <w:t xml:space="preserve">GMC </w:t>
      </w:r>
      <w:r w:rsidR="001D4640">
        <w:rPr>
          <w:rFonts w:eastAsia="Tahoma" w:cs="Tahoma"/>
          <w:b/>
          <w:bCs/>
          <w:color w:val="000000" w:themeColor="text1"/>
          <w:szCs w:val="20"/>
        </w:rPr>
        <w:t>N</w:t>
      </w:r>
      <w:r w:rsidRPr="000A0E98">
        <w:rPr>
          <w:rFonts w:eastAsia="Tahoma" w:cs="Tahoma"/>
          <w:b/>
          <w:bCs/>
          <w:color w:val="000000" w:themeColor="text1"/>
          <w:szCs w:val="20"/>
        </w:rPr>
        <w:t>umber:</w:t>
      </w:r>
      <w:r w:rsidR="002262F4">
        <w:rPr>
          <w:rFonts w:eastAsia="Tahoma" w:cs="Tahoma"/>
          <w:b/>
          <w:bCs/>
          <w:color w:val="000000" w:themeColor="text1"/>
          <w:szCs w:val="20"/>
        </w:rPr>
        <w:t xml:space="preserve"> </w:t>
      </w:r>
    </w:p>
    <w:p w14:paraId="03AA3EAC" w14:textId="3AB59845" w:rsidR="002262F4" w:rsidRPr="002262F4" w:rsidRDefault="002262F4" w:rsidP="00B4115E">
      <w:pPr>
        <w:widowControl w:val="0"/>
        <w:spacing w:after="0" w:line="240" w:lineRule="auto"/>
        <w:ind w:left="142" w:right="261"/>
        <w:rPr>
          <w:rFonts w:eastAsia="Tahoma" w:cs="Tahoma"/>
          <w:color w:val="000000" w:themeColor="text1"/>
          <w:szCs w:val="20"/>
        </w:rPr>
      </w:pPr>
      <w:r>
        <w:rPr>
          <w:rFonts w:eastAsia="Tahoma" w:cs="Tahoma"/>
          <w:b/>
          <w:bCs/>
          <w:color w:val="000000" w:themeColor="text1"/>
          <w:szCs w:val="20"/>
        </w:rPr>
        <w:t xml:space="preserve">Date: </w:t>
      </w:r>
    </w:p>
    <w:p w14:paraId="2CC0CDA7" w14:textId="00505EF4" w:rsidR="1AC47C93" w:rsidRPr="000953F7" w:rsidRDefault="1AC47C93" w:rsidP="00B4115E">
      <w:pPr>
        <w:widowControl w:val="0"/>
        <w:spacing w:after="0" w:line="240" w:lineRule="auto"/>
        <w:ind w:left="142" w:right="261"/>
        <w:rPr>
          <w:rFonts w:eastAsia="Tahoma" w:cs="Tahoma"/>
          <w:color w:val="000000" w:themeColor="text1"/>
          <w:szCs w:val="20"/>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975"/>
        <w:gridCol w:w="6420"/>
      </w:tblGrid>
      <w:tr w:rsidR="1AC47C93" w:rsidRPr="000953F7" w14:paraId="2ABE7104" w14:textId="77777777" w:rsidTr="1AC47C93">
        <w:trPr>
          <w:trHeight w:val="885"/>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6E301BAA" w14:textId="6C46D124" w:rsidR="1AC47C93" w:rsidRPr="001D4640" w:rsidRDefault="1AC47C93" w:rsidP="000A0E98">
            <w:pPr>
              <w:pStyle w:val="TableParagraph"/>
              <w:spacing w:before="0" w:after="0" w:line="240" w:lineRule="auto"/>
              <w:ind w:left="0"/>
              <w:rPr>
                <w:rFonts w:ascii="Century Gothic" w:hAnsi="Century Gothic"/>
                <w:b/>
                <w:bCs/>
                <w:szCs w:val="20"/>
              </w:rPr>
            </w:pPr>
            <w:r w:rsidRPr="001D4640">
              <w:rPr>
                <w:rFonts w:ascii="Century Gothic" w:hAnsi="Century Gothic"/>
                <w:b/>
                <w:bCs/>
                <w:szCs w:val="20"/>
              </w:rPr>
              <w:t>Description of Procedure</w:t>
            </w:r>
          </w:p>
        </w:tc>
        <w:tc>
          <w:tcPr>
            <w:tcW w:w="6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4AAFA" w14:textId="3077265F" w:rsidR="1AC47C93" w:rsidRPr="000953F7" w:rsidRDefault="1AC47C93" w:rsidP="00B4115E">
            <w:pPr>
              <w:widowControl w:val="0"/>
              <w:spacing w:after="0" w:line="240" w:lineRule="auto"/>
              <w:ind w:left="142" w:right="261"/>
              <w:rPr>
                <w:rFonts w:eastAsia="Times New Roman" w:cs="Times New Roman"/>
                <w:szCs w:val="20"/>
              </w:rPr>
            </w:pPr>
          </w:p>
        </w:tc>
      </w:tr>
      <w:tr w:rsidR="1AC47C93" w:rsidRPr="000953F7" w14:paraId="67C5E59A" w14:textId="77777777" w:rsidTr="1AC47C93">
        <w:trPr>
          <w:trHeight w:val="1395"/>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45D9D5D8" w14:textId="787389EF" w:rsidR="1AC47C93" w:rsidRPr="001D4640" w:rsidRDefault="1AC47C93" w:rsidP="000A0E98">
            <w:pPr>
              <w:pStyle w:val="TableParagraph"/>
              <w:spacing w:before="0" w:after="0" w:line="240" w:lineRule="auto"/>
              <w:ind w:left="0"/>
              <w:rPr>
                <w:rFonts w:ascii="Century Gothic" w:hAnsi="Century Gothic"/>
                <w:b/>
                <w:bCs/>
                <w:szCs w:val="20"/>
              </w:rPr>
            </w:pPr>
            <w:r w:rsidRPr="001D4640">
              <w:rPr>
                <w:rFonts w:ascii="Century Gothic" w:hAnsi="Century Gothic"/>
                <w:b/>
                <w:bCs/>
                <w:szCs w:val="20"/>
              </w:rPr>
              <w:t xml:space="preserve">IMG’s </w:t>
            </w:r>
            <w:r w:rsidR="001D4640">
              <w:rPr>
                <w:rFonts w:ascii="Century Gothic" w:hAnsi="Century Gothic"/>
                <w:b/>
                <w:bCs/>
                <w:szCs w:val="20"/>
              </w:rPr>
              <w:t>S</w:t>
            </w:r>
            <w:r w:rsidRPr="001D4640">
              <w:rPr>
                <w:rFonts w:ascii="Century Gothic" w:hAnsi="Century Gothic"/>
                <w:b/>
                <w:bCs/>
                <w:szCs w:val="20"/>
              </w:rPr>
              <w:t xml:space="preserve">ummary </w:t>
            </w:r>
            <w:r w:rsidR="001D4640">
              <w:rPr>
                <w:rFonts w:ascii="Century Gothic" w:hAnsi="Century Gothic"/>
                <w:b/>
                <w:bCs/>
                <w:szCs w:val="20"/>
              </w:rPr>
              <w:t>N</w:t>
            </w:r>
            <w:r w:rsidRPr="001D4640">
              <w:rPr>
                <w:rFonts w:ascii="Century Gothic" w:hAnsi="Century Gothic"/>
                <w:b/>
                <w:bCs/>
                <w:szCs w:val="20"/>
              </w:rPr>
              <w:t xml:space="preserve">otes of </w:t>
            </w:r>
            <w:r w:rsidR="001D4640">
              <w:rPr>
                <w:rFonts w:ascii="Century Gothic" w:hAnsi="Century Gothic"/>
                <w:b/>
                <w:bCs/>
                <w:szCs w:val="20"/>
              </w:rPr>
              <w:t>C</w:t>
            </w:r>
            <w:r w:rsidRPr="001D4640">
              <w:rPr>
                <w:rFonts w:ascii="Century Gothic" w:hAnsi="Century Gothic"/>
                <w:b/>
                <w:bCs/>
                <w:szCs w:val="20"/>
              </w:rPr>
              <w:t>ase</w:t>
            </w:r>
          </w:p>
        </w:tc>
        <w:tc>
          <w:tcPr>
            <w:tcW w:w="6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40E3FE" w14:textId="77777777" w:rsidR="1AC47C93" w:rsidRDefault="1AC47C93" w:rsidP="00B4115E">
            <w:pPr>
              <w:widowControl w:val="0"/>
              <w:spacing w:after="0" w:line="240" w:lineRule="auto"/>
              <w:ind w:left="142" w:right="261"/>
              <w:rPr>
                <w:rFonts w:eastAsia="Times New Roman" w:cs="Times New Roman"/>
                <w:szCs w:val="20"/>
              </w:rPr>
            </w:pPr>
          </w:p>
          <w:p w14:paraId="684276C8" w14:textId="77777777" w:rsidR="00071945" w:rsidRDefault="00071945" w:rsidP="00B4115E">
            <w:pPr>
              <w:widowControl w:val="0"/>
              <w:spacing w:after="0" w:line="240" w:lineRule="auto"/>
              <w:ind w:left="142" w:right="261"/>
              <w:rPr>
                <w:rFonts w:eastAsia="Times New Roman" w:cs="Times New Roman"/>
                <w:szCs w:val="20"/>
              </w:rPr>
            </w:pPr>
          </w:p>
          <w:p w14:paraId="4E2392EB" w14:textId="77777777" w:rsidR="00071945" w:rsidRDefault="00071945" w:rsidP="00B4115E">
            <w:pPr>
              <w:widowControl w:val="0"/>
              <w:spacing w:after="0" w:line="240" w:lineRule="auto"/>
              <w:ind w:left="142" w:right="261"/>
              <w:rPr>
                <w:rFonts w:eastAsia="Times New Roman" w:cs="Times New Roman"/>
                <w:szCs w:val="20"/>
              </w:rPr>
            </w:pPr>
          </w:p>
          <w:p w14:paraId="28A359F9" w14:textId="77777777" w:rsidR="00071945" w:rsidRDefault="00071945" w:rsidP="00B4115E">
            <w:pPr>
              <w:widowControl w:val="0"/>
              <w:spacing w:after="0" w:line="240" w:lineRule="auto"/>
              <w:ind w:left="142" w:right="261"/>
              <w:rPr>
                <w:rFonts w:eastAsia="Times New Roman" w:cs="Times New Roman"/>
                <w:szCs w:val="20"/>
              </w:rPr>
            </w:pPr>
          </w:p>
          <w:p w14:paraId="52F9E105" w14:textId="77777777" w:rsidR="00071945" w:rsidRDefault="00071945" w:rsidP="00B4115E">
            <w:pPr>
              <w:widowControl w:val="0"/>
              <w:spacing w:after="0" w:line="240" w:lineRule="auto"/>
              <w:ind w:left="142" w:right="261"/>
              <w:rPr>
                <w:rFonts w:eastAsia="Times New Roman" w:cs="Times New Roman"/>
                <w:szCs w:val="20"/>
              </w:rPr>
            </w:pPr>
          </w:p>
          <w:p w14:paraId="731B6836" w14:textId="77777777" w:rsidR="00071945" w:rsidRDefault="00071945" w:rsidP="00B4115E">
            <w:pPr>
              <w:widowControl w:val="0"/>
              <w:spacing w:after="0" w:line="240" w:lineRule="auto"/>
              <w:ind w:left="142" w:right="261"/>
              <w:rPr>
                <w:rFonts w:eastAsia="Times New Roman" w:cs="Times New Roman"/>
                <w:szCs w:val="20"/>
              </w:rPr>
            </w:pPr>
          </w:p>
          <w:p w14:paraId="20EC20B9" w14:textId="7374DF21" w:rsidR="00071945" w:rsidRPr="000953F7" w:rsidRDefault="00071945" w:rsidP="00B4115E">
            <w:pPr>
              <w:widowControl w:val="0"/>
              <w:spacing w:after="0" w:line="240" w:lineRule="auto"/>
              <w:ind w:left="142" w:right="261"/>
              <w:rPr>
                <w:rFonts w:eastAsia="Times New Roman" w:cs="Times New Roman"/>
                <w:szCs w:val="20"/>
              </w:rPr>
            </w:pPr>
          </w:p>
        </w:tc>
      </w:tr>
    </w:tbl>
    <w:p w14:paraId="31B911F4" w14:textId="26760CCF" w:rsidR="1AC47C93" w:rsidRPr="000953F7" w:rsidRDefault="1AC47C93" w:rsidP="00B4115E">
      <w:pPr>
        <w:widowControl w:val="0"/>
        <w:spacing w:after="0" w:line="240" w:lineRule="auto"/>
        <w:ind w:left="142" w:right="261"/>
        <w:rPr>
          <w:rFonts w:eastAsia="Tahoma" w:cs="Tahoma"/>
          <w:color w:val="000000" w:themeColor="text1"/>
          <w:szCs w:val="20"/>
        </w:rPr>
      </w:pPr>
    </w:p>
    <w:p w14:paraId="4F5DCF81" w14:textId="5BB083D8" w:rsidR="19BDBA93" w:rsidRPr="002262F4" w:rsidRDefault="001E33B6" w:rsidP="00B4115E">
      <w:pPr>
        <w:widowControl w:val="0"/>
        <w:spacing w:after="0" w:line="240" w:lineRule="auto"/>
        <w:ind w:left="142" w:right="261"/>
        <w:rPr>
          <w:rFonts w:eastAsia="Tahoma" w:cs="Tahoma"/>
          <w:color w:val="000000" w:themeColor="text1"/>
          <w:szCs w:val="20"/>
        </w:rPr>
      </w:pPr>
      <w:r w:rsidRPr="000A0E98">
        <w:rPr>
          <w:rFonts w:eastAsia="Tahoma" w:cs="Tahoma"/>
          <w:b/>
          <w:bCs/>
          <w:color w:val="000000" w:themeColor="text1"/>
          <w:szCs w:val="20"/>
        </w:rPr>
        <w:t>Observe</w:t>
      </w:r>
      <w:r>
        <w:rPr>
          <w:rFonts w:eastAsia="Tahoma" w:cs="Tahoma"/>
          <w:b/>
          <w:bCs/>
          <w:color w:val="000000" w:themeColor="text1"/>
          <w:szCs w:val="20"/>
        </w:rPr>
        <w:t>d by</w:t>
      </w:r>
      <w:r w:rsidR="19BDBA93" w:rsidRPr="000A0E98">
        <w:rPr>
          <w:rFonts w:eastAsia="Tahoma" w:cs="Tahoma"/>
          <w:b/>
          <w:bCs/>
          <w:color w:val="000000" w:themeColor="text1"/>
          <w:szCs w:val="20"/>
        </w:rPr>
        <w:t>:</w:t>
      </w:r>
      <w:r w:rsidR="000A0E98">
        <w:rPr>
          <w:rFonts w:eastAsia="Tahoma" w:cs="Tahoma"/>
          <w:b/>
          <w:bCs/>
          <w:color w:val="000000" w:themeColor="text1"/>
          <w:szCs w:val="20"/>
        </w:rPr>
        <w:t xml:space="preserve"> </w:t>
      </w:r>
    </w:p>
    <w:p w14:paraId="4E950F22" w14:textId="77777777" w:rsidR="002262F4" w:rsidRPr="000A0E98" w:rsidRDefault="002262F4" w:rsidP="00B4115E">
      <w:pPr>
        <w:widowControl w:val="0"/>
        <w:spacing w:after="0" w:line="240" w:lineRule="auto"/>
        <w:ind w:left="142" w:right="261"/>
        <w:rPr>
          <w:rFonts w:eastAsia="Tahoma" w:cs="Tahoma"/>
          <w:color w:val="000000" w:themeColor="text1"/>
          <w:szCs w:val="20"/>
        </w:rPr>
      </w:pPr>
    </w:p>
    <w:p w14:paraId="54E4F6EC" w14:textId="728A2E2A" w:rsidR="19BDBA93" w:rsidRPr="002262F4" w:rsidRDefault="19BDBA93" w:rsidP="00B4115E">
      <w:pPr>
        <w:widowControl w:val="0"/>
        <w:spacing w:after="0" w:line="240" w:lineRule="auto"/>
        <w:ind w:left="142" w:right="261"/>
        <w:rPr>
          <w:rFonts w:eastAsia="Tahoma" w:cs="Tahoma"/>
          <w:color w:val="000000" w:themeColor="text1"/>
          <w:szCs w:val="20"/>
        </w:rPr>
      </w:pPr>
      <w:r w:rsidRPr="000A0E98">
        <w:rPr>
          <w:rFonts w:eastAsia="Tahoma" w:cs="Tahoma"/>
          <w:b/>
          <w:bCs/>
          <w:color w:val="000000" w:themeColor="text1"/>
          <w:szCs w:val="20"/>
        </w:rPr>
        <w:t>GMC number:</w:t>
      </w:r>
      <w:r w:rsidR="000A0E98">
        <w:rPr>
          <w:rFonts w:eastAsia="Tahoma" w:cs="Tahoma"/>
          <w:b/>
          <w:bCs/>
          <w:color w:val="000000" w:themeColor="text1"/>
          <w:szCs w:val="20"/>
        </w:rPr>
        <w:t xml:space="preserve"> </w:t>
      </w:r>
    </w:p>
    <w:p w14:paraId="0B1F54C9" w14:textId="77777777" w:rsidR="002262F4" w:rsidRPr="000A0E98" w:rsidRDefault="002262F4" w:rsidP="00B4115E">
      <w:pPr>
        <w:widowControl w:val="0"/>
        <w:spacing w:after="0" w:line="240" w:lineRule="auto"/>
        <w:ind w:left="142" w:right="261"/>
        <w:rPr>
          <w:rFonts w:eastAsia="Tahoma" w:cs="Tahoma"/>
          <w:color w:val="000000" w:themeColor="text1"/>
          <w:szCs w:val="20"/>
        </w:rPr>
      </w:pPr>
    </w:p>
    <w:p w14:paraId="059F5429" w14:textId="12DF1BCE" w:rsidR="19BDBA93" w:rsidRPr="002262F4" w:rsidRDefault="19BDBA93" w:rsidP="00B4115E">
      <w:pPr>
        <w:widowControl w:val="0"/>
        <w:spacing w:after="0" w:line="240" w:lineRule="auto"/>
        <w:ind w:left="142" w:right="261"/>
        <w:rPr>
          <w:rFonts w:eastAsia="Tahoma" w:cs="Tahoma"/>
          <w:color w:val="000000" w:themeColor="text1"/>
          <w:szCs w:val="20"/>
        </w:rPr>
      </w:pPr>
      <w:r w:rsidRPr="000A0E98">
        <w:rPr>
          <w:rFonts w:eastAsia="Tahoma" w:cs="Tahoma"/>
          <w:b/>
          <w:bCs/>
          <w:color w:val="000000" w:themeColor="text1"/>
          <w:szCs w:val="20"/>
        </w:rPr>
        <w:t>Signature of supervising doctor:</w:t>
      </w:r>
      <w:r w:rsidR="000A0E98">
        <w:rPr>
          <w:rFonts w:eastAsia="Tahoma" w:cs="Tahoma"/>
          <w:b/>
          <w:bCs/>
          <w:color w:val="000000" w:themeColor="text1"/>
          <w:szCs w:val="20"/>
        </w:rPr>
        <w:t xml:space="preserve"> </w:t>
      </w:r>
    </w:p>
    <w:p w14:paraId="6F1AC0AA" w14:textId="613727FB" w:rsidR="1AC47C93" w:rsidRPr="000953F7" w:rsidRDefault="1AC47C93" w:rsidP="00B4115E">
      <w:pPr>
        <w:widowControl w:val="0"/>
        <w:spacing w:after="0" w:line="240" w:lineRule="auto"/>
        <w:ind w:left="142" w:right="261"/>
        <w:rPr>
          <w:rFonts w:eastAsia="Tahoma" w:cs="Tahoma"/>
          <w:color w:val="000000" w:themeColor="text1"/>
          <w:szCs w:val="20"/>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975"/>
        <w:gridCol w:w="6360"/>
      </w:tblGrid>
      <w:tr w:rsidR="1AC47C93" w:rsidRPr="000953F7" w14:paraId="310F4D35" w14:textId="77777777" w:rsidTr="1AC47C93">
        <w:trPr>
          <w:trHeight w:val="1620"/>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7F7CC67D" w14:textId="1918942F" w:rsidR="1AC47C93" w:rsidRPr="002262F4" w:rsidRDefault="1AC47C93" w:rsidP="000A0E98">
            <w:pPr>
              <w:pStyle w:val="TableParagraph"/>
              <w:spacing w:before="0" w:after="0" w:line="240" w:lineRule="auto"/>
              <w:ind w:left="29"/>
              <w:rPr>
                <w:rFonts w:ascii="Century Gothic" w:hAnsi="Century Gothic"/>
                <w:b/>
                <w:bCs/>
                <w:szCs w:val="20"/>
              </w:rPr>
            </w:pPr>
            <w:r w:rsidRPr="002262F4">
              <w:rPr>
                <w:rFonts w:ascii="Century Gothic" w:hAnsi="Century Gothic"/>
                <w:b/>
                <w:bCs/>
                <w:szCs w:val="20"/>
              </w:rPr>
              <w:t>Summary of discussion:</w:t>
            </w:r>
          </w:p>
        </w:tc>
        <w:tc>
          <w:tcPr>
            <w:tcW w:w="6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E984B6" w14:textId="0BCF61A5" w:rsidR="1AC47C93" w:rsidRPr="000953F7" w:rsidRDefault="1AC47C93" w:rsidP="00B4115E">
            <w:pPr>
              <w:pStyle w:val="TableParagraph"/>
              <w:spacing w:before="0" w:after="0" w:line="240" w:lineRule="auto"/>
              <w:ind w:left="142" w:right="261"/>
              <w:rPr>
                <w:rFonts w:ascii="Century Gothic" w:eastAsia="Times New Roman" w:hAnsi="Century Gothic" w:cs="Times New Roman"/>
                <w:szCs w:val="20"/>
              </w:rPr>
            </w:pPr>
            <w:r w:rsidRPr="000953F7">
              <w:rPr>
                <w:rFonts w:ascii="Century Gothic" w:eastAsia="Times New Roman" w:hAnsi="Century Gothic" w:cs="Times New Roman"/>
                <w:szCs w:val="20"/>
              </w:rPr>
              <w:t xml:space="preserve"> </w:t>
            </w:r>
          </w:p>
        </w:tc>
      </w:tr>
      <w:tr w:rsidR="1AC47C93" w:rsidRPr="000953F7" w14:paraId="048E028F" w14:textId="77777777" w:rsidTr="1AC47C93">
        <w:trPr>
          <w:trHeight w:val="930"/>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67A00B66" w14:textId="414BC530" w:rsidR="1AC47C93" w:rsidRPr="002262F4" w:rsidRDefault="1AC47C93" w:rsidP="000A0E98">
            <w:pPr>
              <w:pStyle w:val="TableParagraph"/>
              <w:spacing w:before="0" w:after="0" w:line="240" w:lineRule="auto"/>
              <w:ind w:left="29"/>
              <w:rPr>
                <w:rFonts w:ascii="Century Gothic" w:hAnsi="Century Gothic"/>
                <w:b/>
                <w:bCs/>
                <w:szCs w:val="20"/>
              </w:rPr>
            </w:pPr>
            <w:r w:rsidRPr="002262F4">
              <w:rPr>
                <w:rFonts w:ascii="Century Gothic" w:hAnsi="Century Gothic"/>
                <w:b/>
                <w:bCs/>
                <w:szCs w:val="20"/>
              </w:rPr>
              <w:t>IMGs notes and reflections on the learning from the procedure:</w:t>
            </w:r>
          </w:p>
        </w:tc>
        <w:tc>
          <w:tcPr>
            <w:tcW w:w="6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91FF22" w14:textId="77777777" w:rsidR="1AC47C93" w:rsidRDefault="1AC47C93" w:rsidP="00B4115E">
            <w:pPr>
              <w:widowControl w:val="0"/>
              <w:spacing w:after="0" w:line="240" w:lineRule="auto"/>
              <w:ind w:left="142" w:right="261"/>
              <w:rPr>
                <w:rFonts w:eastAsia="Times New Roman" w:cs="Times New Roman"/>
                <w:szCs w:val="20"/>
              </w:rPr>
            </w:pPr>
          </w:p>
          <w:p w14:paraId="49CE687A" w14:textId="77777777" w:rsidR="00071945" w:rsidRDefault="00071945" w:rsidP="00B4115E">
            <w:pPr>
              <w:widowControl w:val="0"/>
              <w:spacing w:after="0" w:line="240" w:lineRule="auto"/>
              <w:ind w:left="142" w:right="261"/>
              <w:rPr>
                <w:rFonts w:eastAsia="Times New Roman" w:cs="Times New Roman"/>
                <w:szCs w:val="20"/>
              </w:rPr>
            </w:pPr>
          </w:p>
          <w:p w14:paraId="01C1BE85" w14:textId="77777777" w:rsidR="00071945" w:rsidRDefault="00071945" w:rsidP="00B4115E">
            <w:pPr>
              <w:widowControl w:val="0"/>
              <w:spacing w:after="0" w:line="240" w:lineRule="auto"/>
              <w:ind w:left="142" w:right="261"/>
              <w:rPr>
                <w:rFonts w:eastAsia="Times New Roman" w:cs="Times New Roman"/>
                <w:szCs w:val="20"/>
              </w:rPr>
            </w:pPr>
          </w:p>
          <w:p w14:paraId="79E86D13" w14:textId="77777777" w:rsidR="00071945" w:rsidRDefault="00071945" w:rsidP="00B4115E">
            <w:pPr>
              <w:widowControl w:val="0"/>
              <w:spacing w:after="0" w:line="240" w:lineRule="auto"/>
              <w:ind w:left="142" w:right="261"/>
              <w:rPr>
                <w:rFonts w:eastAsia="Times New Roman" w:cs="Times New Roman"/>
                <w:szCs w:val="20"/>
              </w:rPr>
            </w:pPr>
          </w:p>
          <w:p w14:paraId="42363678" w14:textId="7E875767" w:rsidR="00071945" w:rsidRPr="000953F7" w:rsidRDefault="00071945" w:rsidP="00B4115E">
            <w:pPr>
              <w:widowControl w:val="0"/>
              <w:spacing w:after="0" w:line="240" w:lineRule="auto"/>
              <w:ind w:left="142" w:right="261"/>
              <w:rPr>
                <w:rFonts w:eastAsia="Times New Roman" w:cs="Times New Roman"/>
                <w:szCs w:val="20"/>
              </w:rPr>
            </w:pPr>
          </w:p>
        </w:tc>
      </w:tr>
      <w:tr w:rsidR="1AC47C93" w:rsidRPr="000953F7" w14:paraId="7432E983" w14:textId="77777777" w:rsidTr="1AC47C93">
        <w:trPr>
          <w:trHeight w:val="930"/>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5CA44CEE" w14:textId="279C09B3" w:rsidR="1AC47C93" w:rsidRPr="002262F4" w:rsidRDefault="1AC47C93" w:rsidP="000A0E98">
            <w:pPr>
              <w:pStyle w:val="TableParagraph"/>
              <w:spacing w:before="0" w:after="0" w:line="240" w:lineRule="auto"/>
              <w:ind w:left="29"/>
              <w:rPr>
                <w:rFonts w:ascii="Century Gothic" w:hAnsi="Century Gothic"/>
                <w:b/>
                <w:bCs/>
                <w:szCs w:val="20"/>
              </w:rPr>
            </w:pPr>
            <w:r w:rsidRPr="002262F4">
              <w:rPr>
                <w:rFonts w:ascii="Century Gothic" w:hAnsi="Century Gothic"/>
                <w:b/>
                <w:bCs/>
                <w:szCs w:val="20"/>
              </w:rPr>
              <w:t>Examples of good practice:</w:t>
            </w:r>
          </w:p>
        </w:tc>
        <w:tc>
          <w:tcPr>
            <w:tcW w:w="6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F44AD6" w14:textId="77777777" w:rsidR="1AC47C93" w:rsidRDefault="1AC47C93" w:rsidP="00B4115E">
            <w:pPr>
              <w:widowControl w:val="0"/>
              <w:spacing w:after="0" w:line="240" w:lineRule="auto"/>
              <w:ind w:left="142" w:right="261"/>
              <w:rPr>
                <w:rFonts w:eastAsia="Times New Roman" w:cs="Times New Roman"/>
                <w:szCs w:val="20"/>
              </w:rPr>
            </w:pPr>
          </w:p>
          <w:p w14:paraId="58A72BBB" w14:textId="77777777" w:rsidR="00071945" w:rsidRDefault="00071945" w:rsidP="00B4115E">
            <w:pPr>
              <w:widowControl w:val="0"/>
              <w:spacing w:after="0" w:line="240" w:lineRule="auto"/>
              <w:ind w:left="142" w:right="261"/>
              <w:rPr>
                <w:rFonts w:eastAsia="Times New Roman" w:cs="Times New Roman"/>
                <w:szCs w:val="20"/>
              </w:rPr>
            </w:pPr>
          </w:p>
          <w:p w14:paraId="295612FA" w14:textId="77777777" w:rsidR="00071945" w:rsidRDefault="00071945" w:rsidP="00B4115E">
            <w:pPr>
              <w:widowControl w:val="0"/>
              <w:spacing w:after="0" w:line="240" w:lineRule="auto"/>
              <w:ind w:left="142" w:right="261"/>
              <w:rPr>
                <w:rFonts w:eastAsia="Times New Roman" w:cs="Times New Roman"/>
                <w:szCs w:val="20"/>
              </w:rPr>
            </w:pPr>
          </w:p>
          <w:p w14:paraId="5FDB31B5" w14:textId="77777777" w:rsidR="00071945" w:rsidRDefault="00071945" w:rsidP="00B4115E">
            <w:pPr>
              <w:widowControl w:val="0"/>
              <w:spacing w:after="0" w:line="240" w:lineRule="auto"/>
              <w:ind w:left="142" w:right="261"/>
              <w:rPr>
                <w:rFonts w:eastAsia="Times New Roman" w:cs="Times New Roman"/>
                <w:szCs w:val="20"/>
              </w:rPr>
            </w:pPr>
          </w:p>
          <w:p w14:paraId="6E5BD0A2" w14:textId="5F6D0F99" w:rsidR="00071945" w:rsidRPr="000953F7" w:rsidRDefault="00071945" w:rsidP="00B4115E">
            <w:pPr>
              <w:widowControl w:val="0"/>
              <w:spacing w:after="0" w:line="240" w:lineRule="auto"/>
              <w:ind w:left="142" w:right="261"/>
              <w:rPr>
                <w:rFonts w:eastAsia="Times New Roman" w:cs="Times New Roman"/>
                <w:szCs w:val="20"/>
              </w:rPr>
            </w:pPr>
          </w:p>
        </w:tc>
      </w:tr>
      <w:tr w:rsidR="1AC47C93" w:rsidRPr="000953F7" w14:paraId="1C5E37DA" w14:textId="77777777" w:rsidTr="1AC47C93">
        <w:trPr>
          <w:trHeight w:val="930"/>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3E8C3882" w14:textId="024D66DA" w:rsidR="1AC47C93" w:rsidRPr="002262F4" w:rsidRDefault="1AC47C93" w:rsidP="000A0E98">
            <w:pPr>
              <w:pStyle w:val="TableParagraph"/>
              <w:spacing w:before="0" w:after="0" w:line="240" w:lineRule="auto"/>
              <w:ind w:left="29"/>
              <w:rPr>
                <w:rFonts w:ascii="Century Gothic" w:hAnsi="Century Gothic"/>
                <w:b/>
                <w:bCs/>
                <w:szCs w:val="20"/>
              </w:rPr>
            </w:pPr>
            <w:r w:rsidRPr="002262F4">
              <w:rPr>
                <w:rFonts w:ascii="Century Gothic" w:hAnsi="Century Gothic"/>
                <w:b/>
                <w:bCs/>
                <w:szCs w:val="20"/>
              </w:rPr>
              <w:t>Areas requiring improvement:</w:t>
            </w:r>
          </w:p>
        </w:tc>
        <w:tc>
          <w:tcPr>
            <w:tcW w:w="6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DD122A" w14:textId="77777777" w:rsidR="1AC47C93" w:rsidRDefault="1AC47C93" w:rsidP="00B4115E">
            <w:pPr>
              <w:widowControl w:val="0"/>
              <w:spacing w:after="0" w:line="240" w:lineRule="auto"/>
              <w:ind w:left="142" w:right="261"/>
              <w:rPr>
                <w:rFonts w:eastAsia="Times New Roman" w:cs="Times New Roman"/>
                <w:szCs w:val="20"/>
              </w:rPr>
            </w:pPr>
          </w:p>
          <w:p w14:paraId="101A4D50" w14:textId="77777777" w:rsidR="00071945" w:rsidRDefault="00071945" w:rsidP="00B4115E">
            <w:pPr>
              <w:widowControl w:val="0"/>
              <w:spacing w:after="0" w:line="240" w:lineRule="auto"/>
              <w:ind w:left="142" w:right="261"/>
              <w:rPr>
                <w:rFonts w:eastAsia="Times New Roman" w:cs="Times New Roman"/>
                <w:szCs w:val="20"/>
              </w:rPr>
            </w:pPr>
          </w:p>
          <w:p w14:paraId="1E5D1475" w14:textId="77777777" w:rsidR="00071945" w:rsidRDefault="00071945" w:rsidP="00B4115E">
            <w:pPr>
              <w:widowControl w:val="0"/>
              <w:spacing w:after="0" w:line="240" w:lineRule="auto"/>
              <w:ind w:left="142" w:right="261"/>
              <w:rPr>
                <w:rFonts w:eastAsia="Times New Roman" w:cs="Times New Roman"/>
                <w:szCs w:val="20"/>
              </w:rPr>
            </w:pPr>
          </w:p>
          <w:p w14:paraId="6CB472C2" w14:textId="77777777" w:rsidR="00071945" w:rsidRDefault="00071945" w:rsidP="00B4115E">
            <w:pPr>
              <w:widowControl w:val="0"/>
              <w:spacing w:after="0" w:line="240" w:lineRule="auto"/>
              <w:ind w:left="142" w:right="261"/>
              <w:rPr>
                <w:rFonts w:eastAsia="Times New Roman" w:cs="Times New Roman"/>
                <w:szCs w:val="20"/>
              </w:rPr>
            </w:pPr>
          </w:p>
          <w:p w14:paraId="11C31B53" w14:textId="3E2D8CF4" w:rsidR="00071945" w:rsidRPr="000953F7" w:rsidRDefault="00071945" w:rsidP="00B4115E">
            <w:pPr>
              <w:widowControl w:val="0"/>
              <w:spacing w:after="0" w:line="240" w:lineRule="auto"/>
              <w:ind w:left="142" w:right="261"/>
              <w:rPr>
                <w:rFonts w:eastAsia="Times New Roman" w:cs="Times New Roman"/>
                <w:szCs w:val="20"/>
              </w:rPr>
            </w:pPr>
          </w:p>
        </w:tc>
      </w:tr>
      <w:tr w:rsidR="1AC47C93" w:rsidRPr="000953F7" w14:paraId="6FC30E0F" w14:textId="77777777" w:rsidTr="1AC47C93">
        <w:trPr>
          <w:trHeight w:val="930"/>
        </w:trPr>
        <w:tc>
          <w:tcPr>
            <w:tcW w:w="39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tcPr>
          <w:p w14:paraId="37B334F4" w14:textId="2B0657F5" w:rsidR="1AC47C93" w:rsidRPr="002262F4" w:rsidRDefault="1AC47C93" w:rsidP="000A0E98">
            <w:pPr>
              <w:pStyle w:val="TableParagraph"/>
              <w:spacing w:before="0" w:after="0" w:line="240" w:lineRule="auto"/>
              <w:ind w:left="29"/>
              <w:rPr>
                <w:rFonts w:ascii="Century Gothic" w:hAnsi="Century Gothic"/>
                <w:b/>
                <w:bCs/>
                <w:szCs w:val="20"/>
              </w:rPr>
            </w:pPr>
            <w:r w:rsidRPr="002262F4">
              <w:rPr>
                <w:rFonts w:ascii="Century Gothic" w:hAnsi="Century Gothic"/>
                <w:b/>
                <w:bCs/>
                <w:szCs w:val="20"/>
              </w:rPr>
              <w:t>Agreed plan to develop areas requiring improvement:</w:t>
            </w:r>
          </w:p>
        </w:tc>
        <w:tc>
          <w:tcPr>
            <w:tcW w:w="63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778207" w14:textId="77777777" w:rsidR="1AC47C93" w:rsidRDefault="1AC47C93" w:rsidP="00B4115E">
            <w:pPr>
              <w:widowControl w:val="0"/>
              <w:spacing w:after="0" w:line="240" w:lineRule="auto"/>
              <w:ind w:left="142" w:right="261"/>
              <w:rPr>
                <w:rFonts w:eastAsia="Times New Roman" w:cs="Times New Roman"/>
                <w:szCs w:val="20"/>
              </w:rPr>
            </w:pPr>
          </w:p>
          <w:p w14:paraId="1E1DAA20" w14:textId="77777777" w:rsidR="00071945" w:rsidRDefault="00071945" w:rsidP="00B4115E">
            <w:pPr>
              <w:widowControl w:val="0"/>
              <w:spacing w:after="0" w:line="240" w:lineRule="auto"/>
              <w:ind w:left="142" w:right="261"/>
              <w:rPr>
                <w:rFonts w:eastAsia="Times New Roman" w:cs="Times New Roman"/>
                <w:szCs w:val="20"/>
              </w:rPr>
            </w:pPr>
          </w:p>
          <w:p w14:paraId="6F7081CF" w14:textId="77777777" w:rsidR="00071945" w:rsidRDefault="00071945" w:rsidP="00B4115E">
            <w:pPr>
              <w:widowControl w:val="0"/>
              <w:spacing w:after="0" w:line="240" w:lineRule="auto"/>
              <w:ind w:left="142" w:right="261"/>
              <w:rPr>
                <w:rFonts w:eastAsia="Times New Roman" w:cs="Times New Roman"/>
                <w:szCs w:val="20"/>
              </w:rPr>
            </w:pPr>
          </w:p>
          <w:p w14:paraId="4BD58FEE" w14:textId="77777777" w:rsidR="00071945" w:rsidRDefault="00071945" w:rsidP="00B4115E">
            <w:pPr>
              <w:widowControl w:val="0"/>
              <w:spacing w:after="0" w:line="240" w:lineRule="auto"/>
              <w:ind w:left="142" w:right="261"/>
              <w:rPr>
                <w:rFonts w:eastAsia="Times New Roman" w:cs="Times New Roman"/>
                <w:szCs w:val="20"/>
              </w:rPr>
            </w:pPr>
          </w:p>
          <w:p w14:paraId="158DB6C7" w14:textId="77777777" w:rsidR="00071945" w:rsidRDefault="00071945" w:rsidP="00B4115E">
            <w:pPr>
              <w:widowControl w:val="0"/>
              <w:spacing w:after="0" w:line="240" w:lineRule="auto"/>
              <w:ind w:left="142" w:right="261"/>
              <w:rPr>
                <w:rFonts w:eastAsia="Times New Roman" w:cs="Times New Roman"/>
                <w:szCs w:val="20"/>
              </w:rPr>
            </w:pPr>
          </w:p>
          <w:p w14:paraId="6B5CC63D" w14:textId="57E116F9" w:rsidR="00071945" w:rsidRPr="000953F7" w:rsidRDefault="00071945" w:rsidP="00B4115E">
            <w:pPr>
              <w:widowControl w:val="0"/>
              <w:spacing w:after="0" w:line="240" w:lineRule="auto"/>
              <w:ind w:left="142" w:right="261"/>
              <w:rPr>
                <w:rFonts w:eastAsia="Times New Roman" w:cs="Times New Roman"/>
                <w:szCs w:val="20"/>
              </w:rPr>
            </w:pPr>
          </w:p>
        </w:tc>
      </w:tr>
    </w:tbl>
    <w:p w14:paraId="0929601C" w14:textId="77777777" w:rsidR="002262F4" w:rsidRDefault="002262F4" w:rsidP="00B4115E">
      <w:pPr>
        <w:widowControl w:val="0"/>
        <w:spacing w:after="0" w:line="240" w:lineRule="auto"/>
        <w:ind w:left="142" w:right="261"/>
        <w:rPr>
          <w:rFonts w:eastAsia="Times New Roman" w:cs="Times New Roman"/>
          <w:color w:val="000000" w:themeColor="text1"/>
          <w:szCs w:val="20"/>
        </w:rPr>
        <w:sectPr w:rsidR="002262F4" w:rsidSect="000953F7">
          <w:pgSz w:w="11907" w:h="16839"/>
          <w:pgMar w:top="430" w:right="720" w:bottom="993" w:left="720" w:header="436" w:footer="720" w:gutter="0"/>
          <w:cols w:space="720"/>
          <w:titlePg/>
          <w:docGrid w:linePitch="360"/>
        </w:sectPr>
      </w:pPr>
    </w:p>
    <w:p w14:paraId="4220957C" w14:textId="793F8240" w:rsidR="11A5EA36" w:rsidRPr="001D00DE" w:rsidRDefault="11A5EA36" w:rsidP="001D00DE">
      <w:pPr>
        <w:ind w:firstLine="142"/>
        <w:rPr>
          <w:b/>
          <w:bCs/>
          <w:sz w:val="28"/>
          <w:szCs w:val="40"/>
        </w:rPr>
      </w:pPr>
      <w:r w:rsidRPr="001D00DE">
        <w:rPr>
          <w:b/>
          <w:bCs/>
          <w:sz w:val="28"/>
          <w:szCs w:val="40"/>
        </w:rPr>
        <w:lastRenderedPageBreak/>
        <w:t xml:space="preserve">Direct Observation </w:t>
      </w:r>
      <w:r w:rsidR="000953F7" w:rsidRPr="001D00DE">
        <w:rPr>
          <w:b/>
          <w:bCs/>
          <w:sz w:val="28"/>
          <w:szCs w:val="40"/>
        </w:rPr>
        <w:t>o</w:t>
      </w:r>
      <w:r w:rsidRPr="001D00DE">
        <w:rPr>
          <w:b/>
          <w:bCs/>
          <w:sz w:val="28"/>
          <w:szCs w:val="40"/>
        </w:rPr>
        <w:t>f Procedural Skills</w:t>
      </w:r>
      <w:r w:rsidR="000A0E98" w:rsidRPr="001D00DE">
        <w:rPr>
          <w:b/>
          <w:bCs/>
          <w:sz w:val="28"/>
          <w:szCs w:val="40"/>
        </w:rPr>
        <w:t xml:space="preserve"> (Cont’d)</w:t>
      </w:r>
    </w:p>
    <w:p w14:paraId="4035CF21" w14:textId="5E37C998" w:rsidR="1AC47C93" w:rsidRPr="001E33B6" w:rsidRDefault="1AC47C93" w:rsidP="00B4115E">
      <w:pPr>
        <w:widowControl w:val="0"/>
        <w:spacing w:after="0" w:line="240" w:lineRule="auto"/>
        <w:ind w:left="142" w:right="261"/>
        <w:rPr>
          <w:rFonts w:eastAsia="Tahoma" w:cs="Tahoma"/>
          <w:b/>
          <w:bCs/>
          <w:color w:val="000000" w:themeColor="text1"/>
          <w:szCs w:val="20"/>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3450"/>
        <w:gridCol w:w="810"/>
        <w:gridCol w:w="786"/>
        <w:gridCol w:w="870"/>
        <w:gridCol w:w="4316"/>
      </w:tblGrid>
      <w:tr w:rsidR="1AC47C93" w:rsidRPr="000953F7" w14:paraId="00CA53E6" w14:textId="77777777" w:rsidTr="000A0E98">
        <w:trPr>
          <w:trHeight w:val="375"/>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2917B84" w14:textId="6E32F426" w:rsidR="1AC47C93" w:rsidRPr="000953F7" w:rsidRDefault="1AC47C93" w:rsidP="000A0E98">
            <w:pPr>
              <w:pStyle w:val="TableParagraph"/>
              <w:spacing w:before="0" w:after="0" w:line="240" w:lineRule="auto"/>
              <w:ind w:left="0" w:right="261"/>
              <w:jc w:val="center"/>
              <w:rPr>
                <w:rFonts w:ascii="Century Gothic" w:hAnsi="Century Gothic"/>
                <w:szCs w:val="20"/>
              </w:rPr>
            </w:pPr>
            <w:r w:rsidRPr="000953F7">
              <w:rPr>
                <w:rFonts w:ascii="Century Gothic" w:hAnsi="Century Gothic"/>
                <w:b/>
                <w:bCs/>
                <w:szCs w:val="20"/>
              </w:rPr>
              <w:t>Performance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7E7D53FA" w14:textId="7A04F035" w:rsidR="1AC47C93" w:rsidRPr="000953F7" w:rsidRDefault="1AC47C93" w:rsidP="000A0E98">
            <w:pPr>
              <w:pStyle w:val="TableParagraph"/>
              <w:spacing w:before="0" w:after="0" w:line="240" w:lineRule="auto"/>
              <w:ind w:left="-18" w:right="-105"/>
              <w:jc w:val="center"/>
              <w:rPr>
                <w:rFonts w:ascii="Century Gothic" w:hAnsi="Century Gothic"/>
                <w:szCs w:val="20"/>
              </w:rPr>
            </w:pPr>
            <w:r w:rsidRPr="000953F7">
              <w:rPr>
                <w:rFonts w:ascii="Century Gothic" w:hAnsi="Century Gothic"/>
                <w:b/>
                <w:bCs/>
                <w:szCs w:val="20"/>
              </w:rPr>
              <w:t>Ye</w:t>
            </w:r>
            <w:r w:rsidR="000A0E98">
              <w:rPr>
                <w:rFonts w:ascii="Century Gothic" w:hAnsi="Century Gothic"/>
                <w:b/>
                <w:bCs/>
                <w:szCs w:val="20"/>
              </w:rPr>
              <w:t>s</w:t>
            </w: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39C976F9" w14:textId="7E0E1B5E" w:rsidR="1AC47C93" w:rsidRPr="000953F7" w:rsidRDefault="1AC47C93" w:rsidP="000A0E98">
            <w:pPr>
              <w:pStyle w:val="TableParagraph"/>
              <w:spacing w:before="0" w:after="0" w:line="240" w:lineRule="auto"/>
              <w:ind w:left="22" w:right="-18"/>
              <w:jc w:val="center"/>
              <w:rPr>
                <w:rFonts w:ascii="Century Gothic" w:hAnsi="Century Gothic"/>
                <w:szCs w:val="20"/>
              </w:rPr>
            </w:pPr>
            <w:r w:rsidRPr="000953F7">
              <w:rPr>
                <w:rFonts w:ascii="Century Gothic" w:hAnsi="Century Gothic"/>
                <w:b/>
                <w:bCs/>
                <w:szCs w:val="20"/>
              </w:rPr>
              <w:t>No</w:t>
            </w: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FC277BB" w14:textId="44734E45" w:rsidR="030A6FA4" w:rsidRPr="000953F7" w:rsidRDefault="030A6FA4" w:rsidP="000A0E98">
            <w:pPr>
              <w:pStyle w:val="TableParagraph"/>
              <w:spacing w:before="0" w:after="0" w:line="240" w:lineRule="auto"/>
              <w:ind w:left="-49"/>
              <w:jc w:val="center"/>
              <w:rPr>
                <w:rFonts w:ascii="Century Gothic" w:hAnsi="Century Gothic"/>
                <w:b/>
                <w:bCs/>
                <w:szCs w:val="20"/>
              </w:rPr>
            </w:pPr>
            <w:r w:rsidRPr="000953F7">
              <w:rPr>
                <w:rFonts w:ascii="Century Gothic" w:hAnsi="Century Gothic"/>
                <w:b/>
                <w:bCs/>
                <w:szCs w:val="20"/>
              </w:rPr>
              <w:t>N/A</w:t>
            </w: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F0"/>
            <w:vAlign w:val="center"/>
          </w:tcPr>
          <w:p w14:paraId="56C5351D" w14:textId="4EA856B9" w:rsidR="030A6FA4" w:rsidRPr="000953F7" w:rsidRDefault="030A6FA4" w:rsidP="000A0E98">
            <w:pPr>
              <w:pStyle w:val="TableParagraph"/>
              <w:spacing w:before="0" w:after="0" w:line="240" w:lineRule="auto"/>
              <w:ind w:left="0"/>
              <w:jc w:val="center"/>
              <w:rPr>
                <w:rFonts w:ascii="Century Gothic" w:hAnsi="Century Gothic"/>
                <w:b/>
                <w:bCs/>
                <w:szCs w:val="20"/>
              </w:rPr>
            </w:pPr>
            <w:r w:rsidRPr="000953F7">
              <w:rPr>
                <w:rFonts w:ascii="Century Gothic" w:hAnsi="Century Gothic"/>
                <w:b/>
                <w:bCs/>
                <w:szCs w:val="20"/>
              </w:rPr>
              <w:t>Comments</w:t>
            </w:r>
          </w:p>
        </w:tc>
      </w:tr>
      <w:tr w:rsidR="1AC47C93" w:rsidRPr="000953F7" w14:paraId="5F4577DE" w14:textId="77777777" w:rsidTr="099A447A">
        <w:trPr>
          <w:trHeight w:val="66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8ABE88" w14:textId="0A2978BD"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Understands indications and contraindications for the procedure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B02EB4" w14:textId="4569C05B"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BDE0DF" w14:textId="6F3E47A1"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F53E7" w14:textId="58853552"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65D72E" w14:textId="0B1F9961" w:rsidR="1AC47C93" w:rsidRPr="000953F7" w:rsidRDefault="1AC47C93" w:rsidP="000A0E98">
            <w:pPr>
              <w:spacing w:after="0" w:line="240" w:lineRule="auto"/>
              <w:rPr>
                <w:rFonts w:eastAsia="Times New Roman" w:cs="Times New Roman"/>
                <w:szCs w:val="20"/>
              </w:rPr>
            </w:pPr>
          </w:p>
        </w:tc>
      </w:tr>
      <w:tr w:rsidR="1AC47C93" w:rsidRPr="000953F7" w14:paraId="3A7698CC" w14:textId="77777777" w:rsidTr="099A447A">
        <w:trPr>
          <w:trHeight w:val="5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8197AA" w14:textId="5F41E0F0"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Explained procedure to patient</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AC69BB" w14:textId="113E1013"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C9014D" w14:textId="5951F223"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6803E4" w14:textId="612D3D97"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3F1E60" w14:textId="0429D97F" w:rsidR="1AC47C93" w:rsidRPr="000953F7" w:rsidRDefault="1AC47C93" w:rsidP="000A0E98">
            <w:pPr>
              <w:spacing w:after="0" w:line="240" w:lineRule="auto"/>
              <w:rPr>
                <w:rFonts w:eastAsia="Times New Roman" w:cs="Times New Roman"/>
                <w:szCs w:val="20"/>
              </w:rPr>
            </w:pPr>
          </w:p>
        </w:tc>
      </w:tr>
      <w:tr w:rsidR="1AC47C93" w:rsidRPr="000953F7" w14:paraId="499CC359" w14:textId="77777777" w:rsidTr="099A447A">
        <w:trPr>
          <w:trHeight w:val="5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9D3CC1" w14:textId="068DA060"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Understands relevant anatomy</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F52ED8" w14:textId="67A43146"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BD3DFE" w14:textId="70F12A72"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9F13EB" w14:textId="647577E0"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50873A" w14:textId="7E93DFCF" w:rsidR="1AC47C93" w:rsidRPr="000953F7" w:rsidRDefault="1AC47C93" w:rsidP="000A0E98">
            <w:pPr>
              <w:spacing w:after="0" w:line="240" w:lineRule="auto"/>
              <w:rPr>
                <w:rFonts w:eastAsia="Times New Roman" w:cs="Times New Roman"/>
                <w:szCs w:val="20"/>
              </w:rPr>
            </w:pPr>
          </w:p>
        </w:tc>
      </w:tr>
      <w:tr w:rsidR="1AC47C93" w:rsidRPr="000953F7" w14:paraId="3E18EA9C" w14:textId="77777777" w:rsidTr="099A447A">
        <w:trPr>
          <w:trHeight w:val="66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80993" w14:textId="74543682"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Satisfactory preparation for procedure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138AB9" w14:textId="4D046AEF"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F2EB8F" w14:textId="48EC5C0F"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06B47" w14:textId="14CFB9A6"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28374B" w14:textId="7CCC5C4F" w:rsidR="1AC47C93" w:rsidRPr="000953F7" w:rsidRDefault="1AC47C93" w:rsidP="000A0E98">
            <w:pPr>
              <w:spacing w:after="0" w:line="240" w:lineRule="auto"/>
              <w:rPr>
                <w:rFonts w:eastAsia="Times New Roman" w:cs="Times New Roman"/>
                <w:szCs w:val="20"/>
              </w:rPr>
            </w:pPr>
          </w:p>
        </w:tc>
      </w:tr>
      <w:tr w:rsidR="1AC47C93" w:rsidRPr="000953F7" w14:paraId="2434BAA8" w14:textId="77777777" w:rsidTr="099A447A">
        <w:trPr>
          <w:trHeight w:val="66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878676" w14:textId="637047D3"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Communicated appropriately with patient and staff</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DC60A0" w14:textId="66B79D1E"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E93E1B" w14:textId="39AD8AEA"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665F34" w14:textId="7E9598E0"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9F1E4C" w14:textId="4CBFB42D" w:rsidR="1AC47C93" w:rsidRPr="000953F7" w:rsidRDefault="1AC47C93" w:rsidP="000A0E98">
            <w:pPr>
              <w:spacing w:after="0" w:line="240" w:lineRule="auto"/>
              <w:rPr>
                <w:rFonts w:eastAsia="Times New Roman" w:cs="Times New Roman"/>
                <w:szCs w:val="20"/>
              </w:rPr>
            </w:pPr>
          </w:p>
        </w:tc>
      </w:tr>
      <w:tr w:rsidR="1AC47C93" w:rsidRPr="000953F7" w14:paraId="7653E2D9" w14:textId="77777777" w:rsidTr="099A447A">
        <w:trPr>
          <w:trHeight w:val="5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5A6619" w14:textId="66F50DE1"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Full aseptic technique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0A3C15" w14:textId="4439793E"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14D8FC" w14:textId="2345C8F0"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50DD2E" w14:textId="0926C3C3"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6A68B0" w14:textId="35298E5D" w:rsidR="1AC47C93" w:rsidRPr="000953F7" w:rsidRDefault="1AC47C93" w:rsidP="000A0E98">
            <w:pPr>
              <w:spacing w:after="0" w:line="240" w:lineRule="auto"/>
              <w:rPr>
                <w:rFonts w:eastAsia="Times New Roman" w:cs="Times New Roman"/>
                <w:szCs w:val="20"/>
              </w:rPr>
            </w:pPr>
          </w:p>
        </w:tc>
      </w:tr>
      <w:tr w:rsidR="1AC47C93" w:rsidRPr="000953F7" w14:paraId="48F88E35" w14:textId="77777777" w:rsidTr="099A447A">
        <w:trPr>
          <w:trHeight w:val="5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EB0EF5" w14:textId="00A50D6F"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Adequate analgesia and</w:t>
            </w:r>
            <w:r w:rsidR="3F211CF2" w:rsidRPr="000953F7">
              <w:rPr>
                <w:rFonts w:ascii="Century Gothic" w:hAnsi="Century Gothic"/>
                <w:szCs w:val="20"/>
              </w:rPr>
              <w:t xml:space="preserve"> or</w:t>
            </w:r>
            <w:r w:rsidRPr="000953F7">
              <w:rPr>
                <w:rFonts w:ascii="Century Gothic" w:hAnsi="Century Gothic"/>
                <w:szCs w:val="20"/>
              </w:rPr>
              <w:t xml:space="preserve"> </w:t>
            </w:r>
            <w:proofErr w:type="spellStart"/>
            <w:r w:rsidRPr="000953F7">
              <w:rPr>
                <w:rFonts w:ascii="Century Gothic" w:hAnsi="Century Gothic"/>
                <w:szCs w:val="20"/>
              </w:rPr>
              <w:t>anaesthesia</w:t>
            </w:r>
            <w:proofErr w:type="spellEnd"/>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1B936E" w14:textId="163BDC74"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F1D28A" w14:textId="04933903"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0D7D5E" w14:textId="6830429C"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0891D6" w14:textId="44695634" w:rsidR="1AC47C93" w:rsidRPr="000953F7" w:rsidRDefault="1AC47C93" w:rsidP="000A0E98">
            <w:pPr>
              <w:spacing w:after="0" w:line="240" w:lineRule="auto"/>
              <w:rPr>
                <w:rFonts w:eastAsia="Times New Roman" w:cs="Times New Roman"/>
                <w:szCs w:val="20"/>
              </w:rPr>
            </w:pPr>
          </w:p>
        </w:tc>
      </w:tr>
      <w:tr w:rsidR="1AC47C93" w:rsidRPr="000953F7" w14:paraId="0FDF4863" w14:textId="77777777" w:rsidTr="099A447A">
        <w:trPr>
          <w:trHeight w:val="66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D09412" w14:textId="3C14744E"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Satisfactory technical performance of procedure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81B132" w14:textId="67147202"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EEE62B" w14:textId="083C463F"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D2DA66" w14:textId="2A52F1E3"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F90284" w14:textId="5CD9E7B5" w:rsidR="1AC47C93" w:rsidRPr="000953F7" w:rsidRDefault="1AC47C93" w:rsidP="000A0E98">
            <w:pPr>
              <w:spacing w:after="0" w:line="240" w:lineRule="auto"/>
              <w:rPr>
                <w:rFonts w:eastAsia="Times New Roman" w:cs="Times New Roman"/>
                <w:szCs w:val="20"/>
              </w:rPr>
            </w:pPr>
          </w:p>
        </w:tc>
      </w:tr>
      <w:tr w:rsidR="1AC47C93" w:rsidRPr="000953F7" w14:paraId="0EA67993" w14:textId="77777777" w:rsidTr="099A447A">
        <w:trPr>
          <w:trHeight w:val="66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584E59" w14:textId="3CEC45F5"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Adapted to unexpected problems during procedure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939859" w14:textId="769C49B0"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23D622" w14:textId="54E18877"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779FCB" w14:textId="6CFE21A9"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534E39" w14:textId="47B9260F" w:rsidR="1AC47C93" w:rsidRPr="000953F7" w:rsidRDefault="1AC47C93" w:rsidP="000A0E98">
            <w:pPr>
              <w:spacing w:after="0" w:line="240" w:lineRule="auto"/>
              <w:rPr>
                <w:rFonts w:eastAsia="Times New Roman" w:cs="Times New Roman"/>
                <w:szCs w:val="20"/>
              </w:rPr>
            </w:pPr>
          </w:p>
        </w:tc>
      </w:tr>
      <w:tr w:rsidR="1AC47C93" w:rsidRPr="000953F7" w14:paraId="354E27C7" w14:textId="77777777" w:rsidTr="099A447A">
        <w:trPr>
          <w:trHeight w:val="66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69876F" w14:textId="7FCB4333"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Demonstrated adequate skill and practical fluency</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EA7776" w14:textId="6B0BB9F5"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5581AB" w14:textId="52DB8225"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2D9E8C" w14:textId="7AB76CA0"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35CB0B" w14:textId="0C5DE09D" w:rsidR="1AC47C93" w:rsidRPr="000953F7" w:rsidRDefault="1AC47C93" w:rsidP="000A0E98">
            <w:pPr>
              <w:spacing w:after="0" w:line="240" w:lineRule="auto"/>
              <w:rPr>
                <w:rFonts w:eastAsia="Times New Roman" w:cs="Times New Roman"/>
                <w:szCs w:val="20"/>
              </w:rPr>
            </w:pPr>
          </w:p>
        </w:tc>
      </w:tr>
      <w:tr w:rsidR="1AC47C93" w:rsidRPr="000953F7" w14:paraId="6B0632C6" w14:textId="77777777" w:rsidTr="099A447A">
        <w:trPr>
          <w:trHeight w:val="5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678973" w14:textId="365E3486"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Maintained safe practice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CFBA0" w14:textId="7A538DE4"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26DFF3" w14:textId="1046C406"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26CACC" w14:textId="01B4323B"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B0817F" w14:textId="039B7F61" w:rsidR="1AC47C93" w:rsidRPr="000953F7" w:rsidRDefault="1AC47C93" w:rsidP="000A0E98">
            <w:pPr>
              <w:spacing w:after="0" w:line="240" w:lineRule="auto"/>
              <w:rPr>
                <w:rFonts w:eastAsia="Times New Roman" w:cs="Times New Roman"/>
                <w:szCs w:val="20"/>
              </w:rPr>
            </w:pPr>
          </w:p>
        </w:tc>
      </w:tr>
      <w:tr w:rsidR="1AC47C93" w:rsidRPr="000953F7" w14:paraId="6CCEA965" w14:textId="77777777" w:rsidTr="099A447A">
        <w:trPr>
          <w:trHeight w:val="54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93348A" w14:textId="1247B613"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Completed procedure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F4DE00" w14:textId="3E1032FE"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BC6CC6" w14:textId="5C0FA590"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BCB95D" w14:textId="20325720"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1F3FF1" w14:textId="10C64BD8" w:rsidR="1AC47C93" w:rsidRPr="000953F7" w:rsidRDefault="1AC47C93" w:rsidP="000A0E98">
            <w:pPr>
              <w:spacing w:after="0" w:line="240" w:lineRule="auto"/>
              <w:rPr>
                <w:rFonts w:eastAsia="Times New Roman" w:cs="Times New Roman"/>
                <w:szCs w:val="20"/>
              </w:rPr>
            </w:pPr>
          </w:p>
        </w:tc>
      </w:tr>
      <w:tr w:rsidR="1AC47C93" w:rsidRPr="000953F7" w14:paraId="2B437D59" w14:textId="77777777" w:rsidTr="099A447A">
        <w:trPr>
          <w:trHeight w:val="66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BBDD8C" w14:textId="072842B5"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Satisfactory documentation of procedure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9A856E" w14:textId="14ADECA5"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B0EFD5" w14:textId="73EFFA0C"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C9B41" w14:textId="672275CE"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F48644" w14:textId="3FD6D91E" w:rsidR="1AC47C93" w:rsidRPr="000953F7" w:rsidRDefault="1AC47C93" w:rsidP="000A0E98">
            <w:pPr>
              <w:spacing w:after="0" w:line="240" w:lineRule="auto"/>
              <w:rPr>
                <w:rFonts w:eastAsia="Times New Roman" w:cs="Times New Roman"/>
                <w:szCs w:val="20"/>
              </w:rPr>
            </w:pPr>
          </w:p>
        </w:tc>
      </w:tr>
      <w:tr w:rsidR="1AC47C93" w:rsidRPr="000953F7" w14:paraId="431ED209" w14:textId="77777777" w:rsidTr="099A447A">
        <w:trPr>
          <w:trHeight w:val="66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ED5404" w14:textId="3FA92DD1"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Issued clear post-procedure instructions to patient and staff</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7F659A" w14:textId="564ED40E"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1ADC17" w14:textId="286EB93C"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0FAD02" w14:textId="6735A601"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AAE7A3" w14:textId="2824218D" w:rsidR="1AC47C93" w:rsidRPr="000953F7" w:rsidRDefault="1AC47C93" w:rsidP="000A0E98">
            <w:pPr>
              <w:spacing w:after="0" w:line="240" w:lineRule="auto"/>
              <w:rPr>
                <w:rFonts w:eastAsia="Times New Roman" w:cs="Times New Roman"/>
                <w:szCs w:val="20"/>
              </w:rPr>
            </w:pPr>
          </w:p>
        </w:tc>
      </w:tr>
      <w:tr w:rsidR="1AC47C93" w:rsidRPr="000953F7" w14:paraId="46D73A5D" w14:textId="77777777" w:rsidTr="099A447A">
        <w:trPr>
          <w:trHeight w:val="660"/>
        </w:trPr>
        <w:tc>
          <w:tcPr>
            <w:tcW w:w="3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E19BEA" w14:textId="47FCCE2E" w:rsidR="1AC47C93" w:rsidRPr="000953F7" w:rsidRDefault="1AC47C93" w:rsidP="000A0E98">
            <w:pPr>
              <w:pStyle w:val="TableParagraph"/>
              <w:spacing w:before="0" w:after="0" w:line="240" w:lineRule="auto"/>
              <w:ind w:left="0"/>
              <w:rPr>
                <w:rFonts w:ascii="Century Gothic" w:hAnsi="Century Gothic"/>
                <w:szCs w:val="20"/>
              </w:rPr>
            </w:pPr>
            <w:r w:rsidRPr="000953F7">
              <w:rPr>
                <w:rFonts w:ascii="Century Gothic" w:hAnsi="Century Gothic"/>
                <w:szCs w:val="20"/>
              </w:rPr>
              <w:t xml:space="preserve">Maintained professional </w:t>
            </w:r>
            <w:r w:rsidR="000A0E98" w:rsidRPr="000953F7">
              <w:rPr>
                <w:rFonts w:ascii="Century Gothic" w:hAnsi="Century Gothic"/>
                <w:szCs w:val="20"/>
              </w:rPr>
              <w:t>demeanor</w:t>
            </w:r>
            <w:r w:rsidRPr="000953F7">
              <w:rPr>
                <w:rFonts w:ascii="Century Gothic" w:hAnsi="Century Gothic"/>
                <w:szCs w:val="20"/>
              </w:rPr>
              <w:t xml:space="preserve"> throughout procedure</w:t>
            </w:r>
          </w:p>
        </w:tc>
        <w:tc>
          <w:tcPr>
            <w:tcW w:w="81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0AC9AE" w14:textId="495E2A0D" w:rsidR="1AC47C93" w:rsidRPr="000953F7" w:rsidRDefault="1AC47C93" w:rsidP="00B4115E">
            <w:pPr>
              <w:widowControl w:val="0"/>
              <w:spacing w:after="0" w:line="240" w:lineRule="auto"/>
              <w:ind w:left="142" w:right="261"/>
              <w:rPr>
                <w:rFonts w:eastAsia="Times New Roman" w:cs="Times New Roman"/>
                <w:szCs w:val="20"/>
              </w:rPr>
            </w:pPr>
          </w:p>
        </w:tc>
        <w:tc>
          <w:tcPr>
            <w:tcW w:w="7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7591B4" w14:textId="49D346AE" w:rsidR="1AC47C93" w:rsidRPr="000953F7" w:rsidRDefault="1AC47C93" w:rsidP="00B4115E">
            <w:pPr>
              <w:widowControl w:val="0"/>
              <w:spacing w:after="0" w:line="240" w:lineRule="auto"/>
              <w:ind w:left="142" w:right="261"/>
              <w:rPr>
                <w:rFonts w:eastAsia="Times New Roman" w:cs="Times New Roman"/>
                <w:szCs w:val="20"/>
              </w:rPr>
            </w:pPr>
          </w:p>
        </w:tc>
        <w:tc>
          <w:tcPr>
            <w:tcW w:w="8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2300B6" w14:textId="04EA5973" w:rsidR="1AC47C93" w:rsidRPr="000953F7" w:rsidRDefault="1AC47C93" w:rsidP="00B4115E">
            <w:pPr>
              <w:spacing w:after="0" w:line="240" w:lineRule="auto"/>
              <w:ind w:left="142" w:right="261"/>
              <w:rPr>
                <w:rFonts w:eastAsia="Times New Roman" w:cs="Times New Roman"/>
                <w:szCs w:val="20"/>
              </w:rPr>
            </w:pPr>
          </w:p>
        </w:tc>
        <w:tc>
          <w:tcPr>
            <w:tcW w:w="431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9AD16A" w14:textId="55066293" w:rsidR="1AC47C93" w:rsidRPr="000953F7" w:rsidRDefault="1AC47C93" w:rsidP="000A0E98">
            <w:pPr>
              <w:spacing w:after="0" w:line="240" w:lineRule="auto"/>
              <w:rPr>
                <w:rFonts w:eastAsia="Times New Roman" w:cs="Times New Roman"/>
                <w:szCs w:val="20"/>
              </w:rPr>
            </w:pPr>
          </w:p>
        </w:tc>
      </w:tr>
    </w:tbl>
    <w:p w14:paraId="198501D7" w14:textId="3671A8CF" w:rsidR="1AC47C93" w:rsidRPr="000953F7" w:rsidRDefault="1AC47C93" w:rsidP="00B4115E">
      <w:pPr>
        <w:widowControl w:val="0"/>
        <w:spacing w:after="0" w:line="240" w:lineRule="auto"/>
        <w:ind w:left="142" w:right="261"/>
        <w:rPr>
          <w:rFonts w:eastAsia="Tahoma" w:cs="Tahoma"/>
          <w:color w:val="000000" w:themeColor="text1"/>
          <w:szCs w:val="20"/>
        </w:rPr>
      </w:pPr>
    </w:p>
    <w:p w14:paraId="0B6C8FA3" w14:textId="77777777" w:rsidR="00A75F17" w:rsidRDefault="00A75F17" w:rsidP="00B4115E">
      <w:pPr>
        <w:spacing w:after="0" w:line="240" w:lineRule="auto"/>
        <w:ind w:left="142" w:right="261"/>
      </w:pPr>
    </w:p>
    <w:p w14:paraId="5ECF0B26" w14:textId="5D5F9D15" w:rsidR="001E33B6" w:rsidRPr="004E54FA" w:rsidRDefault="001E33B6" w:rsidP="001E33B6">
      <w:pPr>
        <w:widowControl w:val="0"/>
        <w:spacing w:after="0" w:line="240" w:lineRule="auto"/>
        <w:ind w:left="142" w:right="119"/>
        <w:rPr>
          <w:rFonts w:eastAsia="Tahoma" w:cs="Tahoma"/>
          <w:b/>
          <w:bCs/>
          <w:color w:val="000000" w:themeColor="text1"/>
          <w:sz w:val="18"/>
          <w:szCs w:val="18"/>
        </w:rPr>
      </w:pPr>
      <w:r w:rsidRPr="004E54FA">
        <w:rPr>
          <w:rFonts w:eastAsia="Tahoma" w:cs="Tahoma"/>
          <w:b/>
          <w:bCs/>
          <w:color w:val="000000" w:themeColor="text1"/>
          <w:sz w:val="18"/>
          <w:szCs w:val="18"/>
        </w:rPr>
        <w:t>This supervised learning event is a formative tool to guide learning and is not a pass/fail assessment. Based on the capability level descriptors as detailed in the ICM curriculum handbook, the assessor should however give an indication of overall level of performance to inform IMGs and educational supervisors.</w:t>
      </w:r>
    </w:p>
    <w:p w14:paraId="6A63DD22" w14:textId="77777777" w:rsidR="001E33B6" w:rsidRDefault="001E33B6" w:rsidP="00B4115E">
      <w:pPr>
        <w:spacing w:after="0" w:line="240" w:lineRule="auto"/>
        <w:ind w:left="142" w:right="261"/>
      </w:pPr>
    </w:p>
    <w:p w14:paraId="4EDCDE93" w14:textId="0B9CFC98" w:rsidR="004E54FA" w:rsidRDefault="004E54FA" w:rsidP="004E54FA">
      <w:pPr>
        <w:widowControl w:val="0"/>
        <w:spacing w:after="0" w:line="240" w:lineRule="auto"/>
        <w:ind w:left="142" w:right="261"/>
        <w:sectPr w:rsidR="004E54FA" w:rsidSect="000953F7">
          <w:pgSz w:w="11907" w:h="16839"/>
          <w:pgMar w:top="430" w:right="720" w:bottom="993" w:left="720" w:header="436" w:footer="720" w:gutter="0"/>
          <w:cols w:space="720"/>
          <w:titlePg/>
          <w:docGrid w:linePitch="360"/>
        </w:sectPr>
      </w:pPr>
      <w:r w:rsidRPr="000953F7">
        <w:rPr>
          <w:rFonts w:eastAsia="Tahoma" w:cs="Tahoma"/>
          <w:color w:val="000000" w:themeColor="text1"/>
          <w:sz w:val="18"/>
          <w:szCs w:val="18"/>
        </w:rPr>
        <w:t>Suggested level of performance / global impression (</w:t>
      </w:r>
      <w:hyperlink r:id="rId25" w:history="1">
        <w:r w:rsidRPr="004E54FA">
          <w:rPr>
            <w:rStyle w:val="Hyperlink"/>
            <w:rFonts w:eastAsia="Tahoma" w:cs="Tahoma"/>
            <w:sz w:val="18"/>
            <w:szCs w:val="18"/>
          </w:rPr>
          <w:t>see Capability Level Descriptors in the ICM Curriculum for reference</w:t>
        </w:r>
      </w:hyperlink>
      <w:r w:rsidRPr="000953F7">
        <w:rPr>
          <w:rFonts w:eastAsia="Tahoma" w:cs="Tahoma"/>
          <w:color w:val="000000" w:themeColor="text1"/>
          <w:sz w:val="18"/>
          <w:szCs w:val="18"/>
        </w:rPr>
        <w:t>)</w:t>
      </w:r>
      <w:r>
        <w:rPr>
          <w:rFonts w:eastAsia="Tahoma" w:cs="Tahoma"/>
          <w:color w:val="000000" w:themeColor="text1"/>
          <w:sz w:val="18"/>
          <w:szCs w:val="18"/>
        </w:rPr>
        <w:t>.</w:t>
      </w:r>
    </w:p>
    <w:p w14:paraId="1A8288FD" w14:textId="5967123B" w:rsidR="1AC47C93" w:rsidRDefault="00A75F17" w:rsidP="00A75F17">
      <w:pPr>
        <w:pStyle w:val="Heading1"/>
      </w:pPr>
      <w:bookmarkStart w:id="14" w:name="_Toc173147620"/>
      <w:r>
        <w:lastRenderedPageBreak/>
        <w:t>Appendix – Abbreviations</w:t>
      </w:r>
      <w:bookmarkEnd w:id="14"/>
    </w:p>
    <w:p w14:paraId="26FBF4C2" w14:textId="77777777" w:rsidR="00A75F17" w:rsidRDefault="00A75F17" w:rsidP="00A75F17"/>
    <w:tbl>
      <w:tblPr>
        <w:tblStyle w:val="TableGrid"/>
        <w:tblW w:w="0" w:type="auto"/>
        <w:jc w:val="center"/>
        <w:tblLook w:val="04A0" w:firstRow="1" w:lastRow="0" w:firstColumn="1" w:lastColumn="0" w:noHBand="0" w:noVBand="1"/>
      </w:tblPr>
      <w:tblGrid>
        <w:gridCol w:w="1838"/>
        <w:gridCol w:w="4961"/>
      </w:tblGrid>
      <w:tr w:rsidR="00A75F17" w:rsidRPr="00A75F17" w14:paraId="4926EDDF" w14:textId="77777777" w:rsidTr="00A75F17">
        <w:trPr>
          <w:trHeight w:val="454"/>
          <w:jc w:val="center"/>
        </w:trPr>
        <w:tc>
          <w:tcPr>
            <w:tcW w:w="1838" w:type="dxa"/>
            <w:vAlign w:val="center"/>
            <w:hideMark/>
          </w:tcPr>
          <w:p w14:paraId="27B19744" w14:textId="77777777" w:rsidR="00A75F17" w:rsidRPr="00A75F17" w:rsidRDefault="00A75F17" w:rsidP="00A75F17">
            <w:pPr>
              <w:jc w:val="center"/>
              <w:rPr>
                <w:b/>
                <w:bCs/>
              </w:rPr>
            </w:pPr>
            <w:r w:rsidRPr="00A75F17">
              <w:rPr>
                <w:b/>
                <w:bCs/>
              </w:rPr>
              <w:t>Abbreviation</w:t>
            </w:r>
          </w:p>
        </w:tc>
        <w:tc>
          <w:tcPr>
            <w:tcW w:w="4961" w:type="dxa"/>
            <w:vAlign w:val="center"/>
            <w:hideMark/>
          </w:tcPr>
          <w:p w14:paraId="6304C5D8" w14:textId="77777777" w:rsidR="00A75F17" w:rsidRPr="00A75F17" w:rsidRDefault="00A75F17" w:rsidP="00A75F17">
            <w:pPr>
              <w:ind w:left="142"/>
              <w:jc w:val="center"/>
              <w:rPr>
                <w:b/>
                <w:bCs/>
              </w:rPr>
            </w:pPr>
            <w:r w:rsidRPr="00A75F17">
              <w:rPr>
                <w:b/>
                <w:bCs/>
              </w:rPr>
              <w:t>Meaning</w:t>
            </w:r>
          </w:p>
        </w:tc>
      </w:tr>
      <w:tr w:rsidR="00A75F17" w:rsidRPr="00A75F17" w14:paraId="7ACAC52A" w14:textId="77777777" w:rsidTr="00A75F17">
        <w:trPr>
          <w:trHeight w:val="454"/>
          <w:jc w:val="center"/>
        </w:trPr>
        <w:tc>
          <w:tcPr>
            <w:tcW w:w="1838" w:type="dxa"/>
            <w:vAlign w:val="center"/>
            <w:hideMark/>
          </w:tcPr>
          <w:p w14:paraId="75806E42" w14:textId="77777777" w:rsidR="00A75F17" w:rsidRPr="00A75F17" w:rsidRDefault="00A75F17" w:rsidP="00A75F17">
            <w:pPr>
              <w:jc w:val="center"/>
            </w:pPr>
            <w:r w:rsidRPr="00A75F17">
              <w:t>AKI</w:t>
            </w:r>
          </w:p>
        </w:tc>
        <w:tc>
          <w:tcPr>
            <w:tcW w:w="4961" w:type="dxa"/>
            <w:vAlign w:val="center"/>
            <w:hideMark/>
          </w:tcPr>
          <w:p w14:paraId="5B12C98B" w14:textId="77777777" w:rsidR="00A75F17" w:rsidRPr="00A75F17" w:rsidRDefault="00A75F17" w:rsidP="00A75F17">
            <w:pPr>
              <w:ind w:left="142"/>
            </w:pPr>
            <w:r w:rsidRPr="00A75F17">
              <w:t>Acute Kidney Injury</w:t>
            </w:r>
          </w:p>
        </w:tc>
      </w:tr>
      <w:tr w:rsidR="00A75F17" w:rsidRPr="00A75F17" w14:paraId="01127C8B" w14:textId="77777777" w:rsidTr="00A75F17">
        <w:trPr>
          <w:trHeight w:val="454"/>
          <w:jc w:val="center"/>
        </w:trPr>
        <w:tc>
          <w:tcPr>
            <w:tcW w:w="1838" w:type="dxa"/>
            <w:vAlign w:val="center"/>
            <w:hideMark/>
          </w:tcPr>
          <w:p w14:paraId="4FFADD22" w14:textId="77777777" w:rsidR="00A75F17" w:rsidRPr="00A75F17" w:rsidRDefault="00A75F17" w:rsidP="00A75F17">
            <w:pPr>
              <w:jc w:val="center"/>
            </w:pPr>
            <w:r w:rsidRPr="00A75F17">
              <w:t>ALS</w:t>
            </w:r>
          </w:p>
        </w:tc>
        <w:tc>
          <w:tcPr>
            <w:tcW w:w="4961" w:type="dxa"/>
            <w:vAlign w:val="center"/>
            <w:hideMark/>
          </w:tcPr>
          <w:p w14:paraId="66024B60" w14:textId="77777777" w:rsidR="00A75F17" w:rsidRPr="00A75F17" w:rsidRDefault="00A75F17" w:rsidP="00A75F17">
            <w:pPr>
              <w:ind w:left="142"/>
            </w:pPr>
            <w:r w:rsidRPr="00A75F17">
              <w:t>Advanced Life Support</w:t>
            </w:r>
          </w:p>
        </w:tc>
      </w:tr>
      <w:tr w:rsidR="00A75F17" w:rsidRPr="00A75F17" w14:paraId="7C4D1BDE" w14:textId="77777777" w:rsidTr="00A75F17">
        <w:trPr>
          <w:trHeight w:val="454"/>
          <w:jc w:val="center"/>
        </w:trPr>
        <w:tc>
          <w:tcPr>
            <w:tcW w:w="1838" w:type="dxa"/>
            <w:vAlign w:val="center"/>
            <w:hideMark/>
          </w:tcPr>
          <w:p w14:paraId="3D408BBB" w14:textId="77777777" w:rsidR="00A75F17" w:rsidRPr="00A75F17" w:rsidRDefault="00A75F17" w:rsidP="00A75F17">
            <w:pPr>
              <w:jc w:val="center"/>
            </w:pPr>
            <w:r w:rsidRPr="00A75F17">
              <w:t>BLS</w:t>
            </w:r>
          </w:p>
        </w:tc>
        <w:tc>
          <w:tcPr>
            <w:tcW w:w="4961" w:type="dxa"/>
            <w:vAlign w:val="center"/>
            <w:hideMark/>
          </w:tcPr>
          <w:p w14:paraId="703D575A" w14:textId="77777777" w:rsidR="00A75F17" w:rsidRPr="00A75F17" w:rsidRDefault="00A75F17" w:rsidP="00A75F17">
            <w:pPr>
              <w:ind w:left="142"/>
            </w:pPr>
            <w:r w:rsidRPr="00A75F17">
              <w:t>Basic Life Support</w:t>
            </w:r>
          </w:p>
        </w:tc>
      </w:tr>
      <w:tr w:rsidR="00A75F17" w:rsidRPr="00A75F17" w14:paraId="27BBDDB6" w14:textId="77777777" w:rsidTr="00A75F17">
        <w:trPr>
          <w:trHeight w:val="454"/>
          <w:jc w:val="center"/>
        </w:trPr>
        <w:tc>
          <w:tcPr>
            <w:tcW w:w="1838" w:type="dxa"/>
            <w:vAlign w:val="center"/>
            <w:hideMark/>
          </w:tcPr>
          <w:p w14:paraId="3532FD60" w14:textId="77777777" w:rsidR="00A75F17" w:rsidRPr="00A75F17" w:rsidRDefault="00A75F17" w:rsidP="00A75F17">
            <w:pPr>
              <w:jc w:val="center"/>
            </w:pPr>
            <w:r w:rsidRPr="00A75F17">
              <w:t>CBD</w:t>
            </w:r>
          </w:p>
        </w:tc>
        <w:tc>
          <w:tcPr>
            <w:tcW w:w="4961" w:type="dxa"/>
            <w:vAlign w:val="center"/>
            <w:hideMark/>
          </w:tcPr>
          <w:p w14:paraId="002F0ABE" w14:textId="77777777" w:rsidR="00A75F17" w:rsidRPr="00A75F17" w:rsidRDefault="00A75F17" w:rsidP="00A75F17">
            <w:pPr>
              <w:ind w:left="142"/>
            </w:pPr>
            <w:r w:rsidRPr="00A75F17">
              <w:t>Case Based Discussion</w:t>
            </w:r>
          </w:p>
        </w:tc>
      </w:tr>
      <w:tr w:rsidR="00A75F17" w:rsidRPr="00A75F17" w14:paraId="2957C46F" w14:textId="77777777" w:rsidTr="00A75F17">
        <w:trPr>
          <w:trHeight w:val="454"/>
          <w:jc w:val="center"/>
        </w:trPr>
        <w:tc>
          <w:tcPr>
            <w:tcW w:w="1838" w:type="dxa"/>
            <w:vAlign w:val="center"/>
            <w:hideMark/>
          </w:tcPr>
          <w:p w14:paraId="6D355BEB" w14:textId="77777777" w:rsidR="00A75F17" w:rsidRPr="00A75F17" w:rsidRDefault="00A75F17" w:rsidP="00A75F17">
            <w:pPr>
              <w:jc w:val="center"/>
            </w:pPr>
            <w:r w:rsidRPr="00A75F17">
              <w:t>CEX</w:t>
            </w:r>
          </w:p>
        </w:tc>
        <w:tc>
          <w:tcPr>
            <w:tcW w:w="4961" w:type="dxa"/>
            <w:vAlign w:val="center"/>
            <w:hideMark/>
          </w:tcPr>
          <w:p w14:paraId="33143591" w14:textId="77777777" w:rsidR="00A75F17" w:rsidRPr="00A75F17" w:rsidRDefault="00A75F17" w:rsidP="00A75F17">
            <w:pPr>
              <w:ind w:left="142"/>
            </w:pPr>
            <w:r w:rsidRPr="00A75F17">
              <w:t>Clinical Evaluation Exercise</w:t>
            </w:r>
          </w:p>
        </w:tc>
      </w:tr>
      <w:tr w:rsidR="00A75F17" w:rsidRPr="00A75F17" w14:paraId="7F8818F2" w14:textId="77777777" w:rsidTr="00A75F17">
        <w:trPr>
          <w:trHeight w:val="454"/>
          <w:jc w:val="center"/>
        </w:trPr>
        <w:tc>
          <w:tcPr>
            <w:tcW w:w="1838" w:type="dxa"/>
            <w:vAlign w:val="center"/>
            <w:hideMark/>
          </w:tcPr>
          <w:p w14:paraId="2717981D" w14:textId="77777777" w:rsidR="00A75F17" w:rsidRPr="00A75F17" w:rsidRDefault="00A75F17" w:rsidP="00A75F17">
            <w:pPr>
              <w:jc w:val="center"/>
            </w:pPr>
            <w:r w:rsidRPr="00A75F17">
              <w:t>CICO</w:t>
            </w:r>
          </w:p>
        </w:tc>
        <w:tc>
          <w:tcPr>
            <w:tcW w:w="4961" w:type="dxa"/>
            <w:vAlign w:val="center"/>
            <w:hideMark/>
          </w:tcPr>
          <w:p w14:paraId="4F335671" w14:textId="77777777" w:rsidR="00A75F17" w:rsidRPr="00A75F17" w:rsidRDefault="00A75F17" w:rsidP="00A75F17">
            <w:pPr>
              <w:ind w:left="142"/>
            </w:pPr>
            <w:r w:rsidRPr="00A75F17">
              <w:t>Can’t Intubate Can’t Oxygenate</w:t>
            </w:r>
          </w:p>
        </w:tc>
      </w:tr>
      <w:tr w:rsidR="00A75F17" w:rsidRPr="00A75F17" w14:paraId="11FDDECB" w14:textId="77777777" w:rsidTr="00A75F17">
        <w:trPr>
          <w:trHeight w:val="454"/>
          <w:jc w:val="center"/>
        </w:trPr>
        <w:tc>
          <w:tcPr>
            <w:tcW w:w="1838" w:type="dxa"/>
            <w:vAlign w:val="center"/>
            <w:hideMark/>
          </w:tcPr>
          <w:p w14:paraId="2331EB56" w14:textId="77777777" w:rsidR="00A75F17" w:rsidRPr="00A75F17" w:rsidRDefault="00A75F17" w:rsidP="00A75F17">
            <w:pPr>
              <w:jc w:val="center"/>
            </w:pPr>
            <w:r w:rsidRPr="00A75F17">
              <w:t>CO</w:t>
            </w:r>
          </w:p>
        </w:tc>
        <w:tc>
          <w:tcPr>
            <w:tcW w:w="4961" w:type="dxa"/>
            <w:vAlign w:val="center"/>
            <w:hideMark/>
          </w:tcPr>
          <w:p w14:paraId="4D1DF99D" w14:textId="77777777" w:rsidR="00A75F17" w:rsidRPr="00A75F17" w:rsidRDefault="00A75F17" w:rsidP="00A75F17">
            <w:pPr>
              <w:ind w:left="142"/>
            </w:pPr>
            <w:r w:rsidRPr="00A75F17">
              <w:t>Cardiac Output</w:t>
            </w:r>
          </w:p>
        </w:tc>
      </w:tr>
      <w:tr w:rsidR="00A75F17" w:rsidRPr="00A75F17" w14:paraId="4F52B11B" w14:textId="77777777" w:rsidTr="00A75F17">
        <w:trPr>
          <w:trHeight w:val="454"/>
          <w:jc w:val="center"/>
        </w:trPr>
        <w:tc>
          <w:tcPr>
            <w:tcW w:w="1838" w:type="dxa"/>
            <w:vAlign w:val="center"/>
            <w:hideMark/>
          </w:tcPr>
          <w:p w14:paraId="5358D4A8" w14:textId="77777777" w:rsidR="00A75F17" w:rsidRPr="00A75F17" w:rsidRDefault="00A75F17" w:rsidP="00A75F17">
            <w:pPr>
              <w:jc w:val="center"/>
            </w:pPr>
            <w:r w:rsidRPr="00A75F17">
              <w:t>CPD</w:t>
            </w:r>
          </w:p>
        </w:tc>
        <w:tc>
          <w:tcPr>
            <w:tcW w:w="4961" w:type="dxa"/>
            <w:vAlign w:val="center"/>
            <w:hideMark/>
          </w:tcPr>
          <w:p w14:paraId="11E312BE" w14:textId="77777777" w:rsidR="00A75F17" w:rsidRPr="00A75F17" w:rsidRDefault="00A75F17" w:rsidP="00A75F17">
            <w:pPr>
              <w:ind w:left="142"/>
            </w:pPr>
            <w:r w:rsidRPr="00A75F17">
              <w:t>Continuing Professional Development</w:t>
            </w:r>
          </w:p>
        </w:tc>
      </w:tr>
      <w:tr w:rsidR="00A75F17" w:rsidRPr="00A75F17" w14:paraId="7F683D7F" w14:textId="77777777" w:rsidTr="00A75F17">
        <w:trPr>
          <w:trHeight w:val="454"/>
          <w:jc w:val="center"/>
        </w:trPr>
        <w:tc>
          <w:tcPr>
            <w:tcW w:w="1838" w:type="dxa"/>
            <w:vAlign w:val="center"/>
            <w:hideMark/>
          </w:tcPr>
          <w:p w14:paraId="3261277C" w14:textId="77777777" w:rsidR="00A75F17" w:rsidRPr="00A75F17" w:rsidRDefault="00A75F17" w:rsidP="00A75F17">
            <w:pPr>
              <w:jc w:val="center"/>
            </w:pPr>
            <w:r w:rsidRPr="00A75F17">
              <w:t>CVC</w:t>
            </w:r>
          </w:p>
        </w:tc>
        <w:tc>
          <w:tcPr>
            <w:tcW w:w="4961" w:type="dxa"/>
            <w:vAlign w:val="center"/>
            <w:hideMark/>
          </w:tcPr>
          <w:p w14:paraId="54348F3F" w14:textId="77777777" w:rsidR="00A75F17" w:rsidRPr="00A75F17" w:rsidRDefault="00A75F17" w:rsidP="00A75F17">
            <w:pPr>
              <w:ind w:left="142"/>
            </w:pPr>
            <w:r w:rsidRPr="00A75F17">
              <w:t>Central Venous Catheter</w:t>
            </w:r>
          </w:p>
        </w:tc>
      </w:tr>
      <w:tr w:rsidR="00A75F17" w:rsidRPr="00A75F17" w14:paraId="51DBAF7F" w14:textId="77777777" w:rsidTr="00A75F17">
        <w:trPr>
          <w:trHeight w:val="454"/>
          <w:jc w:val="center"/>
        </w:trPr>
        <w:tc>
          <w:tcPr>
            <w:tcW w:w="1838" w:type="dxa"/>
            <w:vAlign w:val="center"/>
            <w:hideMark/>
          </w:tcPr>
          <w:p w14:paraId="5D0C3AA1" w14:textId="77777777" w:rsidR="00A75F17" w:rsidRPr="00A75F17" w:rsidRDefault="00A75F17" w:rsidP="00A75F17">
            <w:pPr>
              <w:jc w:val="center"/>
            </w:pPr>
            <w:r w:rsidRPr="00A75F17">
              <w:t>DAS</w:t>
            </w:r>
          </w:p>
        </w:tc>
        <w:tc>
          <w:tcPr>
            <w:tcW w:w="4961" w:type="dxa"/>
            <w:vAlign w:val="center"/>
            <w:hideMark/>
          </w:tcPr>
          <w:p w14:paraId="39321851" w14:textId="77777777" w:rsidR="00A75F17" w:rsidRPr="00A75F17" w:rsidRDefault="00A75F17" w:rsidP="00A75F17">
            <w:pPr>
              <w:ind w:left="142"/>
            </w:pPr>
            <w:r w:rsidRPr="00A75F17">
              <w:t>Difficult Airway Society</w:t>
            </w:r>
          </w:p>
        </w:tc>
      </w:tr>
      <w:tr w:rsidR="00A75F17" w:rsidRPr="00A75F17" w14:paraId="2E2CC651" w14:textId="77777777" w:rsidTr="00A75F17">
        <w:trPr>
          <w:trHeight w:val="454"/>
          <w:jc w:val="center"/>
        </w:trPr>
        <w:tc>
          <w:tcPr>
            <w:tcW w:w="1838" w:type="dxa"/>
            <w:vAlign w:val="center"/>
            <w:hideMark/>
          </w:tcPr>
          <w:p w14:paraId="73E86D55" w14:textId="77777777" w:rsidR="00A75F17" w:rsidRPr="00A75F17" w:rsidRDefault="00A75F17" w:rsidP="00A75F17">
            <w:pPr>
              <w:jc w:val="center"/>
            </w:pPr>
            <w:r w:rsidRPr="00A75F17">
              <w:t>DOPS</w:t>
            </w:r>
          </w:p>
        </w:tc>
        <w:tc>
          <w:tcPr>
            <w:tcW w:w="4961" w:type="dxa"/>
            <w:vAlign w:val="center"/>
            <w:hideMark/>
          </w:tcPr>
          <w:p w14:paraId="36B739AF" w14:textId="732FEE8E" w:rsidR="00A75F17" w:rsidRPr="00A75F17" w:rsidRDefault="00A75F17" w:rsidP="00A75F17">
            <w:pPr>
              <w:ind w:left="142"/>
            </w:pPr>
            <w:r w:rsidRPr="00A75F17">
              <w:t xml:space="preserve">Direct Observation </w:t>
            </w:r>
            <w:r w:rsidR="00DA0E4A">
              <w:t>of</w:t>
            </w:r>
            <w:r w:rsidRPr="00A75F17">
              <w:t xml:space="preserve"> Procedural Skills</w:t>
            </w:r>
          </w:p>
        </w:tc>
      </w:tr>
      <w:tr w:rsidR="00DA0E4A" w:rsidRPr="00A75F17" w14:paraId="6DDA1375" w14:textId="77777777" w:rsidTr="00A75F17">
        <w:trPr>
          <w:trHeight w:val="454"/>
          <w:jc w:val="center"/>
        </w:trPr>
        <w:tc>
          <w:tcPr>
            <w:tcW w:w="1838" w:type="dxa"/>
            <w:vAlign w:val="center"/>
          </w:tcPr>
          <w:p w14:paraId="512377DB" w14:textId="6A226AE9" w:rsidR="00DA0E4A" w:rsidRPr="00A75F17" w:rsidRDefault="00DA0E4A" w:rsidP="00A75F17">
            <w:pPr>
              <w:jc w:val="center"/>
            </w:pPr>
            <w:r>
              <w:t>ES</w:t>
            </w:r>
          </w:p>
        </w:tc>
        <w:tc>
          <w:tcPr>
            <w:tcW w:w="4961" w:type="dxa"/>
            <w:vAlign w:val="center"/>
          </w:tcPr>
          <w:p w14:paraId="58B9E02D" w14:textId="7DF401D4" w:rsidR="00DA0E4A" w:rsidRPr="00A75F17" w:rsidRDefault="00DA0E4A" w:rsidP="00A75F17">
            <w:pPr>
              <w:ind w:left="142"/>
            </w:pPr>
            <w:r>
              <w:t>Educational Supervisor</w:t>
            </w:r>
          </w:p>
        </w:tc>
      </w:tr>
      <w:tr w:rsidR="00A75F17" w:rsidRPr="00A75F17" w14:paraId="04A52FFF" w14:textId="77777777" w:rsidTr="00A75F17">
        <w:trPr>
          <w:trHeight w:val="454"/>
          <w:jc w:val="center"/>
        </w:trPr>
        <w:tc>
          <w:tcPr>
            <w:tcW w:w="1838" w:type="dxa"/>
            <w:vAlign w:val="center"/>
            <w:hideMark/>
          </w:tcPr>
          <w:p w14:paraId="06C0DFCE" w14:textId="77777777" w:rsidR="00A75F17" w:rsidRPr="00A75F17" w:rsidRDefault="00A75F17" w:rsidP="00A75F17">
            <w:pPr>
              <w:ind w:left="142"/>
              <w:jc w:val="center"/>
            </w:pPr>
            <w:r w:rsidRPr="00A75F17">
              <w:t>ESR</w:t>
            </w:r>
          </w:p>
        </w:tc>
        <w:tc>
          <w:tcPr>
            <w:tcW w:w="4961" w:type="dxa"/>
            <w:vAlign w:val="center"/>
            <w:hideMark/>
          </w:tcPr>
          <w:p w14:paraId="3056952A" w14:textId="77777777" w:rsidR="00A75F17" w:rsidRPr="00A75F17" w:rsidRDefault="00A75F17" w:rsidP="00A75F17">
            <w:pPr>
              <w:ind w:left="142"/>
            </w:pPr>
            <w:r w:rsidRPr="00A75F17">
              <w:t>Electronic Staff Record</w:t>
            </w:r>
          </w:p>
        </w:tc>
      </w:tr>
      <w:tr w:rsidR="00A75F17" w:rsidRPr="00A75F17" w14:paraId="31D5B646" w14:textId="77777777" w:rsidTr="00A75F17">
        <w:trPr>
          <w:trHeight w:val="454"/>
          <w:jc w:val="center"/>
        </w:trPr>
        <w:tc>
          <w:tcPr>
            <w:tcW w:w="1838" w:type="dxa"/>
            <w:vAlign w:val="center"/>
            <w:hideMark/>
          </w:tcPr>
          <w:p w14:paraId="502F04E8" w14:textId="77777777" w:rsidR="00A75F17" w:rsidRPr="00A75F17" w:rsidRDefault="00A75F17" w:rsidP="00A75F17">
            <w:pPr>
              <w:ind w:left="142"/>
              <w:jc w:val="center"/>
            </w:pPr>
            <w:r w:rsidRPr="00A75F17">
              <w:t>FICM</w:t>
            </w:r>
          </w:p>
        </w:tc>
        <w:tc>
          <w:tcPr>
            <w:tcW w:w="4961" w:type="dxa"/>
            <w:vAlign w:val="center"/>
            <w:hideMark/>
          </w:tcPr>
          <w:p w14:paraId="36DC05C2" w14:textId="77777777" w:rsidR="00A75F17" w:rsidRPr="00A75F17" w:rsidRDefault="00A75F17" w:rsidP="00A75F17">
            <w:pPr>
              <w:ind w:left="142"/>
            </w:pPr>
            <w:r w:rsidRPr="00A75F17">
              <w:t>Faculty Of Intensive Care Medicine</w:t>
            </w:r>
          </w:p>
        </w:tc>
      </w:tr>
      <w:tr w:rsidR="00A75F17" w:rsidRPr="00A75F17" w14:paraId="6AFEC332" w14:textId="77777777" w:rsidTr="00A75F17">
        <w:trPr>
          <w:trHeight w:val="454"/>
          <w:jc w:val="center"/>
        </w:trPr>
        <w:tc>
          <w:tcPr>
            <w:tcW w:w="1838" w:type="dxa"/>
            <w:vAlign w:val="center"/>
            <w:hideMark/>
          </w:tcPr>
          <w:p w14:paraId="6EBE6A40" w14:textId="77777777" w:rsidR="00A75F17" w:rsidRPr="00A75F17" w:rsidRDefault="00A75F17" w:rsidP="00A75F17">
            <w:pPr>
              <w:ind w:left="142"/>
              <w:jc w:val="center"/>
            </w:pPr>
            <w:r w:rsidRPr="00A75F17">
              <w:t>GMC</w:t>
            </w:r>
          </w:p>
        </w:tc>
        <w:tc>
          <w:tcPr>
            <w:tcW w:w="4961" w:type="dxa"/>
            <w:vAlign w:val="center"/>
            <w:hideMark/>
          </w:tcPr>
          <w:p w14:paraId="19FF1CC0" w14:textId="77777777" w:rsidR="00A75F17" w:rsidRPr="00A75F17" w:rsidRDefault="00A75F17" w:rsidP="00A75F17">
            <w:pPr>
              <w:ind w:left="142"/>
            </w:pPr>
            <w:r w:rsidRPr="00A75F17">
              <w:t>General Medical Council</w:t>
            </w:r>
          </w:p>
        </w:tc>
      </w:tr>
      <w:tr w:rsidR="00A75F17" w:rsidRPr="00A75F17" w14:paraId="6C4CD694" w14:textId="77777777" w:rsidTr="00A75F17">
        <w:trPr>
          <w:trHeight w:val="454"/>
          <w:jc w:val="center"/>
        </w:trPr>
        <w:tc>
          <w:tcPr>
            <w:tcW w:w="1838" w:type="dxa"/>
            <w:vAlign w:val="center"/>
            <w:hideMark/>
          </w:tcPr>
          <w:p w14:paraId="4A934003" w14:textId="77777777" w:rsidR="00A75F17" w:rsidRPr="00A75F17" w:rsidRDefault="00A75F17" w:rsidP="00A75F17">
            <w:pPr>
              <w:ind w:left="142"/>
              <w:jc w:val="center"/>
            </w:pPr>
            <w:r w:rsidRPr="00A75F17">
              <w:t>IAC</w:t>
            </w:r>
          </w:p>
        </w:tc>
        <w:tc>
          <w:tcPr>
            <w:tcW w:w="4961" w:type="dxa"/>
            <w:vAlign w:val="center"/>
            <w:hideMark/>
          </w:tcPr>
          <w:p w14:paraId="0E0B8DD5" w14:textId="5D18B595" w:rsidR="00A75F17" w:rsidRPr="00A75F17" w:rsidRDefault="00A75F17" w:rsidP="00A75F17">
            <w:pPr>
              <w:ind w:left="142"/>
            </w:pPr>
            <w:r w:rsidRPr="00A75F17">
              <w:t xml:space="preserve">Initial Assessment </w:t>
            </w:r>
            <w:r w:rsidR="00DA0E4A">
              <w:t xml:space="preserve">of </w:t>
            </w:r>
            <w:r w:rsidRPr="00A75F17">
              <w:t>Competence</w:t>
            </w:r>
          </w:p>
        </w:tc>
      </w:tr>
      <w:tr w:rsidR="00A75F17" w:rsidRPr="00A75F17" w14:paraId="71C3174C" w14:textId="77777777" w:rsidTr="00A75F17">
        <w:trPr>
          <w:trHeight w:val="454"/>
          <w:jc w:val="center"/>
        </w:trPr>
        <w:tc>
          <w:tcPr>
            <w:tcW w:w="1838" w:type="dxa"/>
            <w:vAlign w:val="center"/>
            <w:hideMark/>
          </w:tcPr>
          <w:p w14:paraId="5AD0E06D" w14:textId="77777777" w:rsidR="00A75F17" w:rsidRPr="00A75F17" w:rsidRDefault="00A75F17" w:rsidP="00A75F17">
            <w:pPr>
              <w:ind w:left="142"/>
              <w:jc w:val="center"/>
            </w:pPr>
            <w:r w:rsidRPr="00A75F17">
              <w:t>Igel</w:t>
            </w:r>
          </w:p>
        </w:tc>
        <w:tc>
          <w:tcPr>
            <w:tcW w:w="4961" w:type="dxa"/>
            <w:vAlign w:val="center"/>
            <w:hideMark/>
          </w:tcPr>
          <w:p w14:paraId="1A3EAEC2" w14:textId="77777777" w:rsidR="00A75F17" w:rsidRPr="00A75F17" w:rsidRDefault="00A75F17" w:rsidP="00A75F17">
            <w:pPr>
              <w:ind w:left="142"/>
            </w:pPr>
            <w:r w:rsidRPr="00A75F17">
              <w:t>Generic Laryngeal Mask</w:t>
            </w:r>
          </w:p>
        </w:tc>
      </w:tr>
      <w:tr w:rsidR="00A75F17" w:rsidRPr="00A75F17" w14:paraId="31C0013F" w14:textId="77777777" w:rsidTr="00A75F17">
        <w:trPr>
          <w:trHeight w:val="454"/>
          <w:jc w:val="center"/>
        </w:trPr>
        <w:tc>
          <w:tcPr>
            <w:tcW w:w="1838" w:type="dxa"/>
            <w:vAlign w:val="center"/>
            <w:hideMark/>
          </w:tcPr>
          <w:p w14:paraId="6461C21B" w14:textId="77777777" w:rsidR="00A75F17" w:rsidRPr="00A75F17" w:rsidRDefault="00A75F17" w:rsidP="00A75F17">
            <w:pPr>
              <w:ind w:left="142"/>
              <w:jc w:val="center"/>
            </w:pPr>
            <w:r w:rsidRPr="00A75F17">
              <w:t>IMG</w:t>
            </w:r>
          </w:p>
        </w:tc>
        <w:tc>
          <w:tcPr>
            <w:tcW w:w="4961" w:type="dxa"/>
            <w:vAlign w:val="center"/>
            <w:hideMark/>
          </w:tcPr>
          <w:p w14:paraId="15607D9F" w14:textId="77777777" w:rsidR="00A75F17" w:rsidRPr="00A75F17" w:rsidRDefault="00A75F17" w:rsidP="00A75F17">
            <w:pPr>
              <w:ind w:left="142"/>
            </w:pPr>
            <w:r w:rsidRPr="00A75F17">
              <w:t>International Medical Graduate</w:t>
            </w:r>
          </w:p>
        </w:tc>
      </w:tr>
      <w:tr w:rsidR="00A75F17" w:rsidRPr="00A75F17" w14:paraId="0D8EB2D3" w14:textId="77777777" w:rsidTr="00A75F17">
        <w:trPr>
          <w:trHeight w:val="454"/>
          <w:jc w:val="center"/>
        </w:trPr>
        <w:tc>
          <w:tcPr>
            <w:tcW w:w="1838" w:type="dxa"/>
            <w:vAlign w:val="center"/>
            <w:hideMark/>
          </w:tcPr>
          <w:p w14:paraId="2DFCA87A" w14:textId="77777777" w:rsidR="00A75F17" w:rsidRPr="00A75F17" w:rsidRDefault="00A75F17" w:rsidP="00A75F17">
            <w:pPr>
              <w:ind w:left="142"/>
              <w:jc w:val="center"/>
            </w:pPr>
            <w:r w:rsidRPr="00A75F17">
              <w:t>LLP</w:t>
            </w:r>
          </w:p>
        </w:tc>
        <w:tc>
          <w:tcPr>
            <w:tcW w:w="4961" w:type="dxa"/>
            <w:vAlign w:val="center"/>
            <w:hideMark/>
          </w:tcPr>
          <w:p w14:paraId="50D81AF3" w14:textId="77777777" w:rsidR="00A75F17" w:rsidRPr="00A75F17" w:rsidRDefault="00A75F17" w:rsidP="00A75F17">
            <w:pPr>
              <w:ind w:left="142"/>
            </w:pPr>
            <w:r w:rsidRPr="00A75F17">
              <w:t>Lifelong Learning Platform</w:t>
            </w:r>
          </w:p>
        </w:tc>
      </w:tr>
      <w:tr w:rsidR="00A75F17" w:rsidRPr="00A75F17" w14:paraId="09DA7145" w14:textId="77777777" w:rsidTr="00A75F17">
        <w:trPr>
          <w:trHeight w:val="454"/>
          <w:jc w:val="center"/>
        </w:trPr>
        <w:tc>
          <w:tcPr>
            <w:tcW w:w="1838" w:type="dxa"/>
            <w:vAlign w:val="center"/>
            <w:hideMark/>
          </w:tcPr>
          <w:p w14:paraId="366EF443" w14:textId="77777777" w:rsidR="00A75F17" w:rsidRPr="00A75F17" w:rsidRDefault="00A75F17" w:rsidP="00A75F17">
            <w:pPr>
              <w:ind w:left="142"/>
              <w:jc w:val="center"/>
            </w:pPr>
            <w:r w:rsidRPr="00A75F17">
              <w:t>MRI</w:t>
            </w:r>
          </w:p>
        </w:tc>
        <w:tc>
          <w:tcPr>
            <w:tcW w:w="4961" w:type="dxa"/>
            <w:vAlign w:val="center"/>
            <w:hideMark/>
          </w:tcPr>
          <w:p w14:paraId="599D7D3D" w14:textId="77777777" w:rsidR="00A75F17" w:rsidRPr="00A75F17" w:rsidRDefault="00A75F17" w:rsidP="00A75F17">
            <w:pPr>
              <w:ind w:left="142"/>
            </w:pPr>
            <w:r w:rsidRPr="00A75F17">
              <w:t>Magnetic Resonance Imaging</w:t>
            </w:r>
          </w:p>
        </w:tc>
      </w:tr>
      <w:tr w:rsidR="00A75F17" w:rsidRPr="00A75F17" w14:paraId="50C02A61" w14:textId="77777777" w:rsidTr="00A75F17">
        <w:trPr>
          <w:trHeight w:val="454"/>
          <w:jc w:val="center"/>
        </w:trPr>
        <w:tc>
          <w:tcPr>
            <w:tcW w:w="1838" w:type="dxa"/>
            <w:vAlign w:val="center"/>
            <w:hideMark/>
          </w:tcPr>
          <w:p w14:paraId="1C380AF5" w14:textId="77777777" w:rsidR="00A75F17" w:rsidRPr="00A75F17" w:rsidRDefault="00A75F17" w:rsidP="00A75F17">
            <w:pPr>
              <w:ind w:left="142"/>
              <w:jc w:val="center"/>
            </w:pPr>
            <w:r w:rsidRPr="00A75F17">
              <w:t>MSF</w:t>
            </w:r>
          </w:p>
        </w:tc>
        <w:tc>
          <w:tcPr>
            <w:tcW w:w="4961" w:type="dxa"/>
            <w:vAlign w:val="center"/>
            <w:hideMark/>
          </w:tcPr>
          <w:p w14:paraId="2D0916E5" w14:textId="77777777" w:rsidR="00A75F17" w:rsidRPr="00A75F17" w:rsidRDefault="00A75F17" w:rsidP="00A75F17">
            <w:pPr>
              <w:ind w:left="142"/>
            </w:pPr>
            <w:r w:rsidRPr="00A75F17">
              <w:t>Multiple Source Feedback</w:t>
            </w:r>
          </w:p>
        </w:tc>
      </w:tr>
      <w:tr w:rsidR="00A75F17" w:rsidRPr="00A75F17" w14:paraId="76F1EC7A" w14:textId="77777777" w:rsidTr="00A75F17">
        <w:trPr>
          <w:trHeight w:val="454"/>
          <w:jc w:val="center"/>
        </w:trPr>
        <w:tc>
          <w:tcPr>
            <w:tcW w:w="1838" w:type="dxa"/>
            <w:vAlign w:val="center"/>
            <w:hideMark/>
          </w:tcPr>
          <w:p w14:paraId="7726A73F" w14:textId="77777777" w:rsidR="00A75F17" w:rsidRPr="00A75F17" w:rsidRDefault="00A75F17" w:rsidP="00A75F17">
            <w:pPr>
              <w:ind w:left="142"/>
              <w:jc w:val="center"/>
            </w:pPr>
            <w:r w:rsidRPr="00A75F17">
              <w:t>MTI</w:t>
            </w:r>
          </w:p>
        </w:tc>
        <w:tc>
          <w:tcPr>
            <w:tcW w:w="4961" w:type="dxa"/>
            <w:vAlign w:val="center"/>
            <w:hideMark/>
          </w:tcPr>
          <w:p w14:paraId="20EB1E30" w14:textId="77777777" w:rsidR="00A75F17" w:rsidRPr="00A75F17" w:rsidRDefault="00A75F17" w:rsidP="00A75F17">
            <w:pPr>
              <w:ind w:left="142"/>
            </w:pPr>
            <w:r w:rsidRPr="00A75F17">
              <w:t>Medical Training Initiative</w:t>
            </w:r>
          </w:p>
        </w:tc>
      </w:tr>
      <w:tr w:rsidR="00A75F17" w:rsidRPr="00A75F17" w14:paraId="0BDD1CC1" w14:textId="77777777" w:rsidTr="00A75F17">
        <w:trPr>
          <w:trHeight w:val="454"/>
          <w:jc w:val="center"/>
        </w:trPr>
        <w:tc>
          <w:tcPr>
            <w:tcW w:w="1838" w:type="dxa"/>
            <w:vAlign w:val="center"/>
            <w:hideMark/>
          </w:tcPr>
          <w:p w14:paraId="3A0A0ABE" w14:textId="77777777" w:rsidR="00A75F17" w:rsidRPr="00A75F17" w:rsidRDefault="00A75F17" w:rsidP="00A75F17">
            <w:pPr>
              <w:ind w:left="142"/>
              <w:jc w:val="center"/>
            </w:pPr>
            <w:r w:rsidRPr="00A75F17">
              <w:t>NGT</w:t>
            </w:r>
          </w:p>
        </w:tc>
        <w:tc>
          <w:tcPr>
            <w:tcW w:w="4961" w:type="dxa"/>
            <w:vAlign w:val="center"/>
            <w:hideMark/>
          </w:tcPr>
          <w:p w14:paraId="2E4AEFC5" w14:textId="77777777" w:rsidR="00A75F17" w:rsidRPr="00A75F17" w:rsidRDefault="00A75F17" w:rsidP="00A75F17">
            <w:pPr>
              <w:ind w:left="142"/>
            </w:pPr>
            <w:r w:rsidRPr="00A75F17">
              <w:t>Nasogastric Tube</w:t>
            </w:r>
          </w:p>
        </w:tc>
      </w:tr>
      <w:tr w:rsidR="00A75F17" w:rsidRPr="00A75F17" w14:paraId="1371ED09" w14:textId="77777777" w:rsidTr="00A75F17">
        <w:trPr>
          <w:trHeight w:val="454"/>
          <w:jc w:val="center"/>
        </w:trPr>
        <w:tc>
          <w:tcPr>
            <w:tcW w:w="1838" w:type="dxa"/>
            <w:vAlign w:val="center"/>
            <w:hideMark/>
          </w:tcPr>
          <w:p w14:paraId="3CA4D6D4" w14:textId="77777777" w:rsidR="00A75F17" w:rsidRPr="00A75F17" w:rsidRDefault="00A75F17" w:rsidP="00A75F17">
            <w:pPr>
              <w:ind w:left="142"/>
              <w:jc w:val="center"/>
            </w:pPr>
            <w:r w:rsidRPr="00A75F17">
              <w:t>NHS</w:t>
            </w:r>
          </w:p>
        </w:tc>
        <w:tc>
          <w:tcPr>
            <w:tcW w:w="4961" w:type="dxa"/>
            <w:vAlign w:val="center"/>
            <w:hideMark/>
          </w:tcPr>
          <w:p w14:paraId="1AD25E22" w14:textId="77777777" w:rsidR="00A75F17" w:rsidRPr="00A75F17" w:rsidRDefault="00A75F17" w:rsidP="00A75F17">
            <w:pPr>
              <w:ind w:left="142"/>
            </w:pPr>
            <w:r w:rsidRPr="00A75F17">
              <w:t>National Health Service</w:t>
            </w:r>
          </w:p>
        </w:tc>
      </w:tr>
      <w:tr w:rsidR="00A75F17" w:rsidRPr="00A75F17" w14:paraId="2AFC87C4" w14:textId="77777777" w:rsidTr="00A75F17">
        <w:trPr>
          <w:trHeight w:val="454"/>
          <w:jc w:val="center"/>
        </w:trPr>
        <w:tc>
          <w:tcPr>
            <w:tcW w:w="1838" w:type="dxa"/>
            <w:vAlign w:val="center"/>
            <w:hideMark/>
          </w:tcPr>
          <w:p w14:paraId="149F2BF8" w14:textId="77777777" w:rsidR="00A75F17" w:rsidRPr="00A75F17" w:rsidRDefault="00A75F17" w:rsidP="00A75F17">
            <w:pPr>
              <w:ind w:left="142"/>
              <w:jc w:val="center"/>
            </w:pPr>
            <w:r w:rsidRPr="00A75F17">
              <w:t>NIV</w:t>
            </w:r>
          </w:p>
        </w:tc>
        <w:tc>
          <w:tcPr>
            <w:tcW w:w="4961" w:type="dxa"/>
            <w:vAlign w:val="center"/>
            <w:hideMark/>
          </w:tcPr>
          <w:p w14:paraId="39667753" w14:textId="25659237" w:rsidR="00A75F17" w:rsidRPr="00A75F17" w:rsidRDefault="00A75F17" w:rsidP="00A75F17">
            <w:pPr>
              <w:ind w:left="142"/>
            </w:pPr>
            <w:r w:rsidRPr="00A75F17">
              <w:t>Non</w:t>
            </w:r>
            <w:r>
              <w:t>-</w:t>
            </w:r>
            <w:r w:rsidRPr="00A75F17">
              <w:t>Invasive Ventilation</w:t>
            </w:r>
          </w:p>
        </w:tc>
      </w:tr>
      <w:tr w:rsidR="00A75F17" w:rsidRPr="00A75F17" w14:paraId="7463DC10" w14:textId="77777777" w:rsidTr="00A75F17">
        <w:trPr>
          <w:trHeight w:val="454"/>
          <w:jc w:val="center"/>
        </w:trPr>
        <w:tc>
          <w:tcPr>
            <w:tcW w:w="1838" w:type="dxa"/>
            <w:vAlign w:val="center"/>
            <w:hideMark/>
          </w:tcPr>
          <w:p w14:paraId="34F13129" w14:textId="77777777" w:rsidR="00A75F17" w:rsidRPr="00A75F17" w:rsidRDefault="00A75F17" w:rsidP="00A75F17">
            <w:pPr>
              <w:ind w:left="142"/>
              <w:jc w:val="center"/>
            </w:pPr>
            <w:r w:rsidRPr="00A75F17">
              <w:t>RSI</w:t>
            </w:r>
          </w:p>
        </w:tc>
        <w:tc>
          <w:tcPr>
            <w:tcW w:w="4961" w:type="dxa"/>
            <w:vAlign w:val="center"/>
            <w:hideMark/>
          </w:tcPr>
          <w:p w14:paraId="23F7CC43" w14:textId="77777777" w:rsidR="00A75F17" w:rsidRPr="00A75F17" w:rsidRDefault="00A75F17" w:rsidP="00A75F17">
            <w:pPr>
              <w:ind w:left="142"/>
            </w:pPr>
            <w:r w:rsidRPr="00A75F17">
              <w:t>Rapid Sequence Induction</w:t>
            </w:r>
          </w:p>
        </w:tc>
      </w:tr>
      <w:tr w:rsidR="00A75F17" w:rsidRPr="00A75F17" w14:paraId="54802AC4" w14:textId="77777777" w:rsidTr="00A75F17">
        <w:trPr>
          <w:trHeight w:val="454"/>
          <w:jc w:val="center"/>
        </w:trPr>
        <w:tc>
          <w:tcPr>
            <w:tcW w:w="1838" w:type="dxa"/>
            <w:vAlign w:val="center"/>
            <w:hideMark/>
          </w:tcPr>
          <w:p w14:paraId="35FE34B8" w14:textId="77777777" w:rsidR="00A75F17" w:rsidRPr="00A75F17" w:rsidRDefault="00A75F17" w:rsidP="00A75F17">
            <w:pPr>
              <w:ind w:left="142"/>
              <w:jc w:val="center"/>
            </w:pPr>
            <w:r w:rsidRPr="00A75F17">
              <w:t>SI</w:t>
            </w:r>
          </w:p>
        </w:tc>
        <w:tc>
          <w:tcPr>
            <w:tcW w:w="4961" w:type="dxa"/>
            <w:vAlign w:val="center"/>
            <w:hideMark/>
          </w:tcPr>
          <w:p w14:paraId="743947B0" w14:textId="77777777" w:rsidR="00A75F17" w:rsidRPr="00A75F17" w:rsidRDefault="00A75F17" w:rsidP="00A75F17">
            <w:pPr>
              <w:ind w:left="142"/>
            </w:pPr>
            <w:r w:rsidRPr="00A75F17">
              <w:t>Serious Incident</w:t>
            </w:r>
          </w:p>
        </w:tc>
      </w:tr>
      <w:tr w:rsidR="00A75F17" w:rsidRPr="00A75F17" w14:paraId="291D7613" w14:textId="77777777" w:rsidTr="00A75F17">
        <w:trPr>
          <w:trHeight w:val="454"/>
          <w:jc w:val="center"/>
        </w:trPr>
        <w:tc>
          <w:tcPr>
            <w:tcW w:w="1838" w:type="dxa"/>
            <w:vAlign w:val="center"/>
            <w:hideMark/>
          </w:tcPr>
          <w:p w14:paraId="53F5768C" w14:textId="77777777" w:rsidR="00A75F17" w:rsidRPr="00A75F17" w:rsidRDefault="00A75F17" w:rsidP="00A75F17">
            <w:pPr>
              <w:ind w:left="142"/>
              <w:jc w:val="center"/>
            </w:pPr>
            <w:r w:rsidRPr="00A75F17">
              <w:t>US</w:t>
            </w:r>
          </w:p>
        </w:tc>
        <w:tc>
          <w:tcPr>
            <w:tcW w:w="4961" w:type="dxa"/>
            <w:vAlign w:val="center"/>
            <w:hideMark/>
          </w:tcPr>
          <w:p w14:paraId="0AD1AE6E" w14:textId="77777777" w:rsidR="00A75F17" w:rsidRPr="00A75F17" w:rsidRDefault="00A75F17" w:rsidP="00A75F17">
            <w:pPr>
              <w:ind w:left="142"/>
            </w:pPr>
            <w:r w:rsidRPr="00A75F17">
              <w:t>Ultrasound</w:t>
            </w:r>
          </w:p>
        </w:tc>
      </w:tr>
    </w:tbl>
    <w:p w14:paraId="6535FE6A" w14:textId="1236D5A6" w:rsidR="00A75F17" w:rsidRPr="00A75F17" w:rsidRDefault="00A75F17" w:rsidP="00A75F17">
      <w:pPr>
        <w:ind w:left="142"/>
      </w:pPr>
    </w:p>
    <w:sectPr w:rsidR="00A75F17" w:rsidRPr="00A75F17" w:rsidSect="000953F7">
      <w:pgSz w:w="11907" w:h="16839"/>
      <w:pgMar w:top="430" w:right="720" w:bottom="993" w:left="720" w:header="43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B8864" w14:textId="77777777" w:rsidR="009149BE" w:rsidRDefault="009149BE" w:rsidP="00B4115E">
      <w:pPr>
        <w:spacing w:after="0" w:line="240" w:lineRule="auto"/>
      </w:pPr>
      <w:r>
        <w:separator/>
      </w:r>
    </w:p>
  </w:endnote>
  <w:endnote w:type="continuationSeparator" w:id="0">
    <w:p w14:paraId="27B5C0E8" w14:textId="77777777" w:rsidR="009149BE" w:rsidRDefault="009149BE" w:rsidP="00B41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C1DB6" w14:textId="77777777" w:rsidR="00B4115E" w:rsidRPr="007C6F95" w:rsidRDefault="00B4115E" w:rsidP="00B4115E">
    <w:pPr>
      <w:tabs>
        <w:tab w:val="left" w:pos="4962"/>
        <w:tab w:val="right" w:pos="10198"/>
      </w:tabs>
      <w:spacing w:after="0" w:line="240" w:lineRule="atLeast"/>
      <w:rPr>
        <w:rFonts w:eastAsia="MS Mincho" w:cs="Times New Roman"/>
        <w:sz w:val="16"/>
        <w:szCs w:val="16"/>
      </w:rPr>
    </w:pPr>
    <w:r>
      <w:rPr>
        <w:rFonts w:eastAsia="MS Mincho" w:cs="Times New Roman"/>
        <w:b/>
        <w:bCs/>
        <w:sz w:val="16"/>
        <w:szCs w:val="16"/>
      </w:rPr>
      <w:t>Faculty of Intensive Care Medicine</w:t>
    </w:r>
    <w:r w:rsidRPr="007C6F95">
      <w:rPr>
        <w:rFonts w:eastAsia="MS Mincho" w:cs="Times New Roman"/>
        <w:b/>
        <w:bCs/>
        <w:sz w:val="16"/>
        <w:szCs w:val="16"/>
      </w:rPr>
      <w:br/>
    </w:r>
    <w:r w:rsidRPr="007C6F95">
      <w:rPr>
        <w:rFonts w:eastAsia="MS Mincho" w:cs="Times New Roman"/>
        <w:sz w:val="16"/>
        <w:szCs w:val="16"/>
      </w:rPr>
      <w:t>Churchill House, 35 Red Lion Square, London WC1R 4SG</w:t>
    </w:r>
    <w:r w:rsidRPr="007C6F95">
      <w:rPr>
        <w:rFonts w:eastAsia="MS Mincho" w:cs="Times New Roman"/>
        <w:sz w:val="16"/>
        <w:szCs w:val="16"/>
      </w:rPr>
      <w:tab/>
    </w:r>
    <w:r w:rsidRPr="007C6F95">
      <w:rPr>
        <w:rFonts w:eastAsia="MS Mincho" w:cs="Times New Roman"/>
        <w:noProof/>
        <w:sz w:val="16"/>
        <w:szCs w:val="16"/>
        <w:lang w:eastAsia="en-GB"/>
      </w:rPr>
      <w:drawing>
        <wp:inline distT="0" distB="0" distL="0" distR="0" wp14:anchorId="29D48ECC" wp14:editId="5A76EA58">
          <wp:extent cx="85725" cy="66675"/>
          <wp:effectExtent l="0" t="0" r="9525" b="9525"/>
          <wp:docPr id="16555362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7C6F95">
      <w:rPr>
        <w:rFonts w:eastAsia="MS Mincho" w:cs="Times New Roman"/>
        <w:sz w:val="16"/>
        <w:szCs w:val="16"/>
      </w:rPr>
      <w:t xml:space="preserve"> @</w:t>
    </w:r>
    <w:r>
      <w:rPr>
        <w:rFonts w:eastAsia="MS Mincho" w:cs="Times New Roman"/>
        <w:sz w:val="16"/>
        <w:szCs w:val="16"/>
      </w:rPr>
      <w:t>FICM</w:t>
    </w:r>
    <w:r w:rsidRPr="007C6F95">
      <w:rPr>
        <w:rFonts w:eastAsia="MS Mincho" w:cs="Times New Roman"/>
        <w:sz w:val="16"/>
        <w:szCs w:val="16"/>
      </w:rPr>
      <w:t>News</w:t>
    </w:r>
  </w:p>
  <w:p w14:paraId="23AE6FAB" w14:textId="763F4C9C" w:rsidR="00B4115E" w:rsidRPr="00B4115E" w:rsidRDefault="00B4115E" w:rsidP="00B4115E">
    <w:pPr>
      <w:tabs>
        <w:tab w:val="left" w:pos="4962"/>
        <w:tab w:val="right" w:pos="10198"/>
      </w:tabs>
      <w:spacing w:after="0" w:line="240" w:lineRule="atLeast"/>
      <w:rPr>
        <w:rFonts w:eastAsia="MS Mincho" w:cs="Times New Roman"/>
        <w:sz w:val="16"/>
        <w:szCs w:val="16"/>
      </w:rPr>
    </w:pPr>
    <w:r w:rsidRPr="007C6F95">
      <w:rPr>
        <w:rFonts w:eastAsia="MS Mincho" w:cs="Times New Roman"/>
        <w:sz w:val="16"/>
        <w:szCs w:val="16"/>
      </w:rPr>
      <w:t>020 7092 1540</w:t>
    </w:r>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2" w:history="1">
      <w:r>
        <w:rPr>
          <w:rFonts w:eastAsia="MS Mincho" w:cs="Times New Roman"/>
          <w:color w:val="50ABBF"/>
          <w:sz w:val="16"/>
          <w:szCs w:val="16"/>
          <w:u w:val="single"/>
        </w:rPr>
        <w:t>contact</w:t>
      </w:r>
      <w:r w:rsidRPr="007C6F95">
        <w:rPr>
          <w:rFonts w:eastAsia="MS Mincho" w:cs="Times New Roman"/>
          <w:color w:val="50ABBF"/>
          <w:sz w:val="16"/>
          <w:szCs w:val="16"/>
          <w:u w:val="single"/>
        </w:rPr>
        <w:t>@</w:t>
      </w:r>
      <w:r>
        <w:rPr>
          <w:rFonts w:eastAsia="MS Mincho" w:cs="Times New Roman"/>
          <w:color w:val="50ABBF"/>
          <w:sz w:val="16"/>
          <w:szCs w:val="16"/>
          <w:u w:val="single"/>
        </w:rPr>
        <w:t>ficm</w:t>
      </w:r>
      <w:r w:rsidRPr="007C6F95">
        <w:rPr>
          <w:rFonts w:eastAsia="MS Mincho" w:cs="Times New Roman"/>
          <w:color w:val="50ABBF"/>
          <w:sz w:val="16"/>
          <w:szCs w:val="16"/>
          <w:u w:val="single"/>
        </w:rPr>
        <w:t>.ac.uk</w:t>
      </w:r>
    </w:hyperlink>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3" w:history="1">
      <w:r w:rsidRPr="007C6F95">
        <w:rPr>
          <w:rStyle w:val="Hyperlink"/>
          <w:rFonts w:eastAsia="MS Mincho"/>
          <w:sz w:val="16"/>
          <w:szCs w:val="16"/>
        </w:rPr>
        <w:t>www.</w:t>
      </w:r>
      <w:r w:rsidRPr="006576C2">
        <w:rPr>
          <w:rStyle w:val="Hyperlink"/>
          <w:rFonts w:eastAsia="MS Mincho"/>
          <w:sz w:val="16"/>
          <w:szCs w:val="16"/>
        </w:rPr>
        <w:t>ficm</w:t>
      </w:r>
      <w:r w:rsidRPr="007C6F95">
        <w:rPr>
          <w:rStyle w:val="Hyperlink"/>
          <w:rFonts w:eastAsia="MS Mincho"/>
          <w:sz w:val="16"/>
          <w:szCs w:val="16"/>
        </w:rPr>
        <w:t>.ac.uk</w:t>
      </w:r>
    </w:hyperlink>
    <w:r w:rsidRPr="007C6F95">
      <w:rPr>
        <w:rFonts w:eastAsia="MS Mincho" w:cs="Times New Roman"/>
        <w:sz w:val="16"/>
        <w:szCs w:val="16"/>
      </w:rPr>
      <w:tab/>
    </w:r>
    <w:r w:rsidRPr="007C6F95">
      <w:rPr>
        <w:rFonts w:eastAsia="MS Mincho" w:cs="Times New Roman"/>
        <w:sz w:val="16"/>
        <w:szCs w:val="16"/>
      </w:rPr>
      <w:tab/>
      <w:t xml:space="preserve">Page </w:t>
    </w:r>
    <w:r w:rsidRPr="007C6F95">
      <w:rPr>
        <w:rFonts w:eastAsia="MS Mincho" w:cs="Times New Roman"/>
        <w:sz w:val="16"/>
        <w:szCs w:val="16"/>
      </w:rPr>
      <w:fldChar w:fldCharType="begin"/>
    </w:r>
    <w:r w:rsidRPr="007C6F95">
      <w:rPr>
        <w:rFonts w:eastAsia="MS Mincho" w:cs="Times New Roman"/>
        <w:sz w:val="16"/>
        <w:szCs w:val="16"/>
      </w:rPr>
      <w:instrText xml:space="preserve"> PAGE </w:instrText>
    </w:r>
    <w:r w:rsidRPr="007C6F95">
      <w:rPr>
        <w:rFonts w:eastAsia="MS Mincho" w:cs="Times New Roman"/>
        <w:sz w:val="16"/>
        <w:szCs w:val="16"/>
      </w:rPr>
      <w:fldChar w:fldCharType="separate"/>
    </w:r>
    <w:r>
      <w:rPr>
        <w:rFonts w:eastAsia="MS Mincho" w:cs="Times New Roman"/>
        <w:sz w:val="16"/>
        <w:szCs w:val="16"/>
      </w:rPr>
      <w:t>1</w:t>
    </w:r>
    <w:r w:rsidRPr="007C6F95">
      <w:rPr>
        <w:rFonts w:eastAsia="MS Mincho" w:cs="Times New Roman"/>
        <w:sz w:val="16"/>
        <w:szCs w:val="16"/>
      </w:rPr>
      <w:fldChar w:fldCharType="end"/>
    </w:r>
    <w:r w:rsidRPr="007C6F95">
      <w:rPr>
        <w:rFonts w:eastAsia="MS Mincho" w:cs="Times New Roman"/>
        <w:sz w:val="16"/>
        <w:szCs w:val="16"/>
      </w:rPr>
      <w:t xml:space="preserve"> of </w:t>
    </w:r>
    <w:r w:rsidRPr="007C6F95">
      <w:rPr>
        <w:rFonts w:eastAsia="MS Mincho" w:cs="Times New Roman"/>
        <w:sz w:val="16"/>
        <w:szCs w:val="16"/>
      </w:rPr>
      <w:fldChar w:fldCharType="begin"/>
    </w:r>
    <w:r w:rsidRPr="007C6F95">
      <w:rPr>
        <w:rFonts w:eastAsia="MS Mincho" w:cs="Times New Roman"/>
        <w:sz w:val="16"/>
        <w:szCs w:val="16"/>
      </w:rPr>
      <w:instrText xml:space="preserve"> NUMPAGES </w:instrText>
    </w:r>
    <w:r w:rsidRPr="007C6F95">
      <w:rPr>
        <w:rFonts w:eastAsia="MS Mincho" w:cs="Times New Roman"/>
        <w:sz w:val="16"/>
        <w:szCs w:val="16"/>
      </w:rPr>
      <w:fldChar w:fldCharType="separate"/>
    </w:r>
    <w:r>
      <w:rPr>
        <w:rFonts w:eastAsia="MS Mincho" w:cs="Times New Roman"/>
        <w:sz w:val="16"/>
        <w:szCs w:val="16"/>
      </w:rPr>
      <w:t>11</w:t>
    </w:r>
    <w:r w:rsidRPr="007C6F95">
      <w:rPr>
        <w:rFonts w:eastAsia="MS Mincho" w:cs="Times New Roman"/>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0C8EE" w14:textId="77777777" w:rsidR="00B4115E" w:rsidRPr="007C6F95" w:rsidRDefault="00B4115E" w:rsidP="00B4115E">
    <w:pPr>
      <w:tabs>
        <w:tab w:val="left" w:pos="4962"/>
        <w:tab w:val="right" w:pos="10198"/>
      </w:tabs>
      <w:spacing w:after="0" w:line="240" w:lineRule="atLeast"/>
      <w:rPr>
        <w:rFonts w:eastAsia="MS Mincho" w:cs="Times New Roman"/>
        <w:sz w:val="16"/>
        <w:szCs w:val="16"/>
      </w:rPr>
    </w:pPr>
    <w:r>
      <w:rPr>
        <w:rFonts w:eastAsia="MS Mincho" w:cs="Times New Roman"/>
        <w:b/>
        <w:bCs/>
        <w:sz w:val="16"/>
        <w:szCs w:val="16"/>
      </w:rPr>
      <w:t>Faculty of Intensive Care Medicine</w:t>
    </w:r>
    <w:r w:rsidRPr="007C6F95">
      <w:rPr>
        <w:rFonts w:eastAsia="MS Mincho" w:cs="Times New Roman"/>
        <w:b/>
        <w:bCs/>
        <w:sz w:val="16"/>
        <w:szCs w:val="16"/>
      </w:rPr>
      <w:br/>
    </w:r>
    <w:r w:rsidRPr="007C6F95">
      <w:rPr>
        <w:rFonts w:eastAsia="MS Mincho" w:cs="Times New Roman"/>
        <w:sz w:val="16"/>
        <w:szCs w:val="16"/>
      </w:rPr>
      <w:t>Churchill House, 35 Red Lion Square, London WC1R 4SG</w:t>
    </w:r>
    <w:r w:rsidRPr="007C6F95">
      <w:rPr>
        <w:rFonts w:eastAsia="MS Mincho" w:cs="Times New Roman"/>
        <w:sz w:val="16"/>
        <w:szCs w:val="16"/>
      </w:rPr>
      <w:tab/>
    </w:r>
    <w:r w:rsidRPr="007C6F95">
      <w:rPr>
        <w:rFonts w:eastAsia="MS Mincho" w:cs="Times New Roman"/>
        <w:noProof/>
        <w:sz w:val="16"/>
        <w:szCs w:val="16"/>
        <w:lang w:eastAsia="en-GB"/>
      </w:rPr>
      <w:drawing>
        <wp:inline distT="0" distB="0" distL="0" distR="0" wp14:anchorId="69908A82" wp14:editId="691E8A2C">
          <wp:extent cx="85725" cy="66675"/>
          <wp:effectExtent l="0" t="0" r="9525" b="9525"/>
          <wp:docPr id="1345235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7C6F95">
      <w:rPr>
        <w:rFonts w:eastAsia="MS Mincho" w:cs="Times New Roman"/>
        <w:sz w:val="16"/>
        <w:szCs w:val="16"/>
      </w:rPr>
      <w:t xml:space="preserve"> @</w:t>
    </w:r>
    <w:r>
      <w:rPr>
        <w:rFonts w:eastAsia="MS Mincho" w:cs="Times New Roman"/>
        <w:sz w:val="16"/>
        <w:szCs w:val="16"/>
      </w:rPr>
      <w:t>FICM</w:t>
    </w:r>
    <w:r w:rsidRPr="007C6F95">
      <w:rPr>
        <w:rFonts w:eastAsia="MS Mincho" w:cs="Times New Roman"/>
        <w:sz w:val="16"/>
        <w:szCs w:val="16"/>
      </w:rPr>
      <w:t>News</w:t>
    </w:r>
  </w:p>
  <w:p w14:paraId="3896DE49" w14:textId="756AF7ED" w:rsidR="00B4115E" w:rsidRPr="00B4115E" w:rsidRDefault="00B4115E" w:rsidP="00B4115E">
    <w:pPr>
      <w:tabs>
        <w:tab w:val="left" w:pos="4962"/>
        <w:tab w:val="right" w:pos="10198"/>
      </w:tabs>
      <w:spacing w:after="0" w:line="240" w:lineRule="atLeast"/>
      <w:rPr>
        <w:rFonts w:eastAsia="MS Mincho" w:cs="Times New Roman"/>
        <w:sz w:val="16"/>
        <w:szCs w:val="16"/>
      </w:rPr>
    </w:pPr>
    <w:r w:rsidRPr="007C6F95">
      <w:rPr>
        <w:rFonts w:eastAsia="MS Mincho" w:cs="Times New Roman"/>
        <w:sz w:val="16"/>
        <w:szCs w:val="16"/>
      </w:rPr>
      <w:t>020 7092 1540</w:t>
    </w:r>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2" w:history="1">
      <w:r>
        <w:rPr>
          <w:rFonts w:eastAsia="MS Mincho" w:cs="Times New Roman"/>
          <w:color w:val="50ABBF"/>
          <w:sz w:val="16"/>
          <w:szCs w:val="16"/>
          <w:u w:val="single"/>
        </w:rPr>
        <w:t>contact</w:t>
      </w:r>
      <w:r w:rsidRPr="007C6F95">
        <w:rPr>
          <w:rFonts w:eastAsia="MS Mincho" w:cs="Times New Roman"/>
          <w:color w:val="50ABBF"/>
          <w:sz w:val="16"/>
          <w:szCs w:val="16"/>
          <w:u w:val="single"/>
        </w:rPr>
        <w:t>@</w:t>
      </w:r>
      <w:r>
        <w:rPr>
          <w:rFonts w:eastAsia="MS Mincho" w:cs="Times New Roman"/>
          <w:color w:val="50ABBF"/>
          <w:sz w:val="16"/>
          <w:szCs w:val="16"/>
          <w:u w:val="single"/>
        </w:rPr>
        <w:t>ficm</w:t>
      </w:r>
      <w:r w:rsidRPr="007C6F95">
        <w:rPr>
          <w:rFonts w:eastAsia="MS Mincho" w:cs="Times New Roman"/>
          <w:color w:val="50ABBF"/>
          <w:sz w:val="16"/>
          <w:szCs w:val="16"/>
          <w:u w:val="single"/>
        </w:rPr>
        <w:t>.ac.uk</w:t>
      </w:r>
    </w:hyperlink>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3" w:history="1">
      <w:r w:rsidRPr="007C6F95">
        <w:rPr>
          <w:rStyle w:val="Hyperlink"/>
          <w:rFonts w:eastAsia="MS Mincho"/>
          <w:sz w:val="16"/>
          <w:szCs w:val="16"/>
        </w:rPr>
        <w:t>www.</w:t>
      </w:r>
      <w:r w:rsidRPr="006576C2">
        <w:rPr>
          <w:rStyle w:val="Hyperlink"/>
          <w:rFonts w:eastAsia="MS Mincho"/>
          <w:sz w:val="16"/>
          <w:szCs w:val="16"/>
        </w:rPr>
        <w:t>ficm</w:t>
      </w:r>
      <w:r w:rsidRPr="007C6F95">
        <w:rPr>
          <w:rStyle w:val="Hyperlink"/>
          <w:rFonts w:eastAsia="MS Mincho"/>
          <w:sz w:val="16"/>
          <w:szCs w:val="16"/>
        </w:rPr>
        <w:t>.ac.uk</w:t>
      </w:r>
    </w:hyperlink>
    <w:r w:rsidRPr="007C6F95">
      <w:rPr>
        <w:rFonts w:eastAsia="MS Mincho" w:cs="Times New Roman"/>
        <w:sz w:val="16"/>
        <w:szCs w:val="16"/>
      </w:rPr>
      <w:tab/>
    </w:r>
    <w:r w:rsidRPr="007C6F95">
      <w:rPr>
        <w:rFonts w:eastAsia="MS Mincho" w:cs="Times New Roman"/>
        <w:sz w:val="16"/>
        <w:szCs w:val="16"/>
      </w:rPr>
      <w:tab/>
      <w:t xml:space="preserve">Page </w:t>
    </w:r>
    <w:r w:rsidRPr="007C6F95">
      <w:rPr>
        <w:rFonts w:eastAsia="MS Mincho" w:cs="Times New Roman"/>
        <w:sz w:val="16"/>
        <w:szCs w:val="16"/>
      </w:rPr>
      <w:fldChar w:fldCharType="begin"/>
    </w:r>
    <w:r w:rsidRPr="007C6F95">
      <w:rPr>
        <w:rFonts w:eastAsia="MS Mincho" w:cs="Times New Roman"/>
        <w:sz w:val="16"/>
        <w:szCs w:val="16"/>
      </w:rPr>
      <w:instrText xml:space="preserve"> PAGE </w:instrText>
    </w:r>
    <w:r w:rsidRPr="007C6F95">
      <w:rPr>
        <w:rFonts w:eastAsia="MS Mincho" w:cs="Times New Roman"/>
        <w:sz w:val="16"/>
        <w:szCs w:val="16"/>
      </w:rPr>
      <w:fldChar w:fldCharType="separate"/>
    </w:r>
    <w:r>
      <w:rPr>
        <w:rFonts w:eastAsia="MS Mincho" w:cs="Times New Roman"/>
        <w:sz w:val="16"/>
        <w:szCs w:val="16"/>
      </w:rPr>
      <w:t>1</w:t>
    </w:r>
    <w:r w:rsidRPr="007C6F95">
      <w:rPr>
        <w:rFonts w:eastAsia="MS Mincho" w:cs="Times New Roman"/>
        <w:sz w:val="16"/>
        <w:szCs w:val="16"/>
      </w:rPr>
      <w:fldChar w:fldCharType="end"/>
    </w:r>
    <w:r w:rsidRPr="007C6F95">
      <w:rPr>
        <w:rFonts w:eastAsia="MS Mincho" w:cs="Times New Roman"/>
        <w:sz w:val="16"/>
        <w:szCs w:val="16"/>
      </w:rPr>
      <w:t xml:space="preserve"> of </w:t>
    </w:r>
    <w:r w:rsidRPr="007C6F95">
      <w:rPr>
        <w:rFonts w:eastAsia="MS Mincho" w:cs="Times New Roman"/>
        <w:sz w:val="16"/>
        <w:szCs w:val="16"/>
      </w:rPr>
      <w:fldChar w:fldCharType="begin"/>
    </w:r>
    <w:r w:rsidRPr="007C6F95">
      <w:rPr>
        <w:rFonts w:eastAsia="MS Mincho" w:cs="Times New Roman"/>
        <w:sz w:val="16"/>
        <w:szCs w:val="16"/>
      </w:rPr>
      <w:instrText xml:space="preserve"> NUMPAGES </w:instrText>
    </w:r>
    <w:r w:rsidRPr="007C6F95">
      <w:rPr>
        <w:rFonts w:eastAsia="MS Mincho" w:cs="Times New Roman"/>
        <w:sz w:val="16"/>
        <w:szCs w:val="16"/>
      </w:rPr>
      <w:fldChar w:fldCharType="separate"/>
    </w:r>
    <w:r>
      <w:rPr>
        <w:rFonts w:eastAsia="MS Mincho" w:cs="Times New Roman"/>
        <w:sz w:val="16"/>
        <w:szCs w:val="16"/>
      </w:rPr>
      <w:t>11</w:t>
    </w:r>
    <w:r w:rsidRPr="007C6F95">
      <w:rPr>
        <w:rFonts w:eastAsia="MS Mincho" w:cs="Times New Roman"/>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61521" w14:textId="77777777" w:rsidR="00910F4B" w:rsidRPr="007C6F95" w:rsidRDefault="00910F4B" w:rsidP="00B4115E">
    <w:pPr>
      <w:tabs>
        <w:tab w:val="left" w:pos="4962"/>
        <w:tab w:val="right" w:pos="10198"/>
      </w:tabs>
      <w:spacing w:after="0" w:line="240" w:lineRule="atLeast"/>
      <w:rPr>
        <w:rFonts w:eastAsia="MS Mincho" w:cs="Times New Roman"/>
        <w:sz w:val="16"/>
        <w:szCs w:val="16"/>
      </w:rPr>
    </w:pPr>
    <w:r>
      <w:rPr>
        <w:rFonts w:eastAsia="MS Mincho" w:cs="Times New Roman"/>
        <w:b/>
        <w:bCs/>
        <w:sz w:val="16"/>
        <w:szCs w:val="16"/>
      </w:rPr>
      <w:t>Faculty of Intensive Care Medicine</w:t>
    </w:r>
    <w:r w:rsidRPr="007C6F95">
      <w:rPr>
        <w:rFonts w:eastAsia="MS Mincho" w:cs="Times New Roman"/>
        <w:b/>
        <w:bCs/>
        <w:sz w:val="16"/>
        <w:szCs w:val="16"/>
      </w:rPr>
      <w:br/>
    </w:r>
    <w:r w:rsidRPr="007C6F95">
      <w:rPr>
        <w:rFonts w:eastAsia="MS Mincho" w:cs="Times New Roman"/>
        <w:sz w:val="16"/>
        <w:szCs w:val="16"/>
      </w:rPr>
      <w:t>Churchill House, 35 Red Lion Square, London WC1R 4SG</w:t>
    </w:r>
    <w:r w:rsidRPr="007C6F95">
      <w:rPr>
        <w:rFonts w:eastAsia="MS Mincho" w:cs="Times New Roman"/>
        <w:sz w:val="16"/>
        <w:szCs w:val="16"/>
      </w:rPr>
      <w:tab/>
    </w:r>
    <w:r w:rsidRPr="007C6F95">
      <w:rPr>
        <w:rFonts w:eastAsia="MS Mincho" w:cs="Times New Roman"/>
        <w:noProof/>
        <w:sz w:val="16"/>
        <w:szCs w:val="16"/>
        <w:lang w:eastAsia="en-GB"/>
      </w:rPr>
      <w:drawing>
        <wp:inline distT="0" distB="0" distL="0" distR="0" wp14:anchorId="504F767E" wp14:editId="1381AF7F">
          <wp:extent cx="85725" cy="66675"/>
          <wp:effectExtent l="0" t="0" r="9525" b="9525"/>
          <wp:docPr id="17647689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7C6F95">
      <w:rPr>
        <w:rFonts w:eastAsia="MS Mincho" w:cs="Times New Roman"/>
        <w:sz w:val="16"/>
        <w:szCs w:val="16"/>
      </w:rPr>
      <w:t xml:space="preserve"> @</w:t>
    </w:r>
    <w:r>
      <w:rPr>
        <w:rFonts w:eastAsia="MS Mincho" w:cs="Times New Roman"/>
        <w:sz w:val="16"/>
        <w:szCs w:val="16"/>
      </w:rPr>
      <w:t>FICM</w:t>
    </w:r>
    <w:r w:rsidRPr="007C6F95">
      <w:rPr>
        <w:rFonts w:eastAsia="MS Mincho" w:cs="Times New Roman"/>
        <w:sz w:val="16"/>
        <w:szCs w:val="16"/>
      </w:rPr>
      <w:t>News</w:t>
    </w:r>
  </w:p>
  <w:p w14:paraId="62757D29" w14:textId="77777777" w:rsidR="00910F4B" w:rsidRPr="00B4115E" w:rsidRDefault="00910F4B" w:rsidP="00B4115E">
    <w:pPr>
      <w:tabs>
        <w:tab w:val="left" w:pos="4962"/>
        <w:tab w:val="right" w:pos="10198"/>
      </w:tabs>
      <w:spacing w:after="0" w:line="240" w:lineRule="atLeast"/>
      <w:rPr>
        <w:rFonts w:eastAsia="MS Mincho" w:cs="Times New Roman"/>
        <w:sz w:val="16"/>
        <w:szCs w:val="16"/>
      </w:rPr>
    </w:pPr>
    <w:r w:rsidRPr="007C6F95">
      <w:rPr>
        <w:rFonts w:eastAsia="MS Mincho" w:cs="Times New Roman"/>
        <w:sz w:val="16"/>
        <w:szCs w:val="16"/>
      </w:rPr>
      <w:t>020 7092 1540</w:t>
    </w:r>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2" w:history="1">
      <w:r>
        <w:rPr>
          <w:rFonts w:eastAsia="MS Mincho" w:cs="Times New Roman"/>
          <w:color w:val="50ABBF"/>
          <w:sz w:val="16"/>
          <w:szCs w:val="16"/>
          <w:u w:val="single"/>
        </w:rPr>
        <w:t>contact</w:t>
      </w:r>
      <w:r w:rsidRPr="007C6F95">
        <w:rPr>
          <w:rFonts w:eastAsia="MS Mincho" w:cs="Times New Roman"/>
          <w:color w:val="50ABBF"/>
          <w:sz w:val="16"/>
          <w:szCs w:val="16"/>
          <w:u w:val="single"/>
        </w:rPr>
        <w:t>@</w:t>
      </w:r>
      <w:r>
        <w:rPr>
          <w:rFonts w:eastAsia="MS Mincho" w:cs="Times New Roman"/>
          <w:color w:val="50ABBF"/>
          <w:sz w:val="16"/>
          <w:szCs w:val="16"/>
          <w:u w:val="single"/>
        </w:rPr>
        <w:t>ficm</w:t>
      </w:r>
      <w:r w:rsidRPr="007C6F95">
        <w:rPr>
          <w:rFonts w:eastAsia="MS Mincho" w:cs="Times New Roman"/>
          <w:color w:val="50ABBF"/>
          <w:sz w:val="16"/>
          <w:szCs w:val="16"/>
          <w:u w:val="single"/>
        </w:rPr>
        <w:t>.ac.uk</w:t>
      </w:r>
    </w:hyperlink>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3" w:history="1">
      <w:r w:rsidRPr="007C6F95">
        <w:rPr>
          <w:rStyle w:val="Hyperlink"/>
          <w:rFonts w:eastAsia="MS Mincho"/>
          <w:sz w:val="16"/>
          <w:szCs w:val="16"/>
        </w:rPr>
        <w:t>www.</w:t>
      </w:r>
      <w:r w:rsidRPr="006576C2">
        <w:rPr>
          <w:rStyle w:val="Hyperlink"/>
          <w:rFonts w:eastAsia="MS Mincho"/>
          <w:sz w:val="16"/>
          <w:szCs w:val="16"/>
        </w:rPr>
        <w:t>ficm</w:t>
      </w:r>
      <w:r w:rsidRPr="007C6F95">
        <w:rPr>
          <w:rStyle w:val="Hyperlink"/>
          <w:rFonts w:eastAsia="MS Mincho"/>
          <w:sz w:val="16"/>
          <w:szCs w:val="16"/>
        </w:rPr>
        <w:t>.ac.uk</w:t>
      </w:r>
    </w:hyperlink>
    <w:r w:rsidRPr="007C6F95">
      <w:rPr>
        <w:rFonts w:eastAsia="MS Mincho" w:cs="Times New Roman"/>
        <w:sz w:val="16"/>
        <w:szCs w:val="16"/>
      </w:rPr>
      <w:tab/>
    </w:r>
    <w:r w:rsidRPr="007C6F95">
      <w:rPr>
        <w:rFonts w:eastAsia="MS Mincho" w:cs="Times New Roman"/>
        <w:sz w:val="16"/>
        <w:szCs w:val="16"/>
      </w:rPr>
      <w:tab/>
      <w:t xml:space="preserve">Page </w:t>
    </w:r>
    <w:r w:rsidRPr="007C6F95">
      <w:rPr>
        <w:rFonts w:eastAsia="MS Mincho" w:cs="Times New Roman"/>
        <w:sz w:val="16"/>
        <w:szCs w:val="16"/>
      </w:rPr>
      <w:fldChar w:fldCharType="begin"/>
    </w:r>
    <w:r w:rsidRPr="007C6F95">
      <w:rPr>
        <w:rFonts w:eastAsia="MS Mincho" w:cs="Times New Roman"/>
        <w:sz w:val="16"/>
        <w:szCs w:val="16"/>
      </w:rPr>
      <w:instrText xml:space="preserve"> PAGE </w:instrText>
    </w:r>
    <w:r w:rsidRPr="007C6F95">
      <w:rPr>
        <w:rFonts w:eastAsia="MS Mincho" w:cs="Times New Roman"/>
        <w:sz w:val="16"/>
        <w:szCs w:val="16"/>
      </w:rPr>
      <w:fldChar w:fldCharType="separate"/>
    </w:r>
    <w:r>
      <w:rPr>
        <w:rFonts w:eastAsia="MS Mincho" w:cs="Times New Roman"/>
        <w:sz w:val="16"/>
        <w:szCs w:val="16"/>
      </w:rPr>
      <w:t>1</w:t>
    </w:r>
    <w:r w:rsidRPr="007C6F95">
      <w:rPr>
        <w:rFonts w:eastAsia="MS Mincho" w:cs="Times New Roman"/>
        <w:sz w:val="16"/>
        <w:szCs w:val="16"/>
      </w:rPr>
      <w:fldChar w:fldCharType="end"/>
    </w:r>
    <w:r w:rsidRPr="007C6F95">
      <w:rPr>
        <w:rFonts w:eastAsia="MS Mincho" w:cs="Times New Roman"/>
        <w:sz w:val="16"/>
        <w:szCs w:val="16"/>
      </w:rPr>
      <w:t xml:space="preserve"> of </w:t>
    </w:r>
    <w:r w:rsidRPr="007C6F95">
      <w:rPr>
        <w:rFonts w:eastAsia="MS Mincho" w:cs="Times New Roman"/>
        <w:sz w:val="16"/>
        <w:szCs w:val="16"/>
      </w:rPr>
      <w:fldChar w:fldCharType="begin"/>
    </w:r>
    <w:r w:rsidRPr="007C6F95">
      <w:rPr>
        <w:rFonts w:eastAsia="MS Mincho" w:cs="Times New Roman"/>
        <w:sz w:val="16"/>
        <w:szCs w:val="16"/>
      </w:rPr>
      <w:instrText xml:space="preserve"> NUMPAGES </w:instrText>
    </w:r>
    <w:r w:rsidRPr="007C6F95">
      <w:rPr>
        <w:rFonts w:eastAsia="MS Mincho" w:cs="Times New Roman"/>
        <w:sz w:val="16"/>
        <w:szCs w:val="16"/>
      </w:rPr>
      <w:fldChar w:fldCharType="separate"/>
    </w:r>
    <w:r>
      <w:rPr>
        <w:rFonts w:eastAsia="MS Mincho" w:cs="Times New Roman"/>
        <w:sz w:val="16"/>
        <w:szCs w:val="16"/>
      </w:rPr>
      <w:t>11</w:t>
    </w:r>
    <w:r w:rsidRPr="007C6F95">
      <w:rPr>
        <w:rFonts w:eastAsia="MS Mincho" w:cs="Times New Roman"/>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A62F0" w14:textId="77777777" w:rsidR="00910F4B" w:rsidRPr="007C6F95" w:rsidRDefault="00910F4B" w:rsidP="00B4115E">
    <w:pPr>
      <w:tabs>
        <w:tab w:val="left" w:pos="4962"/>
        <w:tab w:val="right" w:pos="10198"/>
      </w:tabs>
      <w:spacing w:after="0" w:line="240" w:lineRule="atLeast"/>
      <w:rPr>
        <w:rFonts w:eastAsia="MS Mincho" w:cs="Times New Roman"/>
        <w:sz w:val="16"/>
        <w:szCs w:val="16"/>
      </w:rPr>
    </w:pPr>
    <w:r>
      <w:rPr>
        <w:rFonts w:eastAsia="MS Mincho" w:cs="Times New Roman"/>
        <w:b/>
        <w:bCs/>
        <w:sz w:val="16"/>
        <w:szCs w:val="16"/>
      </w:rPr>
      <w:t>Faculty of Intensive Care Medicine</w:t>
    </w:r>
    <w:r w:rsidRPr="007C6F95">
      <w:rPr>
        <w:rFonts w:eastAsia="MS Mincho" w:cs="Times New Roman"/>
        <w:b/>
        <w:bCs/>
        <w:sz w:val="16"/>
        <w:szCs w:val="16"/>
      </w:rPr>
      <w:br/>
    </w:r>
    <w:r w:rsidRPr="007C6F95">
      <w:rPr>
        <w:rFonts w:eastAsia="MS Mincho" w:cs="Times New Roman"/>
        <w:sz w:val="16"/>
        <w:szCs w:val="16"/>
      </w:rPr>
      <w:t>Churchill House, 35 Red Lion Square, London WC1R 4SG</w:t>
    </w:r>
    <w:r w:rsidRPr="007C6F95">
      <w:rPr>
        <w:rFonts w:eastAsia="MS Mincho" w:cs="Times New Roman"/>
        <w:sz w:val="16"/>
        <w:szCs w:val="16"/>
      </w:rPr>
      <w:tab/>
    </w:r>
    <w:r w:rsidRPr="007C6F95">
      <w:rPr>
        <w:rFonts w:eastAsia="MS Mincho" w:cs="Times New Roman"/>
        <w:noProof/>
        <w:sz w:val="16"/>
        <w:szCs w:val="16"/>
        <w:lang w:eastAsia="en-GB"/>
      </w:rPr>
      <w:drawing>
        <wp:inline distT="0" distB="0" distL="0" distR="0" wp14:anchorId="066F3347" wp14:editId="730EDA12">
          <wp:extent cx="85725" cy="66675"/>
          <wp:effectExtent l="0" t="0" r="9525" b="9525"/>
          <wp:docPr id="11448023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7C6F95">
      <w:rPr>
        <w:rFonts w:eastAsia="MS Mincho" w:cs="Times New Roman"/>
        <w:sz w:val="16"/>
        <w:szCs w:val="16"/>
      </w:rPr>
      <w:t xml:space="preserve"> @</w:t>
    </w:r>
    <w:r>
      <w:rPr>
        <w:rFonts w:eastAsia="MS Mincho" w:cs="Times New Roman"/>
        <w:sz w:val="16"/>
        <w:szCs w:val="16"/>
      </w:rPr>
      <w:t>FICM</w:t>
    </w:r>
    <w:r w:rsidRPr="007C6F95">
      <w:rPr>
        <w:rFonts w:eastAsia="MS Mincho" w:cs="Times New Roman"/>
        <w:sz w:val="16"/>
        <w:szCs w:val="16"/>
      </w:rPr>
      <w:t>News</w:t>
    </w:r>
  </w:p>
  <w:p w14:paraId="0B924BB6" w14:textId="77777777" w:rsidR="00910F4B" w:rsidRPr="00B4115E" w:rsidRDefault="00910F4B" w:rsidP="00B4115E">
    <w:pPr>
      <w:tabs>
        <w:tab w:val="left" w:pos="4962"/>
        <w:tab w:val="right" w:pos="10198"/>
      </w:tabs>
      <w:spacing w:after="0" w:line="240" w:lineRule="atLeast"/>
      <w:rPr>
        <w:rFonts w:eastAsia="MS Mincho" w:cs="Times New Roman"/>
        <w:sz w:val="16"/>
        <w:szCs w:val="16"/>
      </w:rPr>
    </w:pPr>
    <w:r w:rsidRPr="007C6F95">
      <w:rPr>
        <w:rFonts w:eastAsia="MS Mincho" w:cs="Times New Roman"/>
        <w:sz w:val="16"/>
        <w:szCs w:val="16"/>
      </w:rPr>
      <w:t>020 7092 1540</w:t>
    </w:r>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2" w:history="1">
      <w:r>
        <w:rPr>
          <w:rFonts w:eastAsia="MS Mincho" w:cs="Times New Roman"/>
          <w:color w:val="50ABBF"/>
          <w:sz w:val="16"/>
          <w:szCs w:val="16"/>
          <w:u w:val="single"/>
        </w:rPr>
        <w:t>contact</w:t>
      </w:r>
      <w:r w:rsidRPr="007C6F95">
        <w:rPr>
          <w:rFonts w:eastAsia="MS Mincho" w:cs="Times New Roman"/>
          <w:color w:val="50ABBF"/>
          <w:sz w:val="16"/>
          <w:szCs w:val="16"/>
          <w:u w:val="single"/>
        </w:rPr>
        <w:t>@</w:t>
      </w:r>
      <w:r>
        <w:rPr>
          <w:rFonts w:eastAsia="MS Mincho" w:cs="Times New Roman"/>
          <w:color w:val="50ABBF"/>
          <w:sz w:val="16"/>
          <w:szCs w:val="16"/>
          <w:u w:val="single"/>
        </w:rPr>
        <w:t>ficm</w:t>
      </w:r>
      <w:r w:rsidRPr="007C6F95">
        <w:rPr>
          <w:rFonts w:eastAsia="MS Mincho" w:cs="Times New Roman"/>
          <w:color w:val="50ABBF"/>
          <w:sz w:val="16"/>
          <w:szCs w:val="16"/>
          <w:u w:val="single"/>
        </w:rPr>
        <w:t>.ac.uk</w:t>
      </w:r>
    </w:hyperlink>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3" w:history="1">
      <w:r w:rsidRPr="007C6F95">
        <w:rPr>
          <w:rStyle w:val="Hyperlink"/>
          <w:rFonts w:eastAsia="MS Mincho"/>
          <w:sz w:val="16"/>
          <w:szCs w:val="16"/>
        </w:rPr>
        <w:t>www.</w:t>
      </w:r>
      <w:r w:rsidRPr="006576C2">
        <w:rPr>
          <w:rStyle w:val="Hyperlink"/>
          <w:rFonts w:eastAsia="MS Mincho"/>
          <w:sz w:val="16"/>
          <w:szCs w:val="16"/>
        </w:rPr>
        <w:t>ficm</w:t>
      </w:r>
      <w:r w:rsidRPr="007C6F95">
        <w:rPr>
          <w:rStyle w:val="Hyperlink"/>
          <w:rFonts w:eastAsia="MS Mincho"/>
          <w:sz w:val="16"/>
          <w:szCs w:val="16"/>
        </w:rPr>
        <w:t>.ac.uk</w:t>
      </w:r>
    </w:hyperlink>
    <w:r w:rsidRPr="007C6F95">
      <w:rPr>
        <w:rFonts w:eastAsia="MS Mincho" w:cs="Times New Roman"/>
        <w:sz w:val="16"/>
        <w:szCs w:val="16"/>
      </w:rPr>
      <w:tab/>
    </w:r>
    <w:r w:rsidRPr="007C6F95">
      <w:rPr>
        <w:rFonts w:eastAsia="MS Mincho" w:cs="Times New Roman"/>
        <w:sz w:val="16"/>
        <w:szCs w:val="16"/>
      </w:rPr>
      <w:tab/>
      <w:t xml:space="preserve">Page </w:t>
    </w:r>
    <w:r w:rsidRPr="007C6F95">
      <w:rPr>
        <w:rFonts w:eastAsia="MS Mincho" w:cs="Times New Roman"/>
        <w:sz w:val="16"/>
        <w:szCs w:val="16"/>
      </w:rPr>
      <w:fldChar w:fldCharType="begin"/>
    </w:r>
    <w:r w:rsidRPr="007C6F95">
      <w:rPr>
        <w:rFonts w:eastAsia="MS Mincho" w:cs="Times New Roman"/>
        <w:sz w:val="16"/>
        <w:szCs w:val="16"/>
      </w:rPr>
      <w:instrText xml:space="preserve"> PAGE </w:instrText>
    </w:r>
    <w:r w:rsidRPr="007C6F95">
      <w:rPr>
        <w:rFonts w:eastAsia="MS Mincho" w:cs="Times New Roman"/>
        <w:sz w:val="16"/>
        <w:szCs w:val="16"/>
      </w:rPr>
      <w:fldChar w:fldCharType="separate"/>
    </w:r>
    <w:r>
      <w:rPr>
        <w:rFonts w:eastAsia="MS Mincho" w:cs="Times New Roman"/>
        <w:sz w:val="16"/>
        <w:szCs w:val="16"/>
      </w:rPr>
      <w:t>1</w:t>
    </w:r>
    <w:r w:rsidRPr="007C6F95">
      <w:rPr>
        <w:rFonts w:eastAsia="MS Mincho" w:cs="Times New Roman"/>
        <w:sz w:val="16"/>
        <w:szCs w:val="16"/>
      </w:rPr>
      <w:fldChar w:fldCharType="end"/>
    </w:r>
    <w:r w:rsidRPr="007C6F95">
      <w:rPr>
        <w:rFonts w:eastAsia="MS Mincho" w:cs="Times New Roman"/>
        <w:sz w:val="16"/>
        <w:szCs w:val="16"/>
      </w:rPr>
      <w:t xml:space="preserve"> of </w:t>
    </w:r>
    <w:r w:rsidRPr="007C6F95">
      <w:rPr>
        <w:rFonts w:eastAsia="MS Mincho" w:cs="Times New Roman"/>
        <w:sz w:val="16"/>
        <w:szCs w:val="16"/>
      </w:rPr>
      <w:fldChar w:fldCharType="begin"/>
    </w:r>
    <w:r w:rsidRPr="007C6F95">
      <w:rPr>
        <w:rFonts w:eastAsia="MS Mincho" w:cs="Times New Roman"/>
        <w:sz w:val="16"/>
        <w:szCs w:val="16"/>
      </w:rPr>
      <w:instrText xml:space="preserve"> NUMPAGES </w:instrText>
    </w:r>
    <w:r w:rsidRPr="007C6F95">
      <w:rPr>
        <w:rFonts w:eastAsia="MS Mincho" w:cs="Times New Roman"/>
        <w:sz w:val="16"/>
        <w:szCs w:val="16"/>
      </w:rPr>
      <w:fldChar w:fldCharType="separate"/>
    </w:r>
    <w:r>
      <w:rPr>
        <w:rFonts w:eastAsia="MS Mincho" w:cs="Times New Roman"/>
        <w:sz w:val="16"/>
        <w:szCs w:val="16"/>
      </w:rPr>
      <w:t>11</w:t>
    </w:r>
    <w:r w:rsidRPr="007C6F95">
      <w:rPr>
        <w:rFonts w:eastAsia="MS Mincho" w:cs="Times New Roman"/>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315F5" w14:textId="77777777" w:rsidR="00910F4B" w:rsidRPr="007C6F95" w:rsidRDefault="00910F4B" w:rsidP="00B4115E">
    <w:pPr>
      <w:tabs>
        <w:tab w:val="left" w:pos="4962"/>
        <w:tab w:val="right" w:pos="10198"/>
      </w:tabs>
      <w:spacing w:after="0" w:line="240" w:lineRule="atLeast"/>
      <w:rPr>
        <w:rFonts w:eastAsia="MS Mincho" w:cs="Times New Roman"/>
        <w:sz w:val="16"/>
        <w:szCs w:val="16"/>
      </w:rPr>
    </w:pPr>
    <w:r>
      <w:rPr>
        <w:rFonts w:eastAsia="MS Mincho" w:cs="Times New Roman"/>
        <w:b/>
        <w:bCs/>
        <w:sz w:val="16"/>
        <w:szCs w:val="16"/>
      </w:rPr>
      <w:t>Faculty of Intensive Care Medicine</w:t>
    </w:r>
    <w:r w:rsidRPr="007C6F95">
      <w:rPr>
        <w:rFonts w:eastAsia="MS Mincho" w:cs="Times New Roman"/>
        <w:b/>
        <w:bCs/>
        <w:sz w:val="16"/>
        <w:szCs w:val="16"/>
      </w:rPr>
      <w:br/>
    </w:r>
    <w:r w:rsidRPr="007C6F95">
      <w:rPr>
        <w:rFonts w:eastAsia="MS Mincho" w:cs="Times New Roman"/>
        <w:sz w:val="16"/>
        <w:szCs w:val="16"/>
      </w:rPr>
      <w:t>Churchill House, 35 Red Lion Square, London WC1R 4SG</w:t>
    </w:r>
    <w:r w:rsidRPr="007C6F95">
      <w:rPr>
        <w:rFonts w:eastAsia="MS Mincho" w:cs="Times New Roman"/>
        <w:sz w:val="16"/>
        <w:szCs w:val="16"/>
      </w:rPr>
      <w:tab/>
    </w:r>
    <w:r w:rsidRPr="007C6F95">
      <w:rPr>
        <w:rFonts w:eastAsia="MS Mincho" w:cs="Times New Roman"/>
        <w:noProof/>
        <w:sz w:val="16"/>
        <w:szCs w:val="16"/>
        <w:lang w:eastAsia="en-GB"/>
      </w:rPr>
      <w:drawing>
        <wp:inline distT="0" distB="0" distL="0" distR="0" wp14:anchorId="7760A1EC" wp14:editId="5130D983">
          <wp:extent cx="85725" cy="66675"/>
          <wp:effectExtent l="0" t="0" r="9525" b="9525"/>
          <wp:docPr id="1247012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sidRPr="007C6F95">
      <w:rPr>
        <w:rFonts w:eastAsia="MS Mincho" w:cs="Times New Roman"/>
        <w:sz w:val="16"/>
        <w:szCs w:val="16"/>
      </w:rPr>
      <w:t xml:space="preserve"> @</w:t>
    </w:r>
    <w:r>
      <w:rPr>
        <w:rFonts w:eastAsia="MS Mincho" w:cs="Times New Roman"/>
        <w:sz w:val="16"/>
        <w:szCs w:val="16"/>
      </w:rPr>
      <w:t>FICM</w:t>
    </w:r>
    <w:r w:rsidRPr="007C6F95">
      <w:rPr>
        <w:rFonts w:eastAsia="MS Mincho" w:cs="Times New Roman"/>
        <w:sz w:val="16"/>
        <w:szCs w:val="16"/>
      </w:rPr>
      <w:t>News</w:t>
    </w:r>
  </w:p>
  <w:p w14:paraId="09FE2F13" w14:textId="77777777" w:rsidR="00910F4B" w:rsidRPr="00B4115E" w:rsidRDefault="00910F4B" w:rsidP="00B4115E">
    <w:pPr>
      <w:tabs>
        <w:tab w:val="left" w:pos="4962"/>
        <w:tab w:val="right" w:pos="10198"/>
      </w:tabs>
      <w:spacing w:after="0" w:line="240" w:lineRule="atLeast"/>
      <w:rPr>
        <w:rFonts w:eastAsia="MS Mincho" w:cs="Times New Roman"/>
        <w:sz w:val="16"/>
        <w:szCs w:val="16"/>
      </w:rPr>
    </w:pPr>
    <w:r w:rsidRPr="007C6F95">
      <w:rPr>
        <w:rFonts w:eastAsia="MS Mincho" w:cs="Times New Roman"/>
        <w:sz w:val="16"/>
        <w:szCs w:val="16"/>
      </w:rPr>
      <w:t>020 7092 1540</w:t>
    </w:r>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2" w:history="1">
      <w:r>
        <w:rPr>
          <w:rFonts w:eastAsia="MS Mincho" w:cs="Times New Roman"/>
          <w:color w:val="50ABBF"/>
          <w:sz w:val="16"/>
          <w:szCs w:val="16"/>
          <w:u w:val="single"/>
        </w:rPr>
        <w:t>contact</w:t>
      </w:r>
      <w:r w:rsidRPr="007C6F95">
        <w:rPr>
          <w:rFonts w:eastAsia="MS Mincho" w:cs="Times New Roman"/>
          <w:color w:val="50ABBF"/>
          <w:sz w:val="16"/>
          <w:szCs w:val="16"/>
          <w:u w:val="single"/>
        </w:rPr>
        <w:t>@</w:t>
      </w:r>
      <w:r>
        <w:rPr>
          <w:rFonts w:eastAsia="MS Mincho" w:cs="Times New Roman"/>
          <w:color w:val="50ABBF"/>
          <w:sz w:val="16"/>
          <w:szCs w:val="16"/>
          <w:u w:val="single"/>
        </w:rPr>
        <w:t>ficm</w:t>
      </w:r>
      <w:r w:rsidRPr="007C6F95">
        <w:rPr>
          <w:rFonts w:eastAsia="MS Mincho" w:cs="Times New Roman"/>
          <w:color w:val="50ABBF"/>
          <w:sz w:val="16"/>
          <w:szCs w:val="16"/>
          <w:u w:val="single"/>
        </w:rPr>
        <w:t>.ac.uk</w:t>
      </w:r>
    </w:hyperlink>
    <w:r w:rsidRPr="007C6F95">
      <w:rPr>
        <w:rFonts w:eastAsia="MS Mincho" w:cs="Times New Roman"/>
        <w:sz w:val="16"/>
        <w:szCs w:val="16"/>
      </w:rPr>
      <w:t> </w:t>
    </w:r>
    <w:r w:rsidRPr="007C6F95">
      <w:rPr>
        <w:rFonts w:eastAsia="MS Mincho" w:cs="Times New Roman"/>
        <w:b/>
        <w:bCs/>
        <w:sz w:val="16"/>
        <w:szCs w:val="16"/>
      </w:rPr>
      <w:t>|</w:t>
    </w:r>
    <w:r w:rsidRPr="007C6F95">
      <w:rPr>
        <w:rFonts w:eastAsia="MS Mincho" w:cs="Times New Roman"/>
        <w:sz w:val="16"/>
        <w:szCs w:val="16"/>
      </w:rPr>
      <w:t> </w:t>
    </w:r>
    <w:hyperlink r:id="rId3" w:history="1">
      <w:r w:rsidRPr="007C6F95">
        <w:rPr>
          <w:rStyle w:val="Hyperlink"/>
          <w:rFonts w:eastAsia="MS Mincho"/>
          <w:sz w:val="16"/>
          <w:szCs w:val="16"/>
        </w:rPr>
        <w:t>www.</w:t>
      </w:r>
      <w:r w:rsidRPr="006576C2">
        <w:rPr>
          <w:rStyle w:val="Hyperlink"/>
          <w:rFonts w:eastAsia="MS Mincho"/>
          <w:sz w:val="16"/>
          <w:szCs w:val="16"/>
        </w:rPr>
        <w:t>ficm</w:t>
      </w:r>
      <w:r w:rsidRPr="007C6F95">
        <w:rPr>
          <w:rStyle w:val="Hyperlink"/>
          <w:rFonts w:eastAsia="MS Mincho"/>
          <w:sz w:val="16"/>
          <w:szCs w:val="16"/>
        </w:rPr>
        <w:t>.ac.uk</w:t>
      </w:r>
    </w:hyperlink>
    <w:r w:rsidRPr="007C6F95">
      <w:rPr>
        <w:rFonts w:eastAsia="MS Mincho" w:cs="Times New Roman"/>
        <w:sz w:val="16"/>
        <w:szCs w:val="16"/>
      </w:rPr>
      <w:tab/>
    </w:r>
    <w:r w:rsidRPr="007C6F95">
      <w:rPr>
        <w:rFonts w:eastAsia="MS Mincho" w:cs="Times New Roman"/>
        <w:sz w:val="16"/>
        <w:szCs w:val="16"/>
      </w:rPr>
      <w:tab/>
      <w:t xml:space="preserve">Page </w:t>
    </w:r>
    <w:r w:rsidRPr="007C6F95">
      <w:rPr>
        <w:rFonts w:eastAsia="MS Mincho" w:cs="Times New Roman"/>
        <w:sz w:val="16"/>
        <w:szCs w:val="16"/>
      </w:rPr>
      <w:fldChar w:fldCharType="begin"/>
    </w:r>
    <w:r w:rsidRPr="007C6F95">
      <w:rPr>
        <w:rFonts w:eastAsia="MS Mincho" w:cs="Times New Roman"/>
        <w:sz w:val="16"/>
        <w:szCs w:val="16"/>
      </w:rPr>
      <w:instrText xml:space="preserve"> PAGE </w:instrText>
    </w:r>
    <w:r w:rsidRPr="007C6F95">
      <w:rPr>
        <w:rFonts w:eastAsia="MS Mincho" w:cs="Times New Roman"/>
        <w:sz w:val="16"/>
        <w:szCs w:val="16"/>
      </w:rPr>
      <w:fldChar w:fldCharType="separate"/>
    </w:r>
    <w:r>
      <w:rPr>
        <w:rFonts w:eastAsia="MS Mincho" w:cs="Times New Roman"/>
        <w:sz w:val="16"/>
        <w:szCs w:val="16"/>
      </w:rPr>
      <w:t>1</w:t>
    </w:r>
    <w:r w:rsidRPr="007C6F95">
      <w:rPr>
        <w:rFonts w:eastAsia="MS Mincho" w:cs="Times New Roman"/>
        <w:sz w:val="16"/>
        <w:szCs w:val="16"/>
      </w:rPr>
      <w:fldChar w:fldCharType="end"/>
    </w:r>
    <w:r w:rsidRPr="007C6F95">
      <w:rPr>
        <w:rFonts w:eastAsia="MS Mincho" w:cs="Times New Roman"/>
        <w:sz w:val="16"/>
        <w:szCs w:val="16"/>
      </w:rPr>
      <w:t xml:space="preserve"> of </w:t>
    </w:r>
    <w:r w:rsidRPr="007C6F95">
      <w:rPr>
        <w:rFonts w:eastAsia="MS Mincho" w:cs="Times New Roman"/>
        <w:sz w:val="16"/>
        <w:szCs w:val="16"/>
      </w:rPr>
      <w:fldChar w:fldCharType="begin"/>
    </w:r>
    <w:r w:rsidRPr="007C6F95">
      <w:rPr>
        <w:rFonts w:eastAsia="MS Mincho" w:cs="Times New Roman"/>
        <w:sz w:val="16"/>
        <w:szCs w:val="16"/>
      </w:rPr>
      <w:instrText xml:space="preserve"> NUMPAGES </w:instrText>
    </w:r>
    <w:r w:rsidRPr="007C6F95">
      <w:rPr>
        <w:rFonts w:eastAsia="MS Mincho" w:cs="Times New Roman"/>
        <w:sz w:val="16"/>
        <w:szCs w:val="16"/>
      </w:rPr>
      <w:fldChar w:fldCharType="separate"/>
    </w:r>
    <w:r>
      <w:rPr>
        <w:rFonts w:eastAsia="MS Mincho" w:cs="Times New Roman"/>
        <w:sz w:val="16"/>
        <w:szCs w:val="16"/>
      </w:rPr>
      <w:t>11</w:t>
    </w:r>
    <w:r w:rsidRPr="007C6F95">
      <w:rPr>
        <w:rFonts w:eastAsia="MS Mincho"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9F587" w14:textId="77777777" w:rsidR="009149BE" w:rsidRDefault="009149BE" w:rsidP="00B4115E">
      <w:pPr>
        <w:spacing w:after="0" w:line="240" w:lineRule="auto"/>
      </w:pPr>
      <w:r>
        <w:separator/>
      </w:r>
    </w:p>
  </w:footnote>
  <w:footnote w:type="continuationSeparator" w:id="0">
    <w:p w14:paraId="30719B61" w14:textId="77777777" w:rsidR="009149BE" w:rsidRDefault="009149BE" w:rsidP="00B41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A6D3D" w14:textId="37E1D9A5" w:rsidR="00910F4B" w:rsidRDefault="00910F4B">
    <w:pPr>
      <w:pStyle w:val="Header"/>
    </w:pPr>
    <w:r w:rsidRPr="00910F4B">
      <w:rPr>
        <w:b/>
        <w:noProof/>
        <w:color w:val="215868"/>
        <w:sz w:val="16"/>
        <w:szCs w:val="16"/>
      </w:rPr>
      <mc:AlternateContent>
        <mc:Choice Requires="wps">
          <w:drawing>
            <wp:anchor distT="45720" distB="45720" distL="114300" distR="114300" simplePos="0" relativeHeight="251665408" behindDoc="0" locked="0" layoutInCell="1" allowOverlap="1" wp14:anchorId="6E6755E5" wp14:editId="42EBF547">
              <wp:simplePos x="0" y="0"/>
              <wp:positionH relativeFrom="column">
                <wp:posOffset>5591175</wp:posOffset>
              </wp:positionH>
              <wp:positionV relativeFrom="paragraph">
                <wp:posOffset>-210820</wp:posOffset>
              </wp:positionV>
              <wp:extent cx="1085850" cy="247650"/>
              <wp:effectExtent l="0" t="0" r="0" b="0"/>
              <wp:wrapSquare wrapText="bothSides"/>
              <wp:docPr id="1763171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47650"/>
                      </a:xfrm>
                      <a:prstGeom prst="rect">
                        <a:avLst/>
                      </a:prstGeom>
                      <a:solidFill>
                        <a:srgbClr val="FFFFFF"/>
                      </a:solidFill>
                      <a:ln w="9525">
                        <a:noFill/>
                        <a:miter lim="800000"/>
                        <a:headEnd/>
                        <a:tailEnd/>
                      </a:ln>
                    </wps:spPr>
                    <wps:txbx>
                      <w:txbxContent>
                        <w:p w14:paraId="4C584B50" w14:textId="77777777" w:rsidR="00910F4B" w:rsidRDefault="00910F4B" w:rsidP="00910F4B">
                          <w:r w:rsidRPr="00D35113">
                            <w:rPr>
                              <w:b/>
                              <w:color w:val="215868"/>
                              <w:sz w:val="16"/>
                              <w:szCs w:val="16"/>
                            </w:rPr>
                            <w:t>V1</w:t>
                          </w:r>
                          <w:r>
                            <w:rPr>
                              <w:b/>
                              <w:color w:val="215868"/>
                              <w:sz w:val="16"/>
                              <w:szCs w:val="16"/>
                            </w:rPr>
                            <w:t>.0 – July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6755E5" id="_x0000_t202" coordsize="21600,21600" o:spt="202" path="m,l,21600r21600,l21600,xe">
              <v:stroke joinstyle="miter"/>
              <v:path gradientshapeok="t" o:connecttype="rect"/>
            </v:shapetype>
            <v:shape id="Text Box 2" o:spid="_x0000_s1026" type="#_x0000_t202" style="position:absolute;margin-left:440.25pt;margin-top:-16.6pt;width:85.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" stroked="f">
              <v:textbox>
                <w:txbxContent>
                  <w:p w14:paraId="4C584B50" w14:textId="77777777" w:rsidR="00910F4B" w:rsidRDefault="00910F4B" w:rsidP="00910F4B">
                    <w:r w:rsidRPr="00D35113">
                      <w:rPr>
                        <w:b/>
                        <w:color w:val="215868"/>
                        <w:sz w:val="16"/>
                        <w:szCs w:val="16"/>
                      </w:rPr>
                      <w:t>V1</w:t>
                    </w:r>
                    <w:r>
                      <w:rPr>
                        <w:b/>
                        <w:color w:val="215868"/>
                        <w:sz w:val="16"/>
                        <w:szCs w:val="16"/>
                      </w:rPr>
                      <w:t>.0 – July 2024</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25585" w14:textId="18B58134" w:rsidR="00910F4B" w:rsidRPr="00910F4B" w:rsidRDefault="00910F4B">
    <w:pPr>
      <w:pStyle w:val="Header"/>
      <w:rPr>
        <w:b/>
        <w:color w:val="215868"/>
        <w:sz w:val="16"/>
        <w:szCs w:val="16"/>
      </w:rPr>
    </w:pPr>
    <w:r w:rsidRPr="00910F4B">
      <w:rPr>
        <w:b/>
        <w:noProof/>
        <w:color w:val="215868"/>
        <w:sz w:val="16"/>
        <w:szCs w:val="16"/>
      </w:rPr>
      <mc:AlternateContent>
        <mc:Choice Requires="wps">
          <w:drawing>
            <wp:anchor distT="45720" distB="45720" distL="114300" distR="114300" simplePos="0" relativeHeight="251659264" behindDoc="0" locked="0" layoutInCell="1" allowOverlap="1" wp14:anchorId="485D93AB" wp14:editId="7DBF5B6C">
              <wp:simplePos x="0" y="0"/>
              <wp:positionH relativeFrom="column">
                <wp:posOffset>5438775</wp:posOffset>
              </wp:positionH>
              <wp:positionV relativeFrom="paragraph">
                <wp:posOffset>-76200</wp:posOffset>
              </wp:positionV>
              <wp:extent cx="108585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47650"/>
                      </a:xfrm>
                      <a:prstGeom prst="rect">
                        <a:avLst/>
                      </a:prstGeom>
                      <a:solidFill>
                        <a:srgbClr val="FFFFFF"/>
                      </a:solidFill>
                      <a:ln w="9525">
                        <a:noFill/>
                        <a:miter lim="800000"/>
                        <a:headEnd/>
                        <a:tailEnd/>
                      </a:ln>
                    </wps:spPr>
                    <wps:txbx>
                      <w:txbxContent>
                        <w:p w14:paraId="06B4CBC8" w14:textId="24211B07" w:rsidR="00910F4B" w:rsidRDefault="00910F4B">
                          <w:r w:rsidRPr="00D35113">
                            <w:rPr>
                              <w:b/>
                              <w:color w:val="215868"/>
                              <w:sz w:val="16"/>
                              <w:szCs w:val="16"/>
                            </w:rPr>
                            <w:t>V1</w:t>
                          </w:r>
                          <w:r>
                            <w:rPr>
                              <w:b/>
                              <w:color w:val="215868"/>
                              <w:sz w:val="16"/>
                              <w:szCs w:val="16"/>
                            </w:rPr>
                            <w:t>.0 – July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D93AB" id="_x0000_t202" coordsize="21600,21600" o:spt="202" path="m,l,21600r21600,l21600,xe">
              <v:stroke joinstyle="miter"/>
              <v:path gradientshapeok="t" o:connecttype="rect"/>
            </v:shapetype>
            <v:shape id="_x0000_s1027" type="#_x0000_t202" style="position:absolute;margin-left:428.25pt;margin-top:-6pt;width:85.5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" stroked="f">
              <v:textbox>
                <w:txbxContent>
                  <w:p w14:paraId="06B4CBC8" w14:textId="24211B07" w:rsidR="00910F4B" w:rsidRDefault="00910F4B">
                    <w:r w:rsidRPr="00D35113">
                      <w:rPr>
                        <w:b/>
                        <w:color w:val="215868"/>
                        <w:sz w:val="16"/>
                        <w:szCs w:val="16"/>
                      </w:rPr>
                      <w:t>V1</w:t>
                    </w:r>
                    <w:r>
                      <w:rPr>
                        <w:b/>
                        <w:color w:val="215868"/>
                        <w:sz w:val="16"/>
                        <w:szCs w:val="16"/>
                      </w:rPr>
                      <w:t>.0 – July 2024</w:t>
                    </w:r>
                  </w:p>
                </w:txbxContent>
              </v:textbox>
              <w10:wrap type="square"/>
            </v:shape>
          </w:pict>
        </mc:Fallback>
      </mc:AlternateContent>
    </w:r>
    <w:r w:rsidR="00B4115E">
      <w:rPr>
        <w:noProof/>
        <w14:ligatures w14:val="standardContextual"/>
      </w:rPr>
      <w:drawing>
        <wp:inline distT="0" distB="0" distL="0" distR="0" wp14:anchorId="13E2A966" wp14:editId="79896294">
          <wp:extent cx="3015615" cy="1007745"/>
          <wp:effectExtent l="0" t="0" r="0" b="0"/>
          <wp:docPr id="255229133" name="Picture 1"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486458311" name="Picture 1" descr="A black background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015615" cy="10077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AF7F7" w14:textId="10DBB0F4" w:rsidR="00910F4B" w:rsidRDefault="00910F4B">
    <w:pPr>
      <w:pStyle w:val="Header"/>
    </w:pPr>
    <w:r w:rsidRPr="00910F4B">
      <w:rPr>
        <w:b/>
        <w:noProof/>
        <w:color w:val="215868"/>
        <w:sz w:val="16"/>
        <w:szCs w:val="16"/>
      </w:rPr>
      <mc:AlternateContent>
        <mc:Choice Requires="wps">
          <w:drawing>
            <wp:anchor distT="45720" distB="45720" distL="114300" distR="114300" simplePos="0" relativeHeight="251661312" behindDoc="0" locked="0" layoutInCell="1" allowOverlap="1" wp14:anchorId="57203E88" wp14:editId="1AC5E64A">
              <wp:simplePos x="0" y="0"/>
              <wp:positionH relativeFrom="column">
                <wp:posOffset>5610225</wp:posOffset>
              </wp:positionH>
              <wp:positionV relativeFrom="paragraph">
                <wp:posOffset>-116205</wp:posOffset>
              </wp:positionV>
              <wp:extent cx="1085850" cy="247650"/>
              <wp:effectExtent l="0" t="0" r="0" b="0"/>
              <wp:wrapSquare wrapText="bothSides"/>
              <wp:docPr id="20942489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47650"/>
                      </a:xfrm>
                      <a:prstGeom prst="rect">
                        <a:avLst/>
                      </a:prstGeom>
                      <a:solidFill>
                        <a:srgbClr val="FFFFFF"/>
                      </a:solidFill>
                      <a:ln w="9525">
                        <a:noFill/>
                        <a:miter lim="800000"/>
                        <a:headEnd/>
                        <a:tailEnd/>
                      </a:ln>
                    </wps:spPr>
                    <wps:txbx>
                      <w:txbxContent>
                        <w:p w14:paraId="6CE406C4" w14:textId="77777777" w:rsidR="00910F4B" w:rsidRDefault="00910F4B" w:rsidP="00910F4B">
                          <w:r w:rsidRPr="00D35113">
                            <w:rPr>
                              <w:b/>
                              <w:color w:val="215868"/>
                              <w:sz w:val="16"/>
                              <w:szCs w:val="16"/>
                            </w:rPr>
                            <w:t>V1</w:t>
                          </w:r>
                          <w:r>
                            <w:rPr>
                              <w:b/>
                              <w:color w:val="215868"/>
                              <w:sz w:val="16"/>
                              <w:szCs w:val="16"/>
                            </w:rPr>
                            <w:t>.0 – July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203E88" id="_x0000_t202" coordsize="21600,21600" o:spt="202" path="m,l,21600r21600,l21600,xe">
              <v:stroke joinstyle="miter"/>
              <v:path gradientshapeok="t" o:connecttype="rect"/>
            </v:shapetype>
            <v:shape id="_x0000_s1028" type="#_x0000_t202" style="position:absolute;margin-left:441.75pt;margin-top:-9.15pt;width:85.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" stroked="f">
              <v:textbox>
                <w:txbxContent>
                  <w:p w14:paraId="6CE406C4" w14:textId="77777777" w:rsidR="00910F4B" w:rsidRDefault="00910F4B" w:rsidP="00910F4B">
                    <w:r w:rsidRPr="00D35113">
                      <w:rPr>
                        <w:b/>
                        <w:color w:val="215868"/>
                        <w:sz w:val="16"/>
                        <w:szCs w:val="16"/>
                      </w:rPr>
                      <w:t>V1</w:t>
                    </w:r>
                    <w:r>
                      <w:rPr>
                        <w:b/>
                        <w:color w:val="215868"/>
                        <w:sz w:val="16"/>
                        <w:szCs w:val="16"/>
                      </w:rPr>
                      <w:t>.0 – July 2024</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8868E" w14:textId="76A1C2F8" w:rsidR="00910F4B" w:rsidRDefault="00910F4B">
    <w:pPr>
      <w:pStyle w:val="Header"/>
    </w:pPr>
    <w:r w:rsidRPr="00910F4B">
      <w:rPr>
        <w:b/>
        <w:noProof/>
        <w:color w:val="215868"/>
        <w:sz w:val="16"/>
        <w:szCs w:val="16"/>
      </w:rPr>
      <mc:AlternateContent>
        <mc:Choice Requires="wps">
          <w:drawing>
            <wp:anchor distT="45720" distB="45720" distL="114300" distR="114300" simplePos="0" relativeHeight="251663360" behindDoc="0" locked="0" layoutInCell="1" allowOverlap="1" wp14:anchorId="36C19BE8" wp14:editId="6299DC68">
              <wp:simplePos x="0" y="0"/>
              <wp:positionH relativeFrom="column">
                <wp:posOffset>5572125</wp:posOffset>
              </wp:positionH>
              <wp:positionV relativeFrom="paragraph">
                <wp:posOffset>-116205</wp:posOffset>
              </wp:positionV>
              <wp:extent cx="1085850" cy="247650"/>
              <wp:effectExtent l="0" t="0" r="0" b="0"/>
              <wp:wrapSquare wrapText="bothSides"/>
              <wp:docPr id="8105379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47650"/>
                      </a:xfrm>
                      <a:prstGeom prst="rect">
                        <a:avLst/>
                      </a:prstGeom>
                      <a:solidFill>
                        <a:srgbClr val="FFFFFF"/>
                      </a:solidFill>
                      <a:ln w="9525">
                        <a:noFill/>
                        <a:miter lim="800000"/>
                        <a:headEnd/>
                        <a:tailEnd/>
                      </a:ln>
                    </wps:spPr>
                    <wps:txbx>
                      <w:txbxContent>
                        <w:p w14:paraId="352060AD" w14:textId="77777777" w:rsidR="00910F4B" w:rsidRDefault="00910F4B" w:rsidP="00910F4B">
                          <w:r w:rsidRPr="00D35113">
                            <w:rPr>
                              <w:b/>
                              <w:color w:val="215868"/>
                              <w:sz w:val="16"/>
                              <w:szCs w:val="16"/>
                            </w:rPr>
                            <w:t>V1</w:t>
                          </w:r>
                          <w:r>
                            <w:rPr>
                              <w:b/>
                              <w:color w:val="215868"/>
                              <w:sz w:val="16"/>
                              <w:szCs w:val="16"/>
                            </w:rPr>
                            <w:t>.0 – July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C19BE8" id="_x0000_t202" coordsize="21600,21600" o:spt="202" path="m,l,21600r21600,l21600,xe">
              <v:stroke joinstyle="miter"/>
              <v:path gradientshapeok="t" o:connecttype="rect"/>
            </v:shapetype>
            <v:shape id="_x0000_s1029" type="#_x0000_t202" style="position:absolute;margin-left:438.75pt;margin-top:-9.15pt;width:85.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" stroked="f">
              <v:textbox>
                <w:txbxContent>
                  <w:p w14:paraId="352060AD" w14:textId="77777777" w:rsidR="00910F4B" w:rsidRDefault="00910F4B" w:rsidP="00910F4B">
                    <w:r w:rsidRPr="00D35113">
                      <w:rPr>
                        <w:b/>
                        <w:color w:val="215868"/>
                        <w:sz w:val="16"/>
                        <w:szCs w:val="16"/>
                      </w:rPr>
                      <w:t>V1</w:t>
                    </w:r>
                    <w:r>
                      <w:rPr>
                        <w:b/>
                        <w:color w:val="215868"/>
                        <w:sz w:val="16"/>
                        <w:szCs w:val="16"/>
                      </w:rPr>
                      <w:t>.0 – July 2024</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AA76"/>
    <w:multiLevelType w:val="hybridMultilevel"/>
    <w:tmpl w:val="DCB6C38A"/>
    <w:lvl w:ilvl="0" w:tplc="13E0BE92">
      <w:numFmt w:val="bullet"/>
      <w:lvlText w:val="•"/>
      <w:lvlJc w:val="left"/>
      <w:pPr>
        <w:ind w:left="465" w:hanging="227"/>
      </w:pPr>
      <w:rPr>
        <w:rFonts w:ascii="Tahoma" w:hAnsi="Tahoma" w:hint="default"/>
      </w:rPr>
    </w:lvl>
    <w:lvl w:ilvl="1" w:tplc="8550B1BC">
      <w:start w:val="1"/>
      <w:numFmt w:val="bullet"/>
      <w:lvlText w:val="o"/>
      <w:lvlJc w:val="left"/>
      <w:pPr>
        <w:ind w:left="1440" w:hanging="360"/>
      </w:pPr>
      <w:rPr>
        <w:rFonts w:ascii="Courier New" w:hAnsi="Courier New" w:hint="default"/>
      </w:rPr>
    </w:lvl>
    <w:lvl w:ilvl="2" w:tplc="08DC3BF8">
      <w:start w:val="1"/>
      <w:numFmt w:val="bullet"/>
      <w:lvlText w:val=""/>
      <w:lvlJc w:val="left"/>
      <w:pPr>
        <w:ind w:left="2160" w:hanging="360"/>
      </w:pPr>
      <w:rPr>
        <w:rFonts w:ascii="Wingdings" w:hAnsi="Wingdings" w:hint="default"/>
      </w:rPr>
    </w:lvl>
    <w:lvl w:ilvl="3" w:tplc="2668DC5E">
      <w:start w:val="1"/>
      <w:numFmt w:val="bullet"/>
      <w:lvlText w:val=""/>
      <w:lvlJc w:val="left"/>
      <w:pPr>
        <w:ind w:left="2880" w:hanging="360"/>
      </w:pPr>
      <w:rPr>
        <w:rFonts w:ascii="Symbol" w:hAnsi="Symbol" w:hint="default"/>
      </w:rPr>
    </w:lvl>
    <w:lvl w:ilvl="4" w:tplc="9E64F604">
      <w:start w:val="1"/>
      <w:numFmt w:val="bullet"/>
      <w:lvlText w:val="o"/>
      <w:lvlJc w:val="left"/>
      <w:pPr>
        <w:ind w:left="3600" w:hanging="360"/>
      </w:pPr>
      <w:rPr>
        <w:rFonts w:ascii="Courier New" w:hAnsi="Courier New" w:hint="default"/>
      </w:rPr>
    </w:lvl>
    <w:lvl w:ilvl="5" w:tplc="8190E2E0">
      <w:start w:val="1"/>
      <w:numFmt w:val="bullet"/>
      <w:lvlText w:val=""/>
      <w:lvlJc w:val="left"/>
      <w:pPr>
        <w:ind w:left="4320" w:hanging="360"/>
      </w:pPr>
      <w:rPr>
        <w:rFonts w:ascii="Wingdings" w:hAnsi="Wingdings" w:hint="default"/>
      </w:rPr>
    </w:lvl>
    <w:lvl w:ilvl="6" w:tplc="2FECE408">
      <w:start w:val="1"/>
      <w:numFmt w:val="bullet"/>
      <w:lvlText w:val=""/>
      <w:lvlJc w:val="left"/>
      <w:pPr>
        <w:ind w:left="5040" w:hanging="360"/>
      </w:pPr>
      <w:rPr>
        <w:rFonts w:ascii="Symbol" w:hAnsi="Symbol" w:hint="default"/>
      </w:rPr>
    </w:lvl>
    <w:lvl w:ilvl="7" w:tplc="BB08A90E">
      <w:start w:val="1"/>
      <w:numFmt w:val="bullet"/>
      <w:lvlText w:val="o"/>
      <w:lvlJc w:val="left"/>
      <w:pPr>
        <w:ind w:left="5760" w:hanging="360"/>
      </w:pPr>
      <w:rPr>
        <w:rFonts w:ascii="Courier New" w:hAnsi="Courier New" w:hint="default"/>
      </w:rPr>
    </w:lvl>
    <w:lvl w:ilvl="8" w:tplc="1E6C5E54">
      <w:start w:val="1"/>
      <w:numFmt w:val="bullet"/>
      <w:lvlText w:val=""/>
      <w:lvlJc w:val="left"/>
      <w:pPr>
        <w:ind w:left="6480" w:hanging="360"/>
      </w:pPr>
      <w:rPr>
        <w:rFonts w:ascii="Wingdings" w:hAnsi="Wingdings" w:hint="default"/>
      </w:rPr>
    </w:lvl>
  </w:abstractNum>
  <w:abstractNum w:abstractNumId="1" w15:restartNumberingAfterBreak="0">
    <w:nsid w:val="115B1262"/>
    <w:multiLevelType w:val="hybridMultilevel"/>
    <w:tmpl w:val="4460A922"/>
    <w:lvl w:ilvl="0" w:tplc="AF9EBE50">
      <w:start w:val="1"/>
      <w:numFmt w:val="decimal"/>
      <w:lvlText w:val="%1."/>
      <w:lvlJc w:val="left"/>
      <w:pPr>
        <w:ind w:left="502" w:hanging="360"/>
      </w:pPr>
      <w:rPr>
        <w:sz w:val="32"/>
        <w:szCs w:val="32"/>
      </w:rPr>
    </w:lvl>
    <w:lvl w:ilvl="1" w:tplc="11CC245E">
      <w:start w:val="1"/>
      <w:numFmt w:val="upperLetter"/>
      <w:lvlText w:val="%2."/>
      <w:lvlJc w:val="left"/>
      <w:pPr>
        <w:ind w:left="1222" w:hanging="360"/>
      </w:pPr>
      <w:rPr>
        <w:sz w:val="28"/>
        <w:szCs w:val="40"/>
      </w:r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196784FA"/>
    <w:multiLevelType w:val="hybridMultilevel"/>
    <w:tmpl w:val="1068C0E4"/>
    <w:lvl w:ilvl="0" w:tplc="763C4412">
      <w:numFmt w:val="bullet"/>
      <w:lvlText w:val="•"/>
      <w:lvlJc w:val="left"/>
      <w:pPr>
        <w:ind w:left="970" w:hanging="227"/>
      </w:pPr>
      <w:rPr>
        <w:rFonts w:ascii="Tahoma" w:hAnsi="Tahoma" w:hint="default"/>
      </w:rPr>
    </w:lvl>
    <w:lvl w:ilvl="1" w:tplc="E6C48B20">
      <w:start w:val="1"/>
      <w:numFmt w:val="bullet"/>
      <w:lvlText w:val="o"/>
      <w:lvlJc w:val="left"/>
      <w:pPr>
        <w:ind w:left="1440" w:hanging="360"/>
      </w:pPr>
      <w:rPr>
        <w:rFonts w:ascii="Courier New" w:hAnsi="Courier New" w:hint="default"/>
      </w:rPr>
    </w:lvl>
    <w:lvl w:ilvl="2" w:tplc="ECCCCB92">
      <w:start w:val="1"/>
      <w:numFmt w:val="bullet"/>
      <w:lvlText w:val=""/>
      <w:lvlJc w:val="left"/>
      <w:pPr>
        <w:ind w:left="2160" w:hanging="360"/>
      </w:pPr>
      <w:rPr>
        <w:rFonts w:ascii="Wingdings" w:hAnsi="Wingdings" w:hint="default"/>
      </w:rPr>
    </w:lvl>
    <w:lvl w:ilvl="3" w:tplc="3AF8AA1E">
      <w:start w:val="1"/>
      <w:numFmt w:val="bullet"/>
      <w:lvlText w:val=""/>
      <w:lvlJc w:val="left"/>
      <w:pPr>
        <w:ind w:left="2880" w:hanging="360"/>
      </w:pPr>
      <w:rPr>
        <w:rFonts w:ascii="Symbol" w:hAnsi="Symbol" w:hint="default"/>
      </w:rPr>
    </w:lvl>
    <w:lvl w:ilvl="4" w:tplc="CFEE6518">
      <w:start w:val="1"/>
      <w:numFmt w:val="bullet"/>
      <w:lvlText w:val="o"/>
      <w:lvlJc w:val="left"/>
      <w:pPr>
        <w:ind w:left="3600" w:hanging="360"/>
      </w:pPr>
      <w:rPr>
        <w:rFonts w:ascii="Courier New" w:hAnsi="Courier New" w:hint="default"/>
      </w:rPr>
    </w:lvl>
    <w:lvl w:ilvl="5" w:tplc="CE60CD9A">
      <w:start w:val="1"/>
      <w:numFmt w:val="bullet"/>
      <w:lvlText w:val=""/>
      <w:lvlJc w:val="left"/>
      <w:pPr>
        <w:ind w:left="4320" w:hanging="360"/>
      </w:pPr>
      <w:rPr>
        <w:rFonts w:ascii="Wingdings" w:hAnsi="Wingdings" w:hint="default"/>
      </w:rPr>
    </w:lvl>
    <w:lvl w:ilvl="6" w:tplc="3DE29ABC">
      <w:start w:val="1"/>
      <w:numFmt w:val="bullet"/>
      <w:lvlText w:val=""/>
      <w:lvlJc w:val="left"/>
      <w:pPr>
        <w:ind w:left="5040" w:hanging="360"/>
      </w:pPr>
      <w:rPr>
        <w:rFonts w:ascii="Symbol" w:hAnsi="Symbol" w:hint="default"/>
      </w:rPr>
    </w:lvl>
    <w:lvl w:ilvl="7" w:tplc="C270BD90">
      <w:start w:val="1"/>
      <w:numFmt w:val="bullet"/>
      <w:lvlText w:val="o"/>
      <w:lvlJc w:val="left"/>
      <w:pPr>
        <w:ind w:left="5760" w:hanging="360"/>
      </w:pPr>
      <w:rPr>
        <w:rFonts w:ascii="Courier New" w:hAnsi="Courier New" w:hint="default"/>
      </w:rPr>
    </w:lvl>
    <w:lvl w:ilvl="8" w:tplc="BA1EA3DC">
      <w:start w:val="1"/>
      <w:numFmt w:val="bullet"/>
      <w:lvlText w:val=""/>
      <w:lvlJc w:val="left"/>
      <w:pPr>
        <w:ind w:left="6480" w:hanging="360"/>
      </w:pPr>
      <w:rPr>
        <w:rFonts w:ascii="Wingdings" w:hAnsi="Wingdings" w:hint="default"/>
      </w:rPr>
    </w:lvl>
  </w:abstractNum>
  <w:abstractNum w:abstractNumId="3" w15:restartNumberingAfterBreak="0">
    <w:nsid w:val="2488DDBA"/>
    <w:multiLevelType w:val="hybridMultilevel"/>
    <w:tmpl w:val="CE7C21F4"/>
    <w:lvl w:ilvl="0" w:tplc="18D29D2C">
      <w:numFmt w:val="bullet"/>
      <w:lvlText w:val="•"/>
      <w:lvlJc w:val="left"/>
      <w:pPr>
        <w:ind w:left="465" w:hanging="227"/>
      </w:pPr>
      <w:rPr>
        <w:rFonts w:ascii="Tahoma" w:hAnsi="Tahoma" w:hint="default"/>
      </w:rPr>
    </w:lvl>
    <w:lvl w:ilvl="1" w:tplc="43C08B8E">
      <w:start w:val="1"/>
      <w:numFmt w:val="bullet"/>
      <w:lvlText w:val="o"/>
      <w:lvlJc w:val="left"/>
      <w:pPr>
        <w:ind w:left="1440" w:hanging="360"/>
      </w:pPr>
      <w:rPr>
        <w:rFonts w:ascii="Courier New" w:hAnsi="Courier New" w:hint="default"/>
      </w:rPr>
    </w:lvl>
    <w:lvl w:ilvl="2" w:tplc="63BEF468">
      <w:start w:val="1"/>
      <w:numFmt w:val="bullet"/>
      <w:lvlText w:val=""/>
      <w:lvlJc w:val="left"/>
      <w:pPr>
        <w:ind w:left="2160" w:hanging="360"/>
      </w:pPr>
      <w:rPr>
        <w:rFonts w:ascii="Wingdings" w:hAnsi="Wingdings" w:hint="default"/>
      </w:rPr>
    </w:lvl>
    <w:lvl w:ilvl="3" w:tplc="FF88B9B8">
      <w:start w:val="1"/>
      <w:numFmt w:val="bullet"/>
      <w:lvlText w:val=""/>
      <w:lvlJc w:val="left"/>
      <w:pPr>
        <w:ind w:left="2880" w:hanging="360"/>
      </w:pPr>
      <w:rPr>
        <w:rFonts w:ascii="Symbol" w:hAnsi="Symbol" w:hint="default"/>
      </w:rPr>
    </w:lvl>
    <w:lvl w:ilvl="4" w:tplc="5DDC230A">
      <w:start w:val="1"/>
      <w:numFmt w:val="bullet"/>
      <w:lvlText w:val="o"/>
      <w:lvlJc w:val="left"/>
      <w:pPr>
        <w:ind w:left="3600" w:hanging="360"/>
      </w:pPr>
      <w:rPr>
        <w:rFonts w:ascii="Courier New" w:hAnsi="Courier New" w:hint="default"/>
      </w:rPr>
    </w:lvl>
    <w:lvl w:ilvl="5" w:tplc="99166276">
      <w:start w:val="1"/>
      <w:numFmt w:val="bullet"/>
      <w:lvlText w:val=""/>
      <w:lvlJc w:val="left"/>
      <w:pPr>
        <w:ind w:left="4320" w:hanging="360"/>
      </w:pPr>
      <w:rPr>
        <w:rFonts w:ascii="Wingdings" w:hAnsi="Wingdings" w:hint="default"/>
      </w:rPr>
    </w:lvl>
    <w:lvl w:ilvl="6" w:tplc="DA685E16">
      <w:start w:val="1"/>
      <w:numFmt w:val="bullet"/>
      <w:lvlText w:val=""/>
      <w:lvlJc w:val="left"/>
      <w:pPr>
        <w:ind w:left="5040" w:hanging="360"/>
      </w:pPr>
      <w:rPr>
        <w:rFonts w:ascii="Symbol" w:hAnsi="Symbol" w:hint="default"/>
      </w:rPr>
    </w:lvl>
    <w:lvl w:ilvl="7" w:tplc="ED184A02">
      <w:start w:val="1"/>
      <w:numFmt w:val="bullet"/>
      <w:lvlText w:val="o"/>
      <w:lvlJc w:val="left"/>
      <w:pPr>
        <w:ind w:left="5760" w:hanging="360"/>
      </w:pPr>
      <w:rPr>
        <w:rFonts w:ascii="Courier New" w:hAnsi="Courier New" w:hint="default"/>
      </w:rPr>
    </w:lvl>
    <w:lvl w:ilvl="8" w:tplc="848A3582">
      <w:start w:val="1"/>
      <w:numFmt w:val="bullet"/>
      <w:lvlText w:val=""/>
      <w:lvlJc w:val="left"/>
      <w:pPr>
        <w:ind w:left="6480" w:hanging="360"/>
      </w:pPr>
      <w:rPr>
        <w:rFonts w:ascii="Wingdings" w:hAnsi="Wingdings" w:hint="default"/>
      </w:rPr>
    </w:lvl>
  </w:abstractNum>
  <w:abstractNum w:abstractNumId="4" w15:restartNumberingAfterBreak="0">
    <w:nsid w:val="2A5F2F9F"/>
    <w:multiLevelType w:val="hybridMultilevel"/>
    <w:tmpl w:val="553A0CC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D7B101B"/>
    <w:multiLevelType w:val="hybridMultilevel"/>
    <w:tmpl w:val="3B0A6996"/>
    <w:lvl w:ilvl="0" w:tplc="02C0B7CA">
      <w:numFmt w:val="bullet"/>
      <w:lvlText w:val="•"/>
      <w:lvlJc w:val="left"/>
      <w:pPr>
        <w:ind w:left="465" w:hanging="227"/>
      </w:pPr>
      <w:rPr>
        <w:rFonts w:ascii="Tahoma" w:hAnsi="Tahoma" w:hint="default"/>
      </w:rPr>
    </w:lvl>
    <w:lvl w:ilvl="1" w:tplc="48487CB6">
      <w:start w:val="1"/>
      <w:numFmt w:val="bullet"/>
      <w:lvlText w:val="o"/>
      <w:lvlJc w:val="left"/>
      <w:pPr>
        <w:ind w:left="1440" w:hanging="360"/>
      </w:pPr>
      <w:rPr>
        <w:rFonts w:ascii="Courier New" w:hAnsi="Courier New" w:hint="default"/>
      </w:rPr>
    </w:lvl>
    <w:lvl w:ilvl="2" w:tplc="DB96C428">
      <w:start w:val="1"/>
      <w:numFmt w:val="bullet"/>
      <w:lvlText w:val=""/>
      <w:lvlJc w:val="left"/>
      <w:pPr>
        <w:ind w:left="2160" w:hanging="360"/>
      </w:pPr>
      <w:rPr>
        <w:rFonts w:ascii="Wingdings" w:hAnsi="Wingdings" w:hint="default"/>
      </w:rPr>
    </w:lvl>
    <w:lvl w:ilvl="3" w:tplc="C1989AB0">
      <w:start w:val="1"/>
      <w:numFmt w:val="bullet"/>
      <w:lvlText w:val=""/>
      <w:lvlJc w:val="left"/>
      <w:pPr>
        <w:ind w:left="2880" w:hanging="360"/>
      </w:pPr>
      <w:rPr>
        <w:rFonts w:ascii="Symbol" w:hAnsi="Symbol" w:hint="default"/>
      </w:rPr>
    </w:lvl>
    <w:lvl w:ilvl="4" w:tplc="D9D8F512">
      <w:start w:val="1"/>
      <w:numFmt w:val="bullet"/>
      <w:lvlText w:val="o"/>
      <w:lvlJc w:val="left"/>
      <w:pPr>
        <w:ind w:left="3600" w:hanging="360"/>
      </w:pPr>
      <w:rPr>
        <w:rFonts w:ascii="Courier New" w:hAnsi="Courier New" w:hint="default"/>
      </w:rPr>
    </w:lvl>
    <w:lvl w:ilvl="5" w:tplc="62ACEE4C">
      <w:start w:val="1"/>
      <w:numFmt w:val="bullet"/>
      <w:lvlText w:val=""/>
      <w:lvlJc w:val="left"/>
      <w:pPr>
        <w:ind w:left="4320" w:hanging="360"/>
      </w:pPr>
      <w:rPr>
        <w:rFonts w:ascii="Wingdings" w:hAnsi="Wingdings" w:hint="default"/>
      </w:rPr>
    </w:lvl>
    <w:lvl w:ilvl="6" w:tplc="5E00B0A8">
      <w:start w:val="1"/>
      <w:numFmt w:val="bullet"/>
      <w:lvlText w:val=""/>
      <w:lvlJc w:val="left"/>
      <w:pPr>
        <w:ind w:left="5040" w:hanging="360"/>
      </w:pPr>
      <w:rPr>
        <w:rFonts w:ascii="Symbol" w:hAnsi="Symbol" w:hint="default"/>
      </w:rPr>
    </w:lvl>
    <w:lvl w:ilvl="7" w:tplc="AA6090E6">
      <w:start w:val="1"/>
      <w:numFmt w:val="bullet"/>
      <w:lvlText w:val="o"/>
      <w:lvlJc w:val="left"/>
      <w:pPr>
        <w:ind w:left="5760" w:hanging="360"/>
      </w:pPr>
      <w:rPr>
        <w:rFonts w:ascii="Courier New" w:hAnsi="Courier New" w:hint="default"/>
      </w:rPr>
    </w:lvl>
    <w:lvl w:ilvl="8" w:tplc="6414C210">
      <w:start w:val="1"/>
      <w:numFmt w:val="bullet"/>
      <w:lvlText w:val=""/>
      <w:lvlJc w:val="left"/>
      <w:pPr>
        <w:ind w:left="6480" w:hanging="360"/>
      </w:pPr>
      <w:rPr>
        <w:rFonts w:ascii="Wingdings" w:hAnsi="Wingdings" w:hint="default"/>
      </w:rPr>
    </w:lvl>
  </w:abstractNum>
  <w:abstractNum w:abstractNumId="6" w15:restartNumberingAfterBreak="0">
    <w:nsid w:val="3096E034"/>
    <w:multiLevelType w:val="hybridMultilevel"/>
    <w:tmpl w:val="6B8C702E"/>
    <w:lvl w:ilvl="0" w:tplc="F7DEA820">
      <w:numFmt w:val="bullet"/>
      <w:lvlText w:val="•"/>
      <w:lvlJc w:val="left"/>
      <w:pPr>
        <w:ind w:left="465" w:hanging="227"/>
      </w:pPr>
      <w:rPr>
        <w:rFonts w:ascii="Tahoma" w:hAnsi="Tahoma" w:hint="default"/>
      </w:rPr>
    </w:lvl>
    <w:lvl w:ilvl="1" w:tplc="5E1A9946">
      <w:start w:val="1"/>
      <w:numFmt w:val="bullet"/>
      <w:lvlText w:val="o"/>
      <w:lvlJc w:val="left"/>
      <w:pPr>
        <w:ind w:left="1440" w:hanging="360"/>
      </w:pPr>
      <w:rPr>
        <w:rFonts w:ascii="Courier New" w:hAnsi="Courier New" w:hint="default"/>
      </w:rPr>
    </w:lvl>
    <w:lvl w:ilvl="2" w:tplc="B32892EA">
      <w:start w:val="1"/>
      <w:numFmt w:val="bullet"/>
      <w:lvlText w:val=""/>
      <w:lvlJc w:val="left"/>
      <w:pPr>
        <w:ind w:left="2160" w:hanging="360"/>
      </w:pPr>
      <w:rPr>
        <w:rFonts w:ascii="Wingdings" w:hAnsi="Wingdings" w:hint="default"/>
      </w:rPr>
    </w:lvl>
    <w:lvl w:ilvl="3" w:tplc="C55A9498">
      <w:start w:val="1"/>
      <w:numFmt w:val="bullet"/>
      <w:lvlText w:val=""/>
      <w:lvlJc w:val="left"/>
      <w:pPr>
        <w:ind w:left="2880" w:hanging="360"/>
      </w:pPr>
      <w:rPr>
        <w:rFonts w:ascii="Symbol" w:hAnsi="Symbol" w:hint="default"/>
      </w:rPr>
    </w:lvl>
    <w:lvl w:ilvl="4" w:tplc="F7DA23E4">
      <w:start w:val="1"/>
      <w:numFmt w:val="bullet"/>
      <w:lvlText w:val="o"/>
      <w:lvlJc w:val="left"/>
      <w:pPr>
        <w:ind w:left="3600" w:hanging="360"/>
      </w:pPr>
      <w:rPr>
        <w:rFonts w:ascii="Courier New" w:hAnsi="Courier New" w:hint="default"/>
      </w:rPr>
    </w:lvl>
    <w:lvl w:ilvl="5" w:tplc="5A4EEE5A">
      <w:start w:val="1"/>
      <w:numFmt w:val="bullet"/>
      <w:lvlText w:val=""/>
      <w:lvlJc w:val="left"/>
      <w:pPr>
        <w:ind w:left="4320" w:hanging="360"/>
      </w:pPr>
      <w:rPr>
        <w:rFonts w:ascii="Wingdings" w:hAnsi="Wingdings" w:hint="default"/>
      </w:rPr>
    </w:lvl>
    <w:lvl w:ilvl="6" w:tplc="7F044166">
      <w:start w:val="1"/>
      <w:numFmt w:val="bullet"/>
      <w:lvlText w:val=""/>
      <w:lvlJc w:val="left"/>
      <w:pPr>
        <w:ind w:left="5040" w:hanging="360"/>
      </w:pPr>
      <w:rPr>
        <w:rFonts w:ascii="Symbol" w:hAnsi="Symbol" w:hint="default"/>
      </w:rPr>
    </w:lvl>
    <w:lvl w:ilvl="7" w:tplc="6944CF94">
      <w:start w:val="1"/>
      <w:numFmt w:val="bullet"/>
      <w:lvlText w:val="o"/>
      <w:lvlJc w:val="left"/>
      <w:pPr>
        <w:ind w:left="5760" w:hanging="360"/>
      </w:pPr>
      <w:rPr>
        <w:rFonts w:ascii="Courier New" w:hAnsi="Courier New" w:hint="default"/>
      </w:rPr>
    </w:lvl>
    <w:lvl w:ilvl="8" w:tplc="DB18D628">
      <w:start w:val="1"/>
      <w:numFmt w:val="bullet"/>
      <w:lvlText w:val=""/>
      <w:lvlJc w:val="left"/>
      <w:pPr>
        <w:ind w:left="6480" w:hanging="360"/>
      </w:pPr>
      <w:rPr>
        <w:rFonts w:ascii="Wingdings" w:hAnsi="Wingdings" w:hint="default"/>
      </w:rPr>
    </w:lvl>
  </w:abstractNum>
  <w:abstractNum w:abstractNumId="7" w15:restartNumberingAfterBreak="0">
    <w:nsid w:val="3A0876E4"/>
    <w:multiLevelType w:val="hybridMultilevel"/>
    <w:tmpl w:val="B934821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42F9C3E8"/>
    <w:multiLevelType w:val="hybridMultilevel"/>
    <w:tmpl w:val="147059CC"/>
    <w:lvl w:ilvl="0" w:tplc="766A5A54">
      <w:numFmt w:val="bullet"/>
      <w:lvlText w:val="•"/>
      <w:lvlJc w:val="left"/>
      <w:pPr>
        <w:ind w:left="970" w:hanging="227"/>
      </w:pPr>
      <w:rPr>
        <w:rFonts w:ascii="Tahoma" w:hAnsi="Tahoma" w:hint="default"/>
      </w:rPr>
    </w:lvl>
    <w:lvl w:ilvl="1" w:tplc="E4A6477C">
      <w:start w:val="1"/>
      <w:numFmt w:val="bullet"/>
      <w:lvlText w:val="o"/>
      <w:lvlJc w:val="left"/>
      <w:pPr>
        <w:ind w:left="1440" w:hanging="360"/>
      </w:pPr>
      <w:rPr>
        <w:rFonts w:ascii="Courier New" w:hAnsi="Courier New" w:hint="default"/>
      </w:rPr>
    </w:lvl>
    <w:lvl w:ilvl="2" w:tplc="EDFEC926">
      <w:start w:val="1"/>
      <w:numFmt w:val="bullet"/>
      <w:lvlText w:val=""/>
      <w:lvlJc w:val="left"/>
      <w:pPr>
        <w:ind w:left="2160" w:hanging="360"/>
      </w:pPr>
      <w:rPr>
        <w:rFonts w:ascii="Wingdings" w:hAnsi="Wingdings" w:hint="default"/>
      </w:rPr>
    </w:lvl>
    <w:lvl w:ilvl="3" w:tplc="3158423C">
      <w:start w:val="1"/>
      <w:numFmt w:val="bullet"/>
      <w:lvlText w:val=""/>
      <w:lvlJc w:val="left"/>
      <w:pPr>
        <w:ind w:left="2880" w:hanging="360"/>
      </w:pPr>
      <w:rPr>
        <w:rFonts w:ascii="Symbol" w:hAnsi="Symbol" w:hint="default"/>
      </w:rPr>
    </w:lvl>
    <w:lvl w:ilvl="4" w:tplc="7EA863C2">
      <w:start w:val="1"/>
      <w:numFmt w:val="bullet"/>
      <w:lvlText w:val="o"/>
      <w:lvlJc w:val="left"/>
      <w:pPr>
        <w:ind w:left="3600" w:hanging="360"/>
      </w:pPr>
      <w:rPr>
        <w:rFonts w:ascii="Courier New" w:hAnsi="Courier New" w:hint="default"/>
      </w:rPr>
    </w:lvl>
    <w:lvl w:ilvl="5" w:tplc="86F4C27A">
      <w:start w:val="1"/>
      <w:numFmt w:val="bullet"/>
      <w:lvlText w:val=""/>
      <w:lvlJc w:val="left"/>
      <w:pPr>
        <w:ind w:left="4320" w:hanging="360"/>
      </w:pPr>
      <w:rPr>
        <w:rFonts w:ascii="Wingdings" w:hAnsi="Wingdings" w:hint="default"/>
      </w:rPr>
    </w:lvl>
    <w:lvl w:ilvl="6" w:tplc="5240C298">
      <w:start w:val="1"/>
      <w:numFmt w:val="bullet"/>
      <w:lvlText w:val=""/>
      <w:lvlJc w:val="left"/>
      <w:pPr>
        <w:ind w:left="5040" w:hanging="360"/>
      </w:pPr>
      <w:rPr>
        <w:rFonts w:ascii="Symbol" w:hAnsi="Symbol" w:hint="default"/>
      </w:rPr>
    </w:lvl>
    <w:lvl w:ilvl="7" w:tplc="BC0C9F9A">
      <w:start w:val="1"/>
      <w:numFmt w:val="bullet"/>
      <w:lvlText w:val="o"/>
      <w:lvlJc w:val="left"/>
      <w:pPr>
        <w:ind w:left="5760" w:hanging="360"/>
      </w:pPr>
      <w:rPr>
        <w:rFonts w:ascii="Courier New" w:hAnsi="Courier New" w:hint="default"/>
      </w:rPr>
    </w:lvl>
    <w:lvl w:ilvl="8" w:tplc="4344D72E">
      <w:start w:val="1"/>
      <w:numFmt w:val="bullet"/>
      <w:lvlText w:val=""/>
      <w:lvlJc w:val="left"/>
      <w:pPr>
        <w:ind w:left="6480" w:hanging="360"/>
      </w:pPr>
      <w:rPr>
        <w:rFonts w:ascii="Wingdings" w:hAnsi="Wingdings" w:hint="default"/>
      </w:rPr>
    </w:lvl>
  </w:abstractNum>
  <w:abstractNum w:abstractNumId="9" w15:restartNumberingAfterBreak="0">
    <w:nsid w:val="4723EA6E"/>
    <w:multiLevelType w:val="hybridMultilevel"/>
    <w:tmpl w:val="BF1E5E98"/>
    <w:lvl w:ilvl="0" w:tplc="60761320">
      <w:numFmt w:val="bullet"/>
      <w:lvlText w:val="•"/>
      <w:lvlJc w:val="left"/>
      <w:pPr>
        <w:ind w:left="970" w:hanging="227"/>
      </w:pPr>
      <w:rPr>
        <w:rFonts w:ascii="Tahoma" w:hAnsi="Tahoma" w:hint="default"/>
      </w:rPr>
    </w:lvl>
    <w:lvl w:ilvl="1" w:tplc="F93E430A">
      <w:start w:val="1"/>
      <w:numFmt w:val="bullet"/>
      <w:lvlText w:val="o"/>
      <w:lvlJc w:val="left"/>
      <w:pPr>
        <w:ind w:left="1440" w:hanging="360"/>
      </w:pPr>
      <w:rPr>
        <w:rFonts w:ascii="Courier New" w:hAnsi="Courier New" w:hint="default"/>
      </w:rPr>
    </w:lvl>
    <w:lvl w:ilvl="2" w:tplc="4F44481C">
      <w:start w:val="1"/>
      <w:numFmt w:val="bullet"/>
      <w:lvlText w:val=""/>
      <w:lvlJc w:val="left"/>
      <w:pPr>
        <w:ind w:left="2160" w:hanging="360"/>
      </w:pPr>
      <w:rPr>
        <w:rFonts w:ascii="Wingdings" w:hAnsi="Wingdings" w:hint="default"/>
      </w:rPr>
    </w:lvl>
    <w:lvl w:ilvl="3" w:tplc="B640311C">
      <w:start w:val="1"/>
      <w:numFmt w:val="bullet"/>
      <w:lvlText w:val=""/>
      <w:lvlJc w:val="left"/>
      <w:pPr>
        <w:ind w:left="2880" w:hanging="360"/>
      </w:pPr>
      <w:rPr>
        <w:rFonts w:ascii="Symbol" w:hAnsi="Symbol" w:hint="default"/>
      </w:rPr>
    </w:lvl>
    <w:lvl w:ilvl="4" w:tplc="46F21C0A">
      <w:start w:val="1"/>
      <w:numFmt w:val="bullet"/>
      <w:lvlText w:val="o"/>
      <w:lvlJc w:val="left"/>
      <w:pPr>
        <w:ind w:left="3600" w:hanging="360"/>
      </w:pPr>
      <w:rPr>
        <w:rFonts w:ascii="Courier New" w:hAnsi="Courier New" w:hint="default"/>
      </w:rPr>
    </w:lvl>
    <w:lvl w:ilvl="5" w:tplc="F43AF806">
      <w:start w:val="1"/>
      <w:numFmt w:val="bullet"/>
      <w:lvlText w:val=""/>
      <w:lvlJc w:val="left"/>
      <w:pPr>
        <w:ind w:left="4320" w:hanging="360"/>
      </w:pPr>
      <w:rPr>
        <w:rFonts w:ascii="Wingdings" w:hAnsi="Wingdings" w:hint="default"/>
      </w:rPr>
    </w:lvl>
    <w:lvl w:ilvl="6" w:tplc="A6104106">
      <w:start w:val="1"/>
      <w:numFmt w:val="bullet"/>
      <w:lvlText w:val=""/>
      <w:lvlJc w:val="left"/>
      <w:pPr>
        <w:ind w:left="5040" w:hanging="360"/>
      </w:pPr>
      <w:rPr>
        <w:rFonts w:ascii="Symbol" w:hAnsi="Symbol" w:hint="default"/>
      </w:rPr>
    </w:lvl>
    <w:lvl w:ilvl="7" w:tplc="F36882B0">
      <w:start w:val="1"/>
      <w:numFmt w:val="bullet"/>
      <w:lvlText w:val="o"/>
      <w:lvlJc w:val="left"/>
      <w:pPr>
        <w:ind w:left="5760" w:hanging="360"/>
      </w:pPr>
      <w:rPr>
        <w:rFonts w:ascii="Courier New" w:hAnsi="Courier New" w:hint="default"/>
      </w:rPr>
    </w:lvl>
    <w:lvl w:ilvl="8" w:tplc="351E126A">
      <w:start w:val="1"/>
      <w:numFmt w:val="bullet"/>
      <w:lvlText w:val=""/>
      <w:lvlJc w:val="left"/>
      <w:pPr>
        <w:ind w:left="6480" w:hanging="360"/>
      </w:pPr>
      <w:rPr>
        <w:rFonts w:ascii="Wingdings" w:hAnsi="Wingdings" w:hint="default"/>
      </w:rPr>
    </w:lvl>
  </w:abstractNum>
  <w:abstractNum w:abstractNumId="10" w15:restartNumberingAfterBreak="0">
    <w:nsid w:val="491155DB"/>
    <w:multiLevelType w:val="hybridMultilevel"/>
    <w:tmpl w:val="9FF633FC"/>
    <w:lvl w:ilvl="0" w:tplc="91B8C7A2">
      <w:numFmt w:val="bullet"/>
      <w:lvlText w:val="•"/>
      <w:lvlJc w:val="left"/>
      <w:pPr>
        <w:ind w:left="465" w:hanging="227"/>
      </w:pPr>
      <w:rPr>
        <w:rFonts w:ascii="Tahoma" w:hAnsi="Tahoma" w:hint="default"/>
      </w:rPr>
    </w:lvl>
    <w:lvl w:ilvl="1" w:tplc="1C60E802">
      <w:start w:val="1"/>
      <w:numFmt w:val="bullet"/>
      <w:lvlText w:val="o"/>
      <w:lvlJc w:val="left"/>
      <w:pPr>
        <w:ind w:left="1440" w:hanging="360"/>
      </w:pPr>
      <w:rPr>
        <w:rFonts w:ascii="Courier New" w:hAnsi="Courier New" w:hint="default"/>
      </w:rPr>
    </w:lvl>
    <w:lvl w:ilvl="2" w:tplc="1EC856D4">
      <w:start w:val="1"/>
      <w:numFmt w:val="bullet"/>
      <w:lvlText w:val=""/>
      <w:lvlJc w:val="left"/>
      <w:pPr>
        <w:ind w:left="2160" w:hanging="360"/>
      </w:pPr>
      <w:rPr>
        <w:rFonts w:ascii="Wingdings" w:hAnsi="Wingdings" w:hint="default"/>
      </w:rPr>
    </w:lvl>
    <w:lvl w:ilvl="3" w:tplc="6F50B820">
      <w:start w:val="1"/>
      <w:numFmt w:val="bullet"/>
      <w:lvlText w:val=""/>
      <w:lvlJc w:val="left"/>
      <w:pPr>
        <w:ind w:left="2880" w:hanging="360"/>
      </w:pPr>
      <w:rPr>
        <w:rFonts w:ascii="Symbol" w:hAnsi="Symbol" w:hint="default"/>
      </w:rPr>
    </w:lvl>
    <w:lvl w:ilvl="4" w:tplc="1D92F442">
      <w:start w:val="1"/>
      <w:numFmt w:val="bullet"/>
      <w:lvlText w:val="o"/>
      <w:lvlJc w:val="left"/>
      <w:pPr>
        <w:ind w:left="3600" w:hanging="360"/>
      </w:pPr>
      <w:rPr>
        <w:rFonts w:ascii="Courier New" w:hAnsi="Courier New" w:hint="default"/>
      </w:rPr>
    </w:lvl>
    <w:lvl w:ilvl="5" w:tplc="3528A6EC">
      <w:start w:val="1"/>
      <w:numFmt w:val="bullet"/>
      <w:lvlText w:val=""/>
      <w:lvlJc w:val="left"/>
      <w:pPr>
        <w:ind w:left="4320" w:hanging="360"/>
      </w:pPr>
      <w:rPr>
        <w:rFonts w:ascii="Wingdings" w:hAnsi="Wingdings" w:hint="default"/>
      </w:rPr>
    </w:lvl>
    <w:lvl w:ilvl="6" w:tplc="2F3EBF20">
      <w:start w:val="1"/>
      <w:numFmt w:val="bullet"/>
      <w:lvlText w:val=""/>
      <w:lvlJc w:val="left"/>
      <w:pPr>
        <w:ind w:left="5040" w:hanging="360"/>
      </w:pPr>
      <w:rPr>
        <w:rFonts w:ascii="Symbol" w:hAnsi="Symbol" w:hint="default"/>
      </w:rPr>
    </w:lvl>
    <w:lvl w:ilvl="7" w:tplc="B8EE0F00">
      <w:start w:val="1"/>
      <w:numFmt w:val="bullet"/>
      <w:lvlText w:val="o"/>
      <w:lvlJc w:val="left"/>
      <w:pPr>
        <w:ind w:left="5760" w:hanging="360"/>
      </w:pPr>
      <w:rPr>
        <w:rFonts w:ascii="Courier New" w:hAnsi="Courier New" w:hint="default"/>
      </w:rPr>
    </w:lvl>
    <w:lvl w:ilvl="8" w:tplc="BD7E2026">
      <w:start w:val="1"/>
      <w:numFmt w:val="bullet"/>
      <w:lvlText w:val=""/>
      <w:lvlJc w:val="left"/>
      <w:pPr>
        <w:ind w:left="6480" w:hanging="360"/>
      </w:pPr>
      <w:rPr>
        <w:rFonts w:ascii="Wingdings" w:hAnsi="Wingdings" w:hint="default"/>
      </w:rPr>
    </w:lvl>
  </w:abstractNum>
  <w:abstractNum w:abstractNumId="11" w15:restartNumberingAfterBreak="0">
    <w:nsid w:val="518767B3"/>
    <w:multiLevelType w:val="hybridMultilevel"/>
    <w:tmpl w:val="22E28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299995"/>
    <w:multiLevelType w:val="hybridMultilevel"/>
    <w:tmpl w:val="9E7EC718"/>
    <w:lvl w:ilvl="0" w:tplc="9BDE05EA">
      <w:numFmt w:val="bullet"/>
      <w:lvlText w:val="•"/>
      <w:lvlJc w:val="left"/>
      <w:pPr>
        <w:ind w:left="970" w:hanging="227"/>
      </w:pPr>
      <w:rPr>
        <w:rFonts w:ascii="Tahoma" w:hAnsi="Tahoma" w:hint="default"/>
      </w:rPr>
    </w:lvl>
    <w:lvl w:ilvl="1" w:tplc="457ABBB6">
      <w:start w:val="1"/>
      <w:numFmt w:val="bullet"/>
      <w:lvlText w:val="o"/>
      <w:lvlJc w:val="left"/>
      <w:pPr>
        <w:ind w:left="1440" w:hanging="360"/>
      </w:pPr>
      <w:rPr>
        <w:rFonts w:ascii="Courier New" w:hAnsi="Courier New" w:hint="default"/>
      </w:rPr>
    </w:lvl>
    <w:lvl w:ilvl="2" w:tplc="A5A66EA6">
      <w:start w:val="1"/>
      <w:numFmt w:val="bullet"/>
      <w:lvlText w:val=""/>
      <w:lvlJc w:val="left"/>
      <w:pPr>
        <w:ind w:left="2160" w:hanging="360"/>
      </w:pPr>
      <w:rPr>
        <w:rFonts w:ascii="Wingdings" w:hAnsi="Wingdings" w:hint="default"/>
      </w:rPr>
    </w:lvl>
    <w:lvl w:ilvl="3" w:tplc="55028676">
      <w:start w:val="1"/>
      <w:numFmt w:val="bullet"/>
      <w:lvlText w:val=""/>
      <w:lvlJc w:val="left"/>
      <w:pPr>
        <w:ind w:left="2880" w:hanging="360"/>
      </w:pPr>
      <w:rPr>
        <w:rFonts w:ascii="Symbol" w:hAnsi="Symbol" w:hint="default"/>
      </w:rPr>
    </w:lvl>
    <w:lvl w:ilvl="4" w:tplc="F57C309A">
      <w:start w:val="1"/>
      <w:numFmt w:val="bullet"/>
      <w:lvlText w:val="o"/>
      <w:lvlJc w:val="left"/>
      <w:pPr>
        <w:ind w:left="3600" w:hanging="360"/>
      </w:pPr>
      <w:rPr>
        <w:rFonts w:ascii="Courier New" w:hAnsi="Courier New" w:hint="default"/>
      </w:rPr>
    </w:lvl>
    <w:lvl w:ilvl="5" w:tplc="DAD0E28A">
      <w:start w:val="1"/>
      <w:numFmt w:val="bullet"/>
      <w:lvlText w:val=""/>
      <w:lvlJc w:val="left"/>
      <w:pPr>
        <w:ind w:left="4320" w:hanging="360"/>
      </w:pPr>
      <w:rPr>
        <w:rFonts w:ascii="Wingdings" w:hAnsi="Wingdings" w:hint="default"/>
      </w:rPr>
    </w:lvl>
    <w:lvl w:ilvl="6" w:tplc="7264C0FE">
      <w:start w:val="1"/>
      <w:numFmt w:val="bullet"/>
      <w:lvlText w:val=""/>
      <w:lvlJc w:val="left"/>
      <w:pPr>
        <w:ind w:left="5040" w:hanging="360"/>
      </w:pPr>
      <w:rPr>
        <w:rFonts w:ascii="Symbol" w:hAnsi="Symbol" w:hint="default"/>
      </w:rPr>
    </w:lvl>
    <w:lvl w:ilvl="7" w:tplc="88324542">
      <w:start w:val="1"/>
      <w:numFmt w:val="bullet"/>
      <w:lvlText w:val="o"/>
      <w:lvlJc w:val="left"/>
      <w:pPr>
        <w:ind w:left="5760" w:hanging="360"/>
      </w:pPr>
      <w:rPr>
        <w:rFonts w:ascii="Courier New" w:hAnsi="Courier New" w:hint="default"/>
      </w:rPr>
    </w:lvl>
    <w:lvl w:ilvl="8" w:tplc="7412537A">
      <w:start w:val="1"/>
      <w:numFmt w:val="bullet"/>
      <w:lvlText w:val=""/>
      <w:lvlJc w:val="left"/>
      <w:pPr>
        <w:ind w:left="6480" w:hanging="360"/>
      </w:pPr>
      <w:rPr>
        <w:rFonts w:ascii="Wingdings" w:hAnsi="Wingdings" w:hint="default"/>
      </w:rPr>
    </w:lvl>
  </w:abstractNum>
  <w:abstractNum w:abstractNumId="13" w15:restartNumberingAfterBreak="0">
    <w:nsid w:val="55F2DB41"/>
    <w:multiLevelType w:val="hybridMultilevel"/>
    <w:tmpl w:val="9E26A4BA"/>
    <w:lvl w:ilvl="0" w:tplc="0340001C">
      <w:numFmt w:val="bullet"/>
      <w:lvlText w:val="•"/>
      <w:lvlJc w:val="left"/>
      <w:pPr>
        <w:ind w:left="465" w:hanging="227"/>
      </w:pPr>
      <w:rPr>
        <w:rFonts w:ascii="Tahoma" w:hAnsi="Tahoma" w:hint="default"/>
      </w:rPr>
    </w:lvl>
    <w:lvl w:ilvl="1" w:tplc="70083D98">
      <w:start w:val="1"/>
      <w:numFmt w:val="bullet"/>
      <w:lvlText w:val="o"/>
      <w:lvlJc w:val="left"/>
      <w:pPr>
        <w:ind w:left="1440" w:hanging="360"/>
      </w:pPr>
      <w:rPr>
        <w:rFonts w:ascii="Courier New" w:hAnsi="Courier New" w:hint="default"/>
      </w:rPr>
    </w:lvl>
    <w:lvl w:ilvl="2" w:tplc="7696FDFC">
      <w:start w:val="1"/>
      <w:numFmt w:val="bullet"/>
      <w:lvlText w:val=""/>
      <w:lvlJc w:val="left"/>
      <w:pPr>
        <w:ind w:left="2160" w:hanging="360"/>
      </w:pPr>
      <w:rPr>
        <w:rFonts w:ascii="Wingdings" w:hAnsi="Wingdings" w:hint="default"/>
      </w:rPr>
    </w:lvl>
    <w:lvl w:ilvl="3" w:tplc="54466C82">
      <w:start w:val="1"/>
      <w:numFmt w:val="bullet"/>
      <w:lvlText w:val=""/>
      <w:lvlJc w:val="left"/>
      <w:pPr>
        <w:ind w:left="2880" w:hanging="360"/>
      </w:pPr>
      <w:rPr>
        <w:rFonts w:ascii="Symbol" w:hAnsi="Symbol" w:hint="default"/>
      </w:rPr>
    </w:lvl>
    <w:lvl w:ilvl="4" w:tplc="172E84EE">
      <w:start w:val="1"/>
      <w:numFmt w:val="bullet"/>
      <w:lvlText w:val="o"/>
      <w:lvlJc w:val="left"/>
      <w:pPr>
        <w:ind w:left="3600" w:hanging="360"/>
      </w:pPr>
      <w:rPr>
        <w:rFonts w:ascii="Courier New" w:hAnsi="Courier New" w:hint="default"/>
      </w:rPr>
    </w:lvl>
    <w:lvl w:ilvl="5" w:tplc="33C0C978">
      <w:start w:val="1"/>
      <w:numFmt w:val="bullet"/>
      <w:lvlText w:val=""/>
      <w:lvlJc w:val="left"/>
      <w:pPr>
        <w:ind w:left="4320" w:hanging="360"/>
      </w:pPr>
      <w:rPr>
        <w:rFonts w:ascii="Wingdings" w:hAnsi="Wingdings" w:hint="default"/>
      </w:rPr>
    </w:lvl>
    <w:lvl w:ilvl="6" w:tplc="9FF86DD6">
      <w:start w:val="1"/>
      <w:numFmt w:val="bullet"/>
      <w:lvlText w:val=""/>
      <w:lvlJc w:val="left"/>
      <w:pPr>
        <w:ind w:left="5040" w:hanging="360"/>
      </w:pPr>
      <w:rPr>
        <w:rFonts w:ascii="Symbol" w:hAnsi="Symbol" w:hint="default"/>
      </w:rPr>
    </w:lvl>
    <w:lvl w:ilvl="7" w:tplc="1C0EBE0C">
      <w:start w:val="1"/>
      <w:numFmt w:val="bullet"/>
      <w:lvlText w:val="o"/>
      <w:lvlJc w:val="left"/>
      <w:pPr>
        <w:ind w:left="5760" w:hanging="360"/>
      </w:pPr>
      <w:rPr>
        <w:rFonts w:ascii="Courier New" w:hAnsi="Courier New" w:hint="default"/>
      </w:rPr>
    </w:lvl>
    <w:lvl w:ilvl="8" w:tplc="61DA6D9E">
      <w:start w:val="1"/>
      <w:numFmt w:val="bullet"/>
      <w:lvlText w:val=""/>
      <w:lvlJc w:val="left"/>
      <w:pPr>
        <w:ind w:left="6480" w:hanging="360"/>
      </w:pPr>
      <w:rPr>
        <w:rFonts w:ascii="Wingdings" w:hAnsi="Wingdings" w:hint="default"/>
      </w:rPr>
    </w:lvl>
  </w:abstractNum>
  <w:abstractNum w:abstractNumId="14" w15:restartNumberingAfterBreak="0">
    <w:nsid w:val="57D00A86"/>
    <w:multiLevelType w:val="hybridMultilevel"/>
    <w:tmpl w:val="E758AFF2"/>
    <w:lvl w:ilvl="0" w:tplc="08090001">
      <w:start w:val="1"/>
      <w:numFmt w:val="bullet"/>
      <w:lvlText w:val=""/>
      <w:lvlJc w:val="left"/>
      <w:pPr>
        <w:ind w:left="636" w:hanging="360"/>
      </w:pPr>
      <w:rPr>
        <w:rFonts w:ascii="Symbol" w:hAnsi="Symbol" w:hint="default"/>
      </w:rPr>
    </w:lvl>
    <w:lvl w:ilvl="1" w:tplc="08090003" w:tentative="1">
      <w:start w:val="1"/>
      <w:numFmt w:val="bullet"/>
      <w:lvlText w:val="o"/>
      <w:lvlJc w:val="left"/>
      <w:pPr>
        <w:ind w:left="1356" w:hanging="360"/>
      </w:pPr>
      <w:rPr>
        <w:rFonts w:ascii="Courier New" w:hAnsi="Courier New" w:cs="Courier New" w:hint="default"/>
      </w:rPr>
    </w:lvl>
    <w:lvl w:ilvl="2" w:tplc="08090005" w:tentative="1">
      <w:start w:val="1"/>
      <w:numFmt w:val="bullet"/>
      <w:lvlText w:val=""/>
      <w:lvlJc w:val="left"/>
      <w:pPr>
        <w:ind w:left="2076" w:hanging="360"/>
      </w:pPr>
      <w:rPr>
        <w:rFonts w:ascii="Wingdings" w:hAnsi="Wingdings" w:hint="default"/>
      </w:rPr>
    </w:lvl>
    <w:lvl w:ilvl="3" w:tplc="08090001" w:tentative="1">
      <w:start w:val="1"/>
      <w:numFmt w:val="bullet"/>
      <w:lvlText w:val=""/>
      <w:lvlJc w:val="left"/>
      <w:pPr>
        <w:ind w:left="2796" w:hanging="360"/>
      </w:pPr>
      <w:rPr>
        <w:rFonts w:ascii="Symbol" w:hAnsi="Symbol" w:hint="default"/>
      </w:rPr>
    </w:lvl>
    <w:lvl w:ilvl="4" w:tplc="08090003" w:tentative="1">
      <w:start w:val="1"/>
      <w:numFmt w:val="bullet"/>
      <w:lvlText w:val="o"/>
      <w:lvlJc w:val="left"/>
      <w:pPr>
        <w:ind w:left="3516" w:hanging="360"/>
      </w:pPr>
      <w:rPr>
        <w:rFonts w:ascii="Courier New" w:hAnsi="Courier New" w:cs="Courier New" w:hint="default"/>
      </w:rPr>
    </w:lvl>
    <w:lvl w:ilvl="5" w:tplc="08090005" w:tentative="1">
      <w:start w:val="1"/>
      <w:numFmt w:val="bullet"/>
      <w:lvlText w:val=""/>
      <w:lvlJc w:val="left"/>
      <w:pPr>
        <w:ind w:left="4236" w:hanging="360"/>
      </w:pPr>
      <w:rPr>
        <w:rFonts w:ascii="Wingdings" w:hAnsi="Wingdings" w:hint="default"/>
      </w:rPr>
    </w:lvl>
    <w:lvl w:ilvl="6" w:tplc="08090001" w:tentative="1">
      <w:start w:val="1"/>
      <w:numFmt w:val="bullet"/>
      <w:lvlText w:val=""/>
      <w:lvlJc w:val="left"/>
      <w:pPr>
        <w:ind w:left="4956" w:hanging="360"/>
      </w:pPr>
      <w:rPr>
        <w:rFonts w:ascii="Symbol" w:hAnsi="Symbol" w:hint="default"/>
      </w:rPr>
    </w:lvl>
    <w:lvl w:ilvl="7" w:tplc="08090003" w:tentative="1">
      <w:start w:val="1"/>
      <w:numFmt w:val="bullet"/>
      <w:lvlText w:val="o"/>
      <w:lvlJc w:val="left"/>
      <w:pPr>
        <w:ind w:left="5676" w:hanging="360"/>
      </w:pPr>
      <w:rPr>
        <w:rFonts w:ascii="Courier New" w:hAnsi="Courier New" w:cs="Courier New" w:hint="default"/>
      </w:rPr>
    </w:lvl>
    <w:lvl w:ilvl="8" w:tplc="08090005" w:tentative="1">
      <w:start w:val="1"/>
      <w:numFmt w:val="bullet"/>
      <w:lvlText w:val=""/>
      <w:lvlJc w:val="left"/>
      <w:pPr>
        <w:ind w:left="6396" w:hanging="360"/>
      </w:pPr>
      <w:rPr>
        <w:rFonts w:ascii="Wingdings" w:hAnsi="Wingdings" w:hint="default"/>
      </w:rPr>
    </w:lvl>
  </w:abstractNum>
  <w:abstractNum w:abstractNumId="15" w15:restartNumberingAfterBreak="0">
    <w:nsid w:val="59F317B7"/>
    <w:multiLevelType w:val="hybridMultilevel"/>
    <w:tmpl w:val="1E0AB6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F2A5208"/>
    <w:multiLevelType w:val="hybridMultilevel"/>
    <w:tmpl w:val="5A98E09C"/>
    <w:lvl w:ilvl="0" w:tplc="5CB4C67A">
      <w:numFmt w:val="bullet"/>
      <w:lvlText w:val="•"/>
      <w:lvlJc w:val="left"/>
      <w:pPr>
        <w:ind w:left="465" w:hanging="227"/>
      </w:pPr>
      <w:rPr>
        <w:rFonts w:ascii="Tahoma" w:hAnsi="Tahoma" w:hint="default"/>
      </w:rPr>
    </w:lvl>
    <w:lvl w:ilvl="1" w:tplc="BADE66A6">
      <w:start w:val="1"/>
      <w:numFmt w:val="bullet"/>
      <w:lvlText w:val="o"/>
      <w:lvlJc w:val="left"/>
      <w:pPr>
        <w:ind w:left="1440" w:hanging="360"/>
      </w:pPr>
      <w:rPr>
        <w:rFonts w:ascii="Courier New" w:hAnsi="Courier New" w:hint="default"/>
      </w:rPr>
    </w:lvl>
    <w:lvl w:ilvl="2" w:tplc="8408A4A0">
      <w:start w:val="1"/>
      <w:numFmt w:val="bullet"/>
      <w:lvlText w:val=""/>
      <w:lvlJc w:val="left"/>
      <w:pPr>
        <w:ind w:left="2160" w:hanging="360"/>
      </w:pPr>
      <w:rPr>
        <w:rFonts w:ascii="Wingdings" w:hAnsi="Wingdings" w:hint="default"/>
      </w:rPr>
    </w:lvl>
    <w:lvl w:ilvl="3" w:tplc="0CA6C1C4">
      <w:start w:val="1"/>
      <w:numFmt w:val="bullet"/>
      <w:lvlText w:val=""/>
      <w:lvlJc w:val="left"/>
      <w:pPr>
        <w:ind w:left="2880" w:hanging="360"/>
      </w:pPr>
      <w:rPr>
        <w:rFonts w:ascii="Symbol" w:hAnsi="Symbol" w:hint="default"/>
      </w:rPr>
    </w:lvl>
    <w:lvl w:ilvl="4" w:tplc="36B664EC">
      <w:start w:val="1"/>
      <w:numFmt w:val="bullet"/>
      <w:lvlText w:val="o"/>
      <w:lvlJc w:val="left"/>
      <w:pPr>
        <w:ind w:left="3600" w:hanging="360"/>
      </w:pPr>
      <w:rPr>
        <w:rFonts w:ascii="Courier New" w:hAnsi="Courier New" w:hint="default"/>
      </w:rPr>
    </w:lvl>
    <w:lvl w:ilvl="5" w:tplc="525E62E6">
      <w:start w:val="1"/>
      <w:numFmt w:val="bullet"/>
      <w:lvlText w:val=""/>
      <w:lvlJc w:val="left"/>
      <w:pPr>
        <w:ind w:left="4320" w:hanging="360"/>
      </w:pPr>
      <w:rPr>
        <w:rFonts w:ascii="Wingdings" w:hAnsi="Wingdings" w:hint="default"/>
      </w:rPr>
    </w:lvl>
    <w:lvl w:ilvl="6" w:tplc="75060504">
      <w:start w:val="1"/>
      <w:numFmt w:val="bullet"/>
      <w:lvlText w:val=""/>
      <w:lvlJc w:val="left"/>
      <w:pPr>
        <w:ind w:left="5040" w:hanging="360"/>
      </w:pPr>
      <w:rPr>
        <w:rFonts w:ascii="Symbol" w:hAnsi="Symbol" w:hint="default"/>
      </w:rPr>
    </w:lvl>
    <w:lvl w:ilvl="7" w:tplc="CAB4E99E">
      <w:start w:val="1"/>
      <w:numFmt w:val="bullet"/>
      <w:lvlText w:val="o"/>
      <w:lvlJc w:val="left"/>
      <w:pPr>
        <w:ind w:left="5760" w:hanging="360"/>
      </w:pPr>
      <w:rPr>
        <w:rFonts w:ascii="Courier New" w:hAnsi="Courier New" w:hint="default"/>
      </w:rPr>
    </w:lvl>
    <w:lvl w:ilvl="8" w:tplc="0F92ABAA">
      <w:start w:val="1"/>
      <w:numFmt w:val="bullet"/>
      <w:lvlText w:val=""/>
      <w:lvlJc w:val="left"/>
      <w:pPr>
        <w:ind w:left="6480" w:hanging="360"/>
      </w:pPr>
      <w:rPr>
        <w:rFonts w:ascii="Wingdings" w:hAnsi="Wingdings" w:hint="default"/>
      </w:rPr>
    </w:lvl>
  </w:abstractNum>
  <w:abstractNum w:abstractNumId="17" w15:restartNumberingAfterBreak="0">
    <w:nsid w:val="60AACA12"/>
    <w:multiLevelType w:val="hybridMultilevel"/>
    <w:tmpl w:val="84F6799E"/>
    <w:lvl w:ilvl="0" w:tplc="2E42032E">
      <w:numFmt w:val="bullet"/>
      <w:lvlText w:val="•"/>
      <w:lvlJc w:val="left"/>
      <w:pPr>
        <w:ind w:left="465" w:hanging="227"/>
      </w:pPr>
      <w:rPr>
        <w:rFonts w:ascii="Tahoma" w:hAnsi="Tahoma" w:hint="default"/>
      </w:rPr>
    </w:lvl>
    <w:lvl w:ilvl="1" w:tplc="4BB831BA">
      <w:start w:val="1"/>
      <w:numFmt w:val="bullet"/>
      <w:lvlText w:val="o"/>
      <w:lvlJc w:val="left"/>
      <w:pPr>
        <w:ind w:left="1440" w:hanging="360"/>
      </w:pPr>
      <w:rPr>
        <w:rFonts w:ascii="Courier New" w:hAnsi="Courier New" w:hint="default"/>
      </w:rPr>
    </w:lvl>
    <w:lvl w:ilvl="2" w:tplc="3AB245AC">
      <w:start w:val="1"/>
      <w:numFmt w:val="bullet"/>
      <w:lvlText w:val=""/>
      <w:lvlJc w:val="left"/>
      <w:pPr>
        <w:ind w:left="2160" w:hanging="360"/>
      </w:pPr>
      <w:rPr>
        <w:rFonts w:ascii="Wingdings" w:hAnsi="Wingdings" w:hint="default"/>
      </w:rPr>
    </w:lvl>
    <w:lvl w:ilvl="3" w:tplc="55C82DF8">
      <w:start w:val="1"/>
      <w:numFmt w:val="bullet"/>
      <w:lvlText w:val=""/>
      <w:lvlJc w:val="left"/>
      <w:pPr>
        <w:ind w:left="2880" w:hanging="360"/>
      </w:pPr>
      <w:rPr>
        <w:rFonts w:ascii="Symbol" w:hAnsi="Symbol" w:hint="default"/>
      </w:rPr>
    </w:lvl>
    <w:lvl w:ilvl="4" w:tplc="C862D37E">
      <w:start w:val="1"/>
      <w:numFmt w:val="bullet"/>
      <w:lvlText w:val="o"/>
      <w:lvlJc w:val="left"/>
      <w:pPr>
        <w:ind w:left="3600" w:hanging="360"/>
      </w:pPr>
      <w:rPr>
        <w:rFonts w:ascii="Courier New" w:hAnsi="Courier New" w:hint="default"/>
      </w:rPr>
    </w:lvl>
    <w:lvl w:ilvl="5" w:tplc="16C02A60">
      <w:start w:val="1"/>
      <w:numFmt w:val="bullet"/>
      <w:lvlText w:val=""/>
      <w:lvlJc w:val="left"/>
      <w:pPr>
        <w:ind w:left="4320" w:hanging="360"/>
      </w:pPr>
      <w:rPr>
        <w:rFonts w:ascii="Wingdings" w:hAnsi="Wingdings" w:hint="default"/>
      </w:rPr>
    </w:lvl>
    <w:lvl w:ilvl="6" w:tplc="0CEACFCC">
      <w:start w:val="1"/>
      <w:numFmt w:val="bullet"/>
      <w:lvlText w:val=""/>
      <w:lvlJc w:val="left"/>
      <w:pPr>
        <w:ind w:left="5040" w:hanging="360"/>
      </w:pPr>
      <w:rPr>
        <w:rFonts w:ascii="Symbol" w:hAnsi="Symbol" w:hint="default"/>
      </w:rPr>
    </w:lvl>
    <w:lvl w:ilvl="7" w:tplc="41D4B182">
      <w:start w:val="1"/>
      <w:numFmt w:val="bullet"/>
      <w:lvlText w:val="o"/>
      <w:lvlJc w:val="left"/>
      <w:pPr>
        <w:ind w:left="5760" w:hanging="360"/>
      </w:pPr>
      <w:rPr>
        <w:rFonts w:ascii="Courier New" w:hAnsi="Courier New" w:hint="default"/>
      </w:rPr>
    </w:lvl>
    <w:lvl w:ilvl="8" w:tplc="6958AF2C">
      <w:start w:val="1"/>
      <w:numFmt w:val="bullet"/>
      <w:lvlText w:val=""/>
      <w:lvlJc w:val="left"/>
      <w:pPr>
        <w:ind w:left="6480" w:hanging="360"/>
      </w:pPr>
      <w:rPr>
        <w:rFonts w:ascii="Wingdings" w:hAnsi="Wingdings" w:hint="default"/>
      </w:rPr>
    </w:lvl>
  </w:abstractNum>
  <w:abstractNum w:abstractNumId="18" w15:restartNumberingAfterBreak="0">
    <w:nsid w:val="6C124F7F"/>
    <w:multiLevelType w:val="hybridMultilevel"/>
    <w:tmpl w:val="EF88C5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0EE3851"/>
    <w:multiLevelType w:val="hybridMultilevel"/>
    <w:tmpl w:val="782E0F3E"/>
    <w:lvl w:ilvl="0" w:tplc="16DA27C6">
      <w:numFmt w:val="bullet"/>
      <w:lvlText w:val="•"/>
      <w:lvlJc w:val="left"/>
      <w:pPr>
        <w:ind w:left="465" w:hanging="227"/>
      </w:pPr>
      <w:rPr>
        <w:rFonts w:ascii="Tahoma" w:hAnsi="Tahoma" w:hint="default"/>
      </w:rPr>
    </w:lvl>
    <w:lvl w:ilvl="1" w:tplc="5768B410">
      <w:start w:val="1"/>
      <w:numFmt w:val="bullet"/>
      <w:lvlText w:val="o"/>
      <w:lvlJc w:val="left"/>
      <w:pPr>
        <w:ind w:left="1440" w:hanging="360"/>
      </w:pPr>
      <w:rPr>
        <w:rFonts w:ascii="Courier New" w:hAnsi="Courier New" w:hint="default"/>
      </w:rPr>
    </w:lvl>
    <w:lvl w:ilvl="2" w:tplc="7E969F4A">
      <w:start w:val="1"/>
      <w:numFmt w:val="bullet"/>
      <w:lvlText w:val=""/>
      <w:lvlJc w:val="left"/>
      <w:pPr>
        <w:ind w:left="2160" w:hanging="360"/>
      </w:pPr>
      <w:rPr>
        <w:rFonts w:ascii="Wingdings" w:hAnsi="Wingdings" w:hint="default"/>
      </w:rPr>
    </w:lvl>
    <w:lvl w:ilvl="3" w:tplc="7C182EEA">
      <w:start w:val="1"/>
      <w:numFmt w:val="bullet"/>
      <w:lvlText w:val=""/>
      <w:lvlJc w:val="left"/>
      <w:pPr>
        <w:ind w:left="2880" w:hanging="360"/>
      </w:pPr>
      <w:rPr>
        <w:rFonts w:ascii="Symbol" w:hAnsi="Symbol" w:hint="default"/>
      </w:rPr>
    </w:lvl>
    <w:lvl w:ilvl="4" w:tplc="552CCD40">
      <w:start w:val="1"/>
      <w:numFmt w:val="bullet"/>
      <w:lvlText w:val="o"/>
      <w:lvlJc w:val="left"/>
      <w:pPr>
        <w:ind w:left="3600" w:hanging="360"/>
      </w:pPr>
      <w:rPr>
        <w:rFonts w:ascii="Courier New" w:hAnsi="Courier New" w:hint="default"/>
      </w:rPr>
    </w:lvl>
    <w:lvl w:ilvl="5" w:tplc="9438A4E2">
      <w:start w:val="1"/>
      <w:numFmt w:val="bullet"/>
      <w:lvlText w:val=""/>
      <w:lvlJc w:val="left"/>
      <w:pPr>
        <w:ind w:left="4320" w:hanging="360"/>
      </w:pPr>
      <w:rPr>
        <w:rFonts w:ascii="Wingdings" w:hAnsi="Wingdings" w:hint="default"/>
      </w:rPr>
    </w:lvl>
    <w:lvl w:ilvl="6" w:tplc="0AA007EE">
      <w:start w:val="1"/>
      <w:numFmt w:val="bullet"/>
      <w:lvlText w:val=""/>
      <w:lvlJc w:val="left"/>
      <w:pPr>
        <w:ind w:left="5040" w:hanging="360"/>
      </w:pPr>
      <w:rPr>
        <w:rFonts w:ascii="Symbol" w:hAnsi="Symbol" w:hint="default"/>
      </w:rPr>
    </w:lvl>
    <w:lvl w:ilvl="7" w:tplc="83C821E8">
      <w:start w:val="1"/>
      <w:numFmt w:val="bullet"/>
      <w:lvlText w:val="o"/>
      <w:lvlJc w:val="left"/>
      <w:pPr>
        <w:ind w:left="5760" w:hanging="360"/>
      </w:pPr>
      <w:rPr>
        <w:rFonts w:ascii="Courier New" w:hAnsi="Courier New" w:hint="default"/>
      </w:rPr>
    </w:lvl>
    <w:lvl w:ilvl="8" w:tplc="2D6CF0C4">
      <w:start w:val="1"/>
      <w:numFmt w:val="bullet"/>
      <w:lvlText w:val=""/>
      <w:lvlJc w:val="left"/>
      <w:pPr>
        <w:ind w:left="6480" w:hanging="360"/>
      </w:pPr>
      <w:rPr>
        <w:rFonts w:ascii="Wingdings" w:hAnsi="Wingdings" w:hint="default"/>
      </w:rPr>
    </w:lvl>
  </w:abstractNum>
  <w:abstractNum w:abstractNumId="20" w15:restartNumberingAfterBreak="0">
    <w:nsid w:val="7C87171E"/>
    <w:multiLevelType w:val="hybridMultilevel"/>
    <w:tmpl w:val="0D46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221637">
    <w:abstractNumId w:val="8"/>
  </w:num>
  <w:num w:numId="2" w16cid:durableId="1630237181">
    <w:abstractNumId w:val="2"/>
  </w:num>
  <w:num w:numId="3" w16cid:durableId="1273435713">
    <w:abstractNumId w:val="12"/>
  </w:num>
  <w:num w:numId="4" w16cid:durableId="1913855598">
    <w:abstractNumId w:val="9"/>
  </w:num>
  <w:num w:numId="5" w16cid:durableId="166486961">
    <w:abstractNumId w:val="19"/>
  </w:num>
  <w:num w:numId="6" w16cid:durableId="86780864">
    <w:abstractNumId w:val="17"/>
  </w:num>
  <w:num w:numId="7" w16cid:durableId="485169835">
    <w:abstractNumId w:val="10"/>
  </w:num>
  <w:num w:numId="8" w16cid:durableId="975112283">
    <w:abstractNumId w:val="13"/>
  </w:num>
  <w:num w:numId="9" w16cid:durableId="1319652294">
    <w:abstractNumId w:val="0"/>
  </w:num>
  <w:num w:numId="10" w16cid:durableId="1130392991">
    <w:abstractNumId w:val="3"/>
  </w:num>
  <w:num w:numId="11" w16cid:durableId="1220020668">
    <w:abstractNumId w:val="5"/>
  </w:num>
  <w:num w:numId="12" w16cid:durableId="513496251">
    <w:abstractNumId w:val="16"/>
  </w:num>
  <w:num w:numId="13" w16cid:durableId="89862557">
    <w:abstractNumId w:val="6"/>
  </w:num>
  <w:num w:numId="14" w16cid:durableId="1264726602">
    <w:abstractNumId w:val="20"/>
  </w:num>
  <w:num w:numId="15" w16cid:durableId="679043282">
    <w:abstractNumId w:val="18"/>
  </w:num>
  <w:num w:numId="16" w16cid:durableId="616377750">
    <w:abstractNumId w:val="11"/>
  </w:num>
  <w:num w:numId="17" w16cid:durableId="1137648760">
    <w:abstractNumId w:val="15"/>
  </w:num>
  <w:num w:numId="18" w16cid:durableId="887105007">
    <w:abstractNumId w:val="4"/>
  </w:num>
  <w:num w:numId="19" w16cid:durableId="724912329">
    <w:abstractNumId w:val="14"/>
  </w:num>
  <w:num w:numId="20" w16cid:durableId="1092583162">
    <w:abstractNumId w:val="1"/>
  </w:num>
  <w:num w:numId="21" w16cid:durableId="3683852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5B8F1A"/>
    <w:rsid w:val="00071945"/>
    <w:rsid w:val="000953F7"/>
    <w:rsid w:val="00096FED"/>
    <w:rsid w:val="000A0E98"/>
    <w:rsid w:val="000B1612"/>
    <w:rsid w:val="00134C57"/>
    <w:rsid w:val="001D00DE"/>
    <w:rsid w:val="001D4640"/>
    <w:rsid w:val="001E33B6"/>
    <w:rsid w:val="001E4D4D"/>
    <w:rsid w:val="002262F4"/>
    <w:rsid w:val="00407878"/>
    <w:rsid w:val="00411FDA"/>
    <w:rsid w:val="00475EE3"/>
    <w:rsid w:val="004824B2"/>
    <w:rsid w:val="00487C13"/>
    <w:rsid w:val="004C2A37"/>
    <w:rsid w:val="004E54FA"/>
    <w:rsid w:val="004F49C8"/>
    <w:rsid w:val="00584F63"/>
    <w:rsid w:val="005863EE"/>
    <w:rsid w:val="005C52B5"/>
    <w:rsid w:val="00605DA2"/>
    <w:rsid w:val="006E3CAB"/>
    <w:rsid w:val="006F4523"/>
    <w:rsid w:val="00792B5F"/>
    <w:rsid w:val="007E4328"/>
    <w:rsid w:val="00864B45"/>
    <w:rsid w:val="008D70E5"/>
    <w:rsid w:val="008E765A"/>
    <w:rsid w:val="00910F4B"/>
    <w:rsid w:val="009149BE"/>
    <w:rsid w:val="00936D85"/>
    <w:rsid w:val="0095005B"/>
    <w:rsid w:val="009E1847"/>
    <w:rsid w:val="009E3F6A"/>
    <w:rsid w:val="009E5DB0"/>
    <w:rsid w:val="00A75F17"/>
    <w:rsid w:val="00A77CB8"/>
    <w:rsid w:val="00AC42EF"/>
    <w:rsid w:val="00B4115E"/>
    <w:rsid w:val="00B84712"/>
    <w:rsid w:val="00BE01C7"/>
    <w:rsid w:val="00BE0DA7"/>
    <w:rsid w:val="00C940ED"/>
    <w:rsid w:val="00CA49BD"/>
    <w:rsid w:val="00D5650A"/>
    <w:rsid w:val="00DA0E4A"/>
    <w:rsid w:val="00E07F14"/>
    <w:rsid w:val="00E45A3A"/>
    <w:rsid w:val="00EB6298"/>
    <w:rsid w:val="00F666DE"/>
    <w:rsid w:val="00F9483A"/>
    <w:rsid w:val="00FF24D1"/>
    <w:rsid w:val="030A6FA4"/>
    <w:rsid w:val="0379BDE0"/>
    <w:rsid w:val="03F943C2"/>
    <w:rsid w:val="04D6D40D"/>
    <w:rsid w:val="04DCCDD8"/>
    <w:rsid w:val="05601FEE"/>
    <w:rsid w:val="061F5919"/>
    <w:rsid w:val="0680D3E1"/>
    <w:rsid w:val="07F7E197"/>
    <w:rsid w:val="089BB785"/>
    <w:rsid w:val="099A447A"/>
    <w:rsid w:val="0A0EFCCA"/>
    <w:rsid w:val="0A11E5B7"/>
    <w:rsid w:val="0BAC50D2"/>
    <w:rsid w:val="0BEAC7E6"/>
    <w:rsid w:val="0C5021E6"/>
    <w:rsid w:val="0DB2E882"/>
    <w:rsid w:val="0E6DB59D"/>
    <w:rsid w:val="0F9BB49D"/>
    <w:rsid w:val="11A5EA36"/>
    <w:rsid w:val="12631B92"/>
    <w:rsid w:val="1271BBE9"/>
    <w:rsid w:val="1308E5F0"/>
    <w:rsid w:val="130BE154"/>
    <w:rsid w:val="13124799"/>
    <w:rsid w:val="155AC9A9"/>
    <w:rsid w:val="16372716"/>
    <w:rsid w:val="17ED4726"/>
    <w:rsid w:val="183C992F"/>
    <w:rsid w:val="19BDBA93"/>
    <w:rsid w:val="1AC0C2CB"/>
    <w:rsid w:val="1AC47C93"/>
    <w:rsid w:val="1B266223"/>
    <w:rsid w:val="1C191AB9"/>
    <w:rsid w:val="1C63DD3A"/>
    <w:rsid w:val="1FF9E3C9"/>
    <w:rsid w:val="23C3DCB5"/>
    <w:rsid w:val="251981CE"/>
    <w:rsid w:val="2560FD93"/>
    <w:rsid w:val="25CDB581"/>
    <w:rsid w:val="2624BE28"/>
    <w:rsid w:val="2939581C"/>
    <w:rsid w:val="29B0E71E"/>
    <w:rsid w:val="2A8F9018"/>
    <w:rsid w:val="2AEAAFA8"/>
    <w:rsid w:val="2CB22BE6"/>
    <w:rsid w:val="2D6DDC90"/>
    <w:rsid w:val="2E6CEAF8"/>
    <w:rsid w:val="2F7497C7"/>
    <w:rsid w:val="3195779E"/>
    <w:rsid w:val="3199199D"/>
    <w:rsid w:val="32E568D7"/>
    <w:rsid w:val="334AB319"/>
    <w:rsid w:val="344EFA2C"/>
    <w:rsid w:val="34E85EFC"/>
    <w:rsid w:val="36B6214C"/>
    <w:rsid w:val="3C8543F7"/>
    <w:rsid w:val="3CFBFBEF"/>
    <w:rsid w:val="3DE58FC9"/>
    <w:rsid w:val="3E17F63F"/>
    <w:rsid w:val="3F211CF2"/>
    <w:rsid w:val="3FEE2907"/>
    <w:rsid w:val="4096FEC8"/>
    <w:rsid w:val="446F0A44"/>
    <w:rsid w:val="457BC020"/>
    <w:rsid w:val="45FDAC5E"/>
    <w:rsid w:val="464382A2"/>
    <w:rsid w:val="464F0079"/>
    <w:rsid w:val="473EFAD4"/>
    <w:rsid w:val="48B1E6F9"/>
    <w:rsid w:val="4A0C386D"/>
    <w:rsid w:val="4B527F7B"/>
    <w:rsid w:val="4EEB1A70"/>
    <w:rsid w:val="4F828C13"/>
    <w:rsid w:val="51799A3E"/>
    <w:rsid w:val="51A65E15"/>
    <w:rsid w:val="531840D4"/>
    <w:rsid w:val="54502E26"/>
    <w:rsid w:val="55E06E8C"/>
    <w:rsid w:val="58842971"/>
    <w:rsid w:val="593A268F"/>
    <w:rsid w:val="5D1874BC"/>
    <w:rsid w:val="5D48C222"/>
    <w:rsid w:val="5D5CC0EF"/>
    <w:rsid w:val="5E4B3F5D"/>
    <w:rsid w:val="6105EA9F"/>
    <w:rsid w:val="61987EA8"/>
    <w:rsid w:val="622986A1"/>
    <w:rsid w:val="63570792"/>
    <w:rsid w:val="639B5E40"/>
    <w:rsid w:val="641A9B25"/>
    <w:rsid w:val="64639069"/>
    <w:rsid w:val="647B2E83"/>
    <w:rsid w:val="66207C76"/>
    <w:rsid w:val="66EFA468"/>
    <w:rsid w:val="68E947EB"/>
    <w:rsid w:val="68F1DF71"/>
    <w:rsid w:val="6C1F9B12"/>
    <w:rsid w:val="6C47DB79"/>
    <w:rsid w:val="6C8A624D"/>
    <w:rsid w:val="6C9E9A2A"/>
    <w:rsid w:val="6D5B8F1A"/>
    <w:rsid w:val="6FC805C6"/>
    <w:rsid w:val="6FDCE903"/>
    <w:rsid w:val="710F4D97"/>
    <w:rsid w:val="714BEE42"/>
    <w:rsid w:val="726E4D22"/>
    <w:rsid w:val="7445228E"/>
    <w:rsid w:val="74BC1A8D"/>
    <w:rsid w:val="762D9CD1"/>
    <w:rsid w:val="7799A5B3"/>
    <w:rsid w:val="7903832E"/>
    <w:rsid w:val="7A1ACF58"/>
    <w:rsid w:val="7A6D0294"/>
    <w:rsid w:val="7B18038A"/>
    <w:rsid w:val="7C714DE0"/>
    <w:rsid w:val="7C953258"/>
    <w:rsid w:val="7CADBD66"/>
    <w:rsid w:val="7CB3D3EB"/>
    <w:rsid w:val="7D105AC9"/>
    <w:rsid w:val="7D960210"/>
    <w:rsid w:val="7E4FA44C"/>
    <w:rsid w:val="7F1A1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D5B8F1A"/>
  <w15:chartTrackingRefBased/>
  <w15:docId w15:val="{D8D83F35-A8D9-4038-8E82-B215E21A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0A"/>
    <w:rPr>
      <w:rFonts w:ascii="Century Gothic" w:hAnsi="Century Gothic"/>
      <w:sz w:val="20"/>
    </w:rPr>
  </w:style>
  <w:style w:type="paragraph" w:styleId="Heading1">
    <w:name w:val="heading 1"/>
    <w:basedOn w:val="Normal"/>
    <w:next w:val="Normal"/>
    <w:link w:val="Heading1Char"/>
    <w:uiPriority w:val="9"/>
    <w:qFormat/>
    <w:rsid w:val="00D5650A"/>
    <w:pPr>
      <w:widowControl w:val="0"/>
      <w:spacing w:after="0" w:line="240" w:lineRule="auto"/>
      <w:ind w:left="120" w:right="553"/>
      <w:outlineLvl w:val="0"/>
    </w:pPr>
    <w:rPr>
      <w:rFonts w:eastAsia="Tahoma" w:cs="Tahoma"/>
      <w:b/>
      <w:bCs/>
      <w:color w:val="00B0F0"/>
      <w:sz w:val="32"/>
      <w:szCs w:val="32"/>
    </w:rPr>
  </w:style>
  <w:style w:type="paragraph" w:styleId="Heading2">
    <w:name w:val="heading 2"/>
    <w:basedOn w:val="Normal"/>
    <w:next w:val="Normal"/>
    <w:link w:val="Heading2Char"/>
    <w:uiPriority w:val="9"/>
    <w:unhideWhenUsed/>
    <w:qFormat/>
    <w:rsid w:val="00D5650A"/>
    <w:pPr>
      <w:keepNext/>
      <w:keepLines/>
      <w:spacing w:before="160" w:after="80"/>
      <w:outlineLvl w:val="1"/>
    </w:pPr>
    <w:rPr>
      <w:rFonts w:eastAsiaTheme="majorEastAsia" w:cstheme="majorBidi"/>
      <w:color w:val="0F4761" w:themeColor="accent1" w:themeShade="BF"/>
      <w:sz w:val="2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50A"/>
    <w:rPr>
      <w:rFonts w:ascii="Century Gothic" w:eastAsia="Tahoma" w:hAnsi="Century Gothic" w:cs="Tahoma"/>
      <w:b/>
      <w:bCs/>
      <w:color w:val="00B0F0"/>
      <w:sz w:val="32"/>
      <w:szCs w:val="32"/>
    </w:rPr>
  </w:style>
  <w:style w:type="character" w:customStyle="1" w:styleId="Heading2Char">
    <w:name w:val="Heading 2 Char"/>
    <w:basedOn w:val="DefaultParagraphFont"/>
    <w:link w:val="Heading2"/>
    <w:uiPriority w:val="9"/>
    <w:rsid w:val="00D5650A"/>
    <w:rPr>
      <w:rFonts w:ascii="Century Gothic" w:eastAsiaTheme="majorEastAsia" w:hAnsi="Century Gothic" w:cstheme="majorBidi"/>
      <w:color w:val="0F4761" w:themeColor="accent1" w:themeShade="BF"/>
      <w:sz w:val="2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TableParagraph">
    <w:name w:val="Table Paragraph"/>
    <w:basedOn w:val="Normal"/>
    <w:uiPriority w:val="1"/>
    <w:qFormat/>
    <w:rsid w:val="1AC47C93"/>
    <w:pPr>
      <w:widowControl w:val="0"/>
      <w:spacing w:before="23"/>
      <w:ind w:left="80"/>
    </w:pPr>
    <w:rPr>
      <w:rFonts w:ascii="Tahoma" w:eastAsia="Tahoma" w:hAnsi="Tahoma" w:cs="Tahoma"/>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Heading">
    <w:name w:val="TOC Heading"/>
    <w:basedOn w:val="Heading1"/>
    <w:next w:val="Normal"/>
    <w:uiPriority w:val="39"/>
    <w:unhideWhenUsed/>
    <w:qFormat/>
    <w:rsid w:val="00B4115E"/>
    <w:pPr>
      <w:keepNext/>
      <w:keepLines/>
      <w:widowControl/>
      <w:spacing w:before="240" w:line="259" w:lineRule="auto"/>
      <w:ind w:left="0" w:right="0"/>
      <w:outlineLvl w:val="9"/>
    </w:pPr>
    <w:rPr>
      <w:rFonts w:asciiTheme="majorHAnsi" w:eastAsiaTheme="majorEastAsia" w:hAnsiTheme="majorHAnsi" w:cstheme="majorBidi"/>
      <w:b w:val="0"/>
      <w:bCs w:val="0"/>
      <w:color w:val="0F4761" w:themeColor="accent1" w:themeShade="BF"/>
      <w:lang w:eastAsia="en-US"/>
    </w:rPr>
  </w:style>
  <w:style w:type="paragraph" w:styleId="TOC1">
    <w:name w:val="toc 1"/>
    <w:basedOn w:val="Normal"/>
    <w:next w:val="Normal"/>
    <w:autoRedefine/>
    <w:uiPriority w:val="39"/>
    <w:unhideWhenUsed/>
    <w:rsid w:val="00B4115E"/>
    <w:pPr>
      <w:spacing w:after="100"/>
    </w:pPr>
  </w:style>
  <w:style w:type="paragraph" w:styleId="TOC2">
    <w:name w:val="toc 2"/>
    <w:basedOn w:val="Normal"/>
    <w:next w:val="Normal"/>
    <w:autoRedefine/>
    <w:uiPriority w:val="39"/>
    <w:unhideWhenUsed/>
    <w:rsid w:val="00B4115E"/>
    <w:pPr>
      <w:spacing w:after="100"/>
      <w:ind w:left="200"/>
    </w:pPr>
  </w:style>
  <w:style w:type="paragraph" w:styleId="TOC3">
    <w:name w:val="toc 3"/>
    <w:basedOn w:val="Normal"/>
    <w:next w:val="Normal"/>
    <w:autoRedefine/>
    <w:uiPriority w:val="39"/>
    <w:unhideWhenUsed/>
    <w:rsid w:val="00B4115E"/>
    <w:pPr>
      <w:spacing w:after="100"/>
      <w:ind w:left="400"/>
    </w:pPr>
  </w:style>
  <w:style w:type="paragraph" w:styleId="Header">
    <w:name w:val="header"/>
    <w:basedOn w:val="Normal"/>
    <w:link w:val="HeaderChar"/>
    <w:unhideWhenUsed/>
    <w:rsid w:val="00B411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15E"/>
    <w:rPr>
      <w:rFonts w:ascii="Century Gothic" w:hAnsi="Century Gothic"/>
      <w:sz w:val="20"/>
    </w:rPr>
  </w:style>
  <w:style w:type="paragraph" w:styleId="Footer">
    <w:name w:val="footer"/>
    <w:basedOn w:val="Normal"/>
    <w:link w:val="FooterChar"/>
    <w:uiPriority w:val="99"/>
    <w:unhideWhenUsed/>
    <w:rsid w:val="00B411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15E"/>
    <w:rPr>
      <w:rFonts w:ascii="Century Gothic" w:hAnsi="Century Gothic"/>
      <w:sz w:val="20"/>
    </w:rPr>
  </w:style>
  <w:style w:type="character" w:styleId="CommentReference">
    <w:name w:val="annotation reference"/>
    <w:basedOn w:val="DefaultParagraphFont"/>
    <w:uiPriority w:val="99"/>
    <w:semiHidden/>
    <w:unhideWhenUsed/>
    <w:rsid w:val="00EB6298"/>
    <w:rPr>
      <w:sz w:val="16"/>
      <w:szCs w:val="16"/>
    </w:rPr>
  </w:style>
  <w:style w:type="paragraph" w:styleId="CommentText">
    <w:name w:val="annotation text"/>
    <w:basedOn w:val="Normal"/>
    <w:link w:val="CommentTextChar"/>
    <w:uiPriority w:val="99"/>
    <w:unhideWhenUsed/>
    <w:rsid w:val="00EB6298"/>
    <w:pPr>
      <w:spacing w:line="240" w:lineRule="auto"/>
    </w:pPr>
    <w:rPr>
      <w:szCs w:val="20"/>
    </w:rPr>
  </w:style>
  <w:style w:type="character" w:customStyle="1" w:styleId="CommentTextChar">
    <w:name w:val="Comment Text Char"/>
    <w:basedOn w:val="DefaultParagraphFont"/>
    <w:link w:val="CommentText"/>
    <w:uiPriority w:val="99"/>
    <w:rsid w:val="00EB6298"/>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EB6298"/>
    <w:rPr>
      <w:b/>
      <w:bCs/>
    </w:rPr>
  </w:style>
  <w:style w:type="character" w:customStyle="1" w:styleId="CommentSubjectChar">
    <w:name w:val="Comment Subject Char"/>
    <w:basedOn w:val="CommentTextChar"/>
    <w:link w:val="CommentSubject"/>
    <w:uiPriority w:val="99"/>
    <w:semiHidden/>
    <w:rsid w:val="00EB6298"/>
    <w:rPr>
      <w:rFonts w:ascii="Century Gothic" w:hAnsi="Century Gothic"/>
      <w:b/>
      <w:bCs/>
      <w:sz w:val="20"/>
      <w:szCs w:val="20"/>
    </w:rPr>
  </w:style>
  <w:style w:type="character" w:styleId="UnresolvedMention">
    <w:name w:val="Unresolved Mention"/>
    <w:basedOn w:val="DefaultParagraphFont"/>
    <w:uiPriority w:val="99"/>
    <w:semiHidden/>
    <w:unhideWhenUsed/>
    <w:rsid w:val="00FF2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134586">
      <w:bodyDiv w:val="1"/>
      <w:marLeft w:val="0"/>
      <w:marRight w:val="0"/>
      <w:marTop w:val="0"/>
      <w:marBottom w:val="0"/>
      <w:divBdr>
        <w:top w:val="none" w:sz="0" w:space="0" w:color="auto"/>
        <w:left w:val="none" w:sz="0" w:space="0" w:color="auto"/>
        <w:bottom w:val="none" w:sz="0" w:space="0" w:color="auto"/>
        <w:right w:val="none" w:sz="0" w:space="0" w:color="auto"/>
      </w:divBdr>
    </w:div>
    <w:div w:id="809515982">
      <w:bodyDiv w:val="1"/>
      <w:marLeft w:val="0"/>
      <w:marRight w:val="0"/>
      <w:marTop w:val="0"/>
      <w:marBottom w:val="0"/>
      <w:divBdr>
        <w:top w:val="none" w:sz="0" w:space="0" w:color="auto"/>
        <w:left w:val="none" w:sz="0" w:space="0" w:color="auto"/>
        <w:bottom w:val="none" w:sz="0" w:space="0" w:color="auto"/>
        <w:right w:val="none" w:sz="0" w:space="0" w:color="auto"/>
      </w:divBdr>
    </w:div>
    <w:div w:id="1183519896">
      <w:bodyDiv w:val="1"/>
      <w:marLeft w:val="0"/>
      <w:marRight w:val="0"/>
      <w:marTop w:val="0"/>
      <w:marBottom w:val="0"/>
      <w:divBdr>
        <w:top w:val="none" w:sz="0" w:space="0" w:color="auto"/>
        <w:left w:val="none" w:sz="0" w:space="0" w:color="auto"/>
        <w:bottom w:val="none" w:sz="0" w:space="0" w:color="auto"/>
        <w:right w:val="none" w:sz="0" w:space="0" w:color="auto"/>
      </w:divBdr>
    </w:div>
    <w:div w:id="1448885917">
      <w:bodyDiv w:val="1"/>
      <w:marLeft w:val="0"/>
      <w:marRight w:val="0"/>
      <w:marTop w:val="0"/>
      <w:marBottom w:val="0"/>
      <w:divBdr>
        <w:top w:val="none" w:sz="0" w:space="0" w:color="auto"/>
        <w:left w:val="none" w:sz="0" w:space="0" w:color="auto"/>
        <w:bottom w:val="none" w:sz="0" w:space="0" w:color="auto"/>
        <w:right w:val="none" w:sz="0" w:space="0" w:color="auto"/>
      </w:divBdr>
    </w:div>
    <w:div w:id="1784809882">
      <w:bodyDiv w:val="1"/>
      <w:marLeft w:val="0"/>
      <w:marRight w:val="0"/>
      <w:marTop w:val="0"/>
      <w:marBottom w:val="0"/>
      <w:divBdr>
        <w:top w:val="none" w:sz="0" w:space="0" w:color="auto"/>
        <w:left w:val="none" w:sz="0" w:space="0" w:color="auto"/>
        <w:bottom w:val="none" w:sz="0" w:space="0" w:color="auto"/>
        <w:right w:val="none" w:sz="0" w:space="0" w:color="auto"/>
      </w:divBdr>
    </w:div>
    <w:div w:id="211717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s.uk.com/guidelin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ficm.ac.uk/trainingexamstrainingcurriculaandassessmenticmcurriculum/capability-levels-in-the-icm-curriculum"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portal.e-lfh.org.uk/Component/Details/5675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ficm.ac.uk/trainingexamstrainingcurriculaandassessmenticmcurriculum/capability-levels-in-the-icm-curriculum"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ficm.ac.uk/trainingexamstrainingcurriculaandassessmenticmcurriculum/capability-levels-in-the-icm-curriculum" TargetMode="External"/><Relationship Id="rId10" Type="http://schemas.openxmlformats.org/officeDocument/2006/relationships/header" Target="header2.xml"/><Relationship Id="rId19" Type="http://schemas.openxmlformats.org/officeDocument/2006/relationships/hyperlink" Target="https://www.e-lfh.org.uk/programmes/nhs-induction-programme-for-international-medical-graduat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ficm.ac.uk" TargetMode="External"/><Relationship Id="rId2" Type="http://schemas.openxmlformats.org/officeDocument/2006/relationships/hyperlink" Target="mailto:info@rcoa.ac.uk"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ficm.ac.uk" TargetMode="External"/><Relationship Id="rId2" Type="http://schemas.openxmlformats.org/officeDocument/2006/relationships/hyperlink" Target="mailto:info@rcoa.ac.uk"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hyperlink" Target="http://www.ficm.ac.uk" TargetMode="External"/><Relationship Id="rId2" Type="http://schemas.openxmlformats.org/officeDocument/2006/relationships/hyperlink" Target="mailto:info@rcoa.ac.uk" TargetMode="External"/><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3" Type="http://schemas.openxmlformats.org/officeDocument/2006/relationships/hyperlink" Target="http://www.ficm.ac.uk" TargetMode="External"/><Relationship Id="rId2" Type="http://schemas.openxmlformats.org/officeDocument/2006/relationships/hyperlink" Target="mailto:info@rcoa.ac.uk" TargetMode="External"/><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3" Type="http://schemas.openxmlformats.org/officeDocument/2006/relationships/hyperlink" Target="http://www.ficm.ac.uk" TargetMode="External"/><Relationship Id="rId2" Type="http://schemas.openxmlformats.org/officeDocument/2006/relationships/hyperlink" Target="mailto:info@rcoa.ac.uk"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1FDED-30D1-4460-9E72-8CC7A893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17</Pages>
  <Words>2255</Words>
  <Characters>12859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Evans (Aneurin Bevan UHB - Intensive Care Unit)</dc:creator>
  <cp:keywords/>
  <dc:description/>
  <cp:lastModifiedBy>Natalie Bell</cp:lastModifiedBy>
  <cp:revision>11</cp:revision>
  <dcterms:created xsi:type="dcterms:W3CDTF">2024-07-29T10:28:00Z</dcterms:created>
  <dcterms:modified xsi:type="dcterms:W3CDTF">2024-08-30T11:39:00Z</dcterms:modified>
</cp:coreProperties>
</file>