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</w:tblGrid>
      <w:tr w:rsidR="008D05B5" w:rsidRPr="002B3DD5" w:rsidTr="007A2116">
        <w:trPr>
          <w:trHeight w:val="5669"/>
        </w:trPr>
        <w:tc>
          <w:tcPr>
            <w:tcW w:w="4950" w:type="dxa"/>
          </w:tcPr>
          <w:p w:rsidR="002B3DD5" w:rsidRPr="00C006F3" w:rsidRDefault="002B3DD5" w:rsidP="002B3DD5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t>EASY RETURN POLICY</w:t>
            </w:r>
          </w:p>
          <w:p w:rsidR="002B3DD5" w:rsidRPr="00C006F3" w:rsidRDefault="002E6563" w:rsidP="002B3DD5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2B3DD5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2B3DD5" w:rsidRPr="002B3DD5" w:rsidRDefault="002B3DD5" w:rsidP="002B3DD5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2B3DD5" w:rsidRPr="00C006F3" w:rsidRDefault="002B3DD5" w:rsidP="002B3DD5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2B3DD5" w:rsidRPr="00C006F3" w:rsidRDefault="002B3DD5" w:rsidP="00C006F3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2B3DD5" w:rsidRPr="00C006F3" w:rsidRDefault="002B3DD5" w:rsidP="00C006F3">
            <w:pPr>
              <w:pStyle w:val="ListParagraph"/>
              <w:numPr>
                <w:ilvl w:val="0"/>
                <w:numId w:val="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2B3DD5" w:rsidRPr="00C006F3" w:rsidRDefault="002B3DD5" w:rsidP="00C006F3">
            <w:pPr>
              <w:pStyle w:val="ListParagraph"/>
              <w:numPr>
                <w:ilvl w:val="1"/>
                <w:numId w:val="5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2B3DD5" w:rsidRPr="00C006F3" w:rsidRDefault="002B3DD5" w:rsidP="00C006F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2B3DD5" w:rsidRPr="00C006F3" w:rsidRDefault="002B3DD5" w:rsidP="00C006F3">
            <w:pPr>
              <w:pStyle w:val="ListParagraph"/>
              <w:numPr>
                <w:ilvl w:val="0"/>
                <w:numId w:val="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2B3DD5" w:rsidRPr="00C006F3" w:rsidRDefault="002B3DD5" w:rsidP="00A92FBD">
            <w:pPr>
              <w:pStyle w:val="ListParagraph"/>
              <w:numPr>
                <w:ilvl w:val="0"/>
                <w:numId w:val="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2B3DD5" w:rsidRPr="00C006F3" w:rsidRDefault="002B3DD5" w:rsidP="00C006F3">
            <w:pPr>
              <w:pStyle w:val="ListParagraph"/>
              <w:numPr>
                <w:ilvl w:val="0"/>
                <w:numId w:val="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2B3DD5" w:rsidRPr="00C006F3" w:rsidRDefault="002B3DD5" w:rsidP="002B3DD5">
            <w:pPr>
              <w:pStyle w:val="ListParagraph"/>
              <w:numPr>
                <w:ilvl w:val="0"/>
                <w:numId w:val="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8D05B5" w:rsidRPr="0021347B" w:rsidRDefault="002B3DD5" w:rsidP="002B3DD5">
            <w:pPr>
              <w:pStyle w:val="ListParagraph"/>
              <w:numPr>
                <w:ilvl w:val="0"/>
                <w:numId w:val="3"/>
              </w:numPr>
              <w:ind w:left="882"/>
              <w:jc w:val="both"/>
              <w:rPr>
                <w:b/>
                <w:sz w:val="10"/>
                <w:szCs w:val="10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21347B" w:rsidRPr="002B3DD5" w:rsidRDefault="0021347B" w:rsidP="0021347B">
            <w:pPr>
              <w:pStyle w:val="ListParagraph"/>
              <w:ind w:left="882"/>
              <w:jc w:val="both"/>
              <w:rPr>
                <w:b/>
                <w:sz w:val="10"/>
                <w:szCs w:val="10"/>
              </w:rPr>
            </w:pPr>
          </w:p>
        </w:tc>
      </w:tr>
    </w:tbl>
    <w:p w:rsidR="008D05B5" w:rsidRPr="002B3DD5" w:rsidRDefault="008D05B5" w:rsidP="00C006F3">
      <w:pPr>
        <w:spacing w:line="120" w:lineRule="auto"/>
        <w:contextualSpacing/>
        <w:rPr>
          <w:sz w:val="12"/>
          <w:szCs w:val="12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7A2116" w:rsidRPr="002B3DD5" w:rsidTr="00C006F3">
        <w:trPr>
          <w:trHeight w:val="5822"/>
        </w:trPr>
        <w:tc>
          <w:tcPr>
            <w:tcW w:w="4950" w:type="dxa"/>
          </w:tcPr>
          <w:p w:rsidR="00C006F3" w:rsidRPr="00C006F3" w:rsidRDefault="00C006F3" w:rsidP="00C006F3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t>EASY RETURN POLICY</w:t>
            </w:r>
          </w:p>
          <w:p w:rsidR="00C006F3" w:rsidRPr="00C006F3" w:rsidRDefault="002E6563" w:rsidP="00C006F3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C006F3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C006F3" w:rsidRPr="002B3DD5" w:rsidRDefault="00C006F3" w:rsidP="00C006F3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C006F3" w:rsidRPr="00C006F3" w:rsidRDefault="00C006F3" w:rsidP="00C006F3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0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1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1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1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C006F3" w:rsidRPr="00C006F3" w:rsidRDefault="00C006F3" w:rsidP="00C006F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C006F3" w:rsidRDefault="00C006F3" w:rsidP="00A92FBD">
            <w:pPr>
              <w:pStyle w:val="ListParagraph"/>
              <w:numPr>
                <w:ilvl w:val="0"/>
                <w:numId w:val="1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7A2116" w:rsidRPr="0021347B" w:rsidRDefault="0021347B" w:rsidP="00A92FBD">
            <w:pPr>
              <w:pStyle w:val="ListParagraph"/>
              <w:numPr>
                <w:ilvl w:val="0"/>
                <w:numId w:val="1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</w:p>
        </w:tc>
      </w:tr>
      <w:tr w:rsidR="008D05B5" w:rsidRPr="002B3DD5" w:rsidTr="00C006F3">
        <w:trPr>
          <w:trHeight w:val="5669"/>
        </w:trPr>
        <w:tc>
          <w:tcPr>
            <w:tcW w:w="4950" w:type="dxa"/>
          </w:tcPr>
          <w:p w:rsidR="00C006F3" w:rsidRPr="00C006F3" w:rsidRDefault="00C006F3" w:rsidP="00C006F3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lastRenderedPageBreak/>
              <w:t>EASY RETURN POLICY</w:t>
            </w:r>
          </w:p>
          <w:p w:rsidR="00C006F3" w:rsidRPr="00C006F3" w:rsidRDefault="002E6563" w:rsidP="00C006F3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C006F3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C006F3" w:rsidRPr="002B3DD5" w:rsidRDefault="00C006F3" w:rsidP="00C006F3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C006F3" w:rsidRPr="00C006F3" w:rsidRDefault="00C006F3" w:rsidP="00C006F3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4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4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14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1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1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3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C006F3" w:rsidRPr="00C006F3" w:rsidRDefault="00C006F3" w:rsidP="00C006F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C006F3" w:rsidRPr="00C006F3" w:rsidRDefault="00C006F3" w:rsidP="00A92FBD">
            <w:pPr>
              <w:pStyle w:val="ListParagraph"/>
              <w:numPr>
                <w:ilvl w:val="0"/>
                <w:numId w:val="2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C006F3" w:rsidRDefault="00C006F3" w:rsidP="00A92FBD">
            <w:pPr>
              <w:pStyle w:val="ListParagraph"/>
              <w:numPr>
                <w:ilvl w:val="0"/>
                <w:numId w:val="2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8D05B5" w:rsidRPr="002B3DD5" w:rsidRDefault="008D05B5" w:rsidP="00C006F3">
            <w:pPr>
              <w:pStyle w:val="ListParagraph"/>
              <w:ind w:left="792"/>
              <w:jc w:val="both"/>
              <w:rPr>
                <w:b/>
                <w:sz w:val="12"/>
                <w:szCs w:val="12"/>
              </w:rPr>
            </w:pPr>
          </w:p>
        </w:tc>
      </w:tr>
    </w:tbl>
    <w:p w:rsidR="008D05B5" w:rsidRPr="002B3DD5" w:rsidRDefault="008D05B5" w:rsidP="0021347B">
      <w:pPr>
        <w:spacing w:line="120" w:lineRule="auto"/>
        <w:contextualSpacing/>
        <w:rPr>
          <w:sz w:val="12"/>
          <w:szCs w:val="1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</w:tblGrid>
      <w:tr w:rsidR="00A848BE" w:rsidRPr="002B3DD5" w:rsidTr="00A848BE">
        <w:tc>
          <w:tcPr>
            <w:tcW w:w="4950" w:type="dxa"/>
          </w:tcPr>
          <w:p w:rsidR="0021347B" w:rsidRPr="00C006F3" w:rsidRDefault="0021347B" w:rsidP="0021347B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t>EASY RETURN POLICY</w:t>
            </w:r>
          </w:p>
          <w:p w:rsidR="0021347B" w:rsidRPr="00C006F3" w:rsidRDefault="002E6563" w:rsidP="0021347B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21347B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21347B" w:rsidRPr="002B3DD5" w:rsidRDefault="0021347B" w:rsidP="0021347B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21347B" w:rsidRPr="00C006F3" w:rsidRDefault="0021347B" w:rsidP="0021347B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6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6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29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1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21347B" w:rsidRPr="00C006F3" w:rsidRDefault="0021347B" w:rsidP="0021347B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0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21347B" w:rsidRDefault="0021347B" w:rsidP="00A92FBD">
            <w:pPr>
              <w:pStyle w:val="ListParagraph"/>
              <w:numPr>
                <w:ilvl w:val="0"/>
                <w:numId w:val="3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3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A848BE" w:rsidRPr="002B3DD5" w:rsidRDefault="00A848BE" w:rsidP="0021347B">
            <w:pPr>
              <w:pStyle w:val="ListParagraph"/>
              <w:ind w:left="792"/>
              <w:jc w:val="both"/>
              <w:rPr>
                <w:sz w:val="12"/>
                <w:szCs w:val="12"/>
              </w:rPr>
            </w:pPr>
          </w:p>
        </w:tc>
      </w:tr>
      <w:tr w:rsidR="00A848BE" w:rsidRPr="002B3DD5" w:rsidTr="00801507">
        <w:trPr>
          <w:trHeight w:val="5651"/>
        </w:trPr>
        <w:tc>
          <w:tcPr>
            <w:tcW w:w="4950" w:type="dxa"/>
          </w:tcPr>
          <w:p w:rsidR="0021347B" w:rsidRPr="00C006F3" w:rsidRDefault="0021347B" w:rsidP="0021347B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lastRenderedPageBreak/>
              <w:t>EASY RETURN POLICY</w:t>
            </w:r>
          </w:p>
          <w:p w:rsidR="0021347B" w:rsidRPr="00C006F3" w:rsidRDefault="002E6563" w:rsidP="0021347B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21347B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21347B" w:rsidRPr="002B3DD5" w:rsidRDefault="0021347B" w:rsidP="0021347B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21347B" w:rsidRPr="00C006F3" w:rsidRDefault="0021347B" w:rsidP="0021347B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4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4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4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6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6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9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21347B" w:rsidRPr="00C006F3" w:rsidRDefault="0021347B" w:rsidP="0021347B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38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0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0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21347B" w:rsidRDefault="0021347B" w:rsidP="00A92FBD">
            <w:pPr>
              <w:pStyle w:val="ListParagraph"/>
              <w:numPr>
                <w:ilvl w:val="0"/>
                <w:numId w:val="40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0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A848BE" w:rsidRPr="002B3DD5" w:rsidRDefault="00A848BE" w:rsidP="0021347B">
            <w:pPr>
              <w:pStyle w:val="ListParagraph"/>
              <w:ind w:left="792"/>
              <w:jc w:val="both"/>
              <w:rPr>
                <w:sz w:val="12"/>
                <w:szCs w:val="12"/>
              </w:rPr>
            </w:pPr>
          </w:p>
        </w:tc>
      </w:tr>
    </w:tbl>
    <w:p w:rsidR="008D05B5" w:rsidRPr="002B3DD5" w:rsidRDefault="008D05B5" w:rsidP="0021347B">
      <w:pPr>
        <w:spacing w:line="120" w:lineRule="auto"/>
        <w:contextualSpacing/>
        <w:rPr>
          <w:sz w:val="12"/>
          <w:szCs w:val="12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801507" w:rsidRPr="002B3DD5" w:rsidTr="00801507">
        <w:tc>
          <w:tcPr>
            <w:tcW w:w="4950" w:type="dxa"/>
          </w:tcPr>
          <w:p w:rsidR="0021347B" w:rsidRPr="00C006F3" w:rsidRDefault="0021347B" w:rsidP="0021347B">
            <w:pPr>
              <w:pStyle w:val="ListParagraph"/>
              <w:ind w:left="1170" w:hanging="1170"/>
              <w:jc w:val="center"/>
              <w:rPr>
                <w:b/>
                <w:sz w:val="14"/>
                <w:szCs w:val="14"/>
              </w:rPr>
            </w:pPr>
            <w:r w:rsidRPr="00C006F3">
              <w:rPr>
                <w:b/>
                <w:sz w:val="14"/>
                <w:szCs w:val="14"/>
              </w:rPr>
              <w:t>EASY RETURN POLICY</w:t>
            </w:r>
          </w:p>
          <w:p w:rsidR="0021347B" w:rsidRPr="00C006F3" w:rsidRDefault="002E6563" w:rsidP="0021347B">
            <w:pPr>
              <w:pStyle w:val="ListParagraph"/>
              <w:ind w:left="1170" w:hanging="1170"/>
              <w:jc w:val="center"/>
              <w:rPr>
                <w:rFonts w:ascii="Segoe UI" w:hAnsi="Segoe UI" w:cs="Segoe UI"/>
                <w:b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09310108723 / (02)8932-74</w:t>
            </w:r>
            <w:r w:rsidR="0021347B" w:rsidRPr="00C006F3">
              <w:rPr>
                <w:rFonts w:ascii="Segoe UI" w:hAnsi="Segoe UI" w:cs="Segoe UI"/>
                <w:b/>
                <w:color w:val="000000"/>
                <w:sz w:val="14"/>
                <w:szCs w:val="14"/>
              </w:rPr>
              <w:t>59</w:t>
            </w:r>
          </w:p>
          <w:p w:rsidR="0021347B" w:rsidRPr="002B3DD5" w:rsidRDefault="0021347B" w:rsidP="0021347B">
            <w:pPr>
              <w:pStyle w:val="ListParagraph"/>
              <w:ind w:left="1170"/>
              <w:jc w:val="center"/>
              <w:rPr>
                <w:rFonts w:ascii="Segoe UI" w:hAnsi="Segoe UI" w:cs="Segoe UI"/>
                <w:b/>
                <w:color w:val="000000"/>
                <w:sz w:val="12"/>
                <w:szCs w:val="12"/>
              </w:rPr>
            </w:pPr>
          </w:p>
          <w:p w:rsidR="0021347B" w:rsidRPr="00C006F3" w:rsidRDefault="0021347B" w:rsidP="0021347B">
            <w:pPr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Upon acceptance of the item/s shipped, the buyer is agreed and understood to the following terms and condition: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1"/>
              </w:numPr>
              <w:ind w:left="52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EXCLUSIVE </w:t>
            </w:r>
            <w:r w:rsidRPr="00C006F3">
              <w:rPr>
                <w:sz w:val="12"/>
                <w:szCs w:val="12"/>
              </w:rPr>
              <w:t>For Wrong item received, Incomplete delivery, damage or not functional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1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Return Period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 - immediate refund + free shipping fee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- immediate replacement if the item is available on hand, refund if out of stock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2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Above 7 days still covered by warranty</w:t>
            </w:r>
            <w:r w:rsidRPr="00C006F3">
              <w:rPr>
                <w:sz w:val="12"/>
                <w:szCs w:val="12"/>
              </w:rPr>
              <w:t xml:space="preserve"> - to be replaced if item is available on hand, if out of stock, to request for warranty from the manufacturer. </w:t>
            </w:r>
            <w:r w:rsidRPr="00C006F3">
              <w:rPr>
                <w:b/>
                <w:sz w:val="12"/>
                <w:szCs w:val="12"/>
              </w:rPr>
              <w:t>Please take note that warranty coverage will depend on the manufacturer’s approval/disapproval.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1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Basic Troubleshooting Guide to Selected Items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Request for </w:t>
            </w:r>
            <w:r w:rsidRPr="00C006F3">
              <w:rPr>
                <w:b/>
                <w:sz w:val="12"/>
                <w:szCs w:val="12"/>
              </w:rPr>
              <w:t>troubleshooting guide</w:t>
            </w:r>
            <w:r w:rsidRPr="00C006F3">
              <w:rPr>
                <w:sz w:val="12"/>
                <w:szCs w:val="12"/>
              </w:rPr>
              <w:t xml:space="preserve"> by chatting us to help you validate your claimed defective item. We will promptly guide you step by step on what to do.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4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Your full cooperation and immediate response is greatly encouraged.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3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NOT covered by RETURN: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Change of mind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Buyer’s mishandling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Improper testing which resulted to improper declaration as defective item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Compatibility issue - fully functional but declared as defective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5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Pre-owned items are not allowed to be returned beyond 7-days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3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Condition of the Item to be returned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6"/>
              </w:numPr>
              <w:tabs>
                <w:tab w:val="left" w:pos="1620"/>
              </w:tabs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Ensure that all items, including its accessories, box and manual must be return to the seller in the condition how the item received by the buyer.</w:t>
            </w:r>
          </w:p>
          <w:p w:rsidR="0021347B" w:rsidRPr="00C006F3" w:rsidRDefault="0021347B" w:rsidP="0021347B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ind w:left="882" w:hanging="315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>Place your own remarks/sticker of the returned items to verify that the item came from you.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3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Successfully Returned Item/s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7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sz w:val="12"/>
                <w:szCs w:val="12"/>
              </w:rPr>
              <w:t xml:space="preserve">If upon testing of the returned item is working well, we will send to you a video and/or pictures as a proof. 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3"/>
              </w:numPr>
              <w:ind w:left="522"/>
              <w:jc w:val="both"/>
              <w:rPr>
                <w:b/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Shipping Fee Charges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1-3 days</w:t>
            </w:r>
            <w:r w:rsidRPr="00C006F3">
              <w:rPr>
                <w:sz w:val="12"/>
                <w:szCs w:val="12"/>
              </w:rPr>
              <w:t xml:space="preserve"> – charged to Seller</w:t>
            </w:r>
          </w:p>
          <w:p w:rsidR="0021347B" w:rsidRPr="00C006F3" w:rsidRDefault="0021347B" w:rsidP="00A92FBD">
            <w:pPr>
              <w:pStyle w:val="ListParagraph"/>
              <w:numPr>
                <w:ilvl w:val="0"/>
                <w:numId w:val="4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>4-7 days</w:t>
            </w:r>
            <w:r w:rsidRPr="00C006F3">
              <w:rPr>
                <w:sz w:val="12"/>
                <w:szCs w:val="12"/>
              </w:rPr>
              <w:t xml:space="preserve"> – Charged to Buyer</w:t>
            </w:r>
          </w:p>
          <w:p w:rsidR="0021347B" w:rsidRDefault="0021347B" w:rsidP="00A92FBD">
            <w:pPr>
              <w:pStyle w:val="ListParagraph"/>
              <w:numPr>
                <w:ilvl w:val="0"/>
                <w:numId w:val="4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Above 7 days still covered by warranty - </w:t>
            </w:r>
            <w:r w:rsidRPr="00C006F3">
              <w:rPr>
                <w:sz w:val="12"/>
                <w:szCs w:val="12"/>
              </w:rPr>
              <w:t>Charged to Buyer</w:t>
            </w:r>
          </w:p>
          <w:p w:rsidR="00801507" w:rsidRPr="002B3DD5" w:rsidRDefault="0021347B" w:rsidP="005D1586">
            <w:pPr>
              <w:pStyle w:val="ListParagraph"/>
              <w:numPr>
                <w:ilvl w:val="0"/>
                <w:numId w:val="48"/>
              </w:numPr>
              <w:ind w:left="882"/>
              <w:jc w:val="both"/>
              <w:rPr>
                <w:sz w:val="12"/>
                <w:szCs w:val="12"/>
              </w:rPr>
            </w:pPr>
            <w:r w:rsidRPr="00C006F3">
              <w:rPr>
                <w:b/>
                <w:sz w:val="12"/>
                <w:szCs w:val="12"/>
              </w:rPr>
              <w:t xml:space="preserve">Successfully Returned Item/s above no. 5 – </w:t>
            </w:r>
            <w:r w:rsidRPr="00C006F3">
              <w:rPr>
                <w:sz w:val="12"/>
                <w:szCs w:val="12"/>
              </w:rPr>
              <w:t>charged to Buyer</w:t>
            </w:r>
            <w:bookmarkStart w:id="0" w:name="_GoBack"/>
            <w:bookmarkEnd w:id="0"/>
          </w:p>
        </w:tc>
      </w:tr>
    </w:tbl>
    <w:p w:rsidR="008D05B5" w:rsidRPr="002B3DD5" w:rsidRDefault="008D05B5" w:rsidP="008C211B">
      <w:pPr>
        <w:rPr>
          <w:sz w:val="12"/>
          <w:szCs w:val="12"/>
        </w:rPr>
      </w:pPr>
    </w:p>
    <w:sectPr w:rsidR="008D05B5" w:rsidRPr="002B3DD5" w:rsidSect="00C006F3">
      <w:pgSz w:w="15840" w:h="12240" w:orient="landscape"/>
      <w:pgMar w:top="180" w:right="180" w:bottom="90" w:left="180" w:header="720" w:footer="720" w:gutter="0"/>
      <w:cols w:num="3" w:space="3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AEE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073A756C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756E8A"/>
    <w:multiLevelType w:val="hybridMultilevel"/>
    <w:tmpl w:val="F1FE55EA"/>
    <w:lvl w:ilvl="0" w:tplc="04090019">
      <w:start w:val="1"/>
      <w:numFmt w:val="lowerLetter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>
    <w:nsid w:val="0BEA38E6"/>
    <w:multiLevelType w:val="hybridMultilevel"/>
    <w:tmpl w:val="376CA960"/>
    <w:lvl w:ilvl="0" w:tplc="5822AB32">
      <w:start w:val="2"/>
      <w:numFmt w:val="lowerLetter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354E8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>
    <w:nsid w:val="0D077EF8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>
    <w:nsid w:val="11470428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1B0245CC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>
    <w:nsid w:val="1CF81ED0"/>
    <w:multiLevelType w:val="hybridMultilevel"/>
    <w:tmpl w:val="33A822CE"/>
    <w:lvl w:ilvl="0" w:tplc="55C60D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D3958B3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>
    <w:nsid w:val="20634033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22B03C0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>
    <w:nsid w:val="25531313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2AF947E8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C0D195F"/>
    <w:multiLevelType w:val="hybridMultilevel"/>
    <w:tmpl w:val="F1FE55EA"/>
    <w:lvl w:ilvl="0" w:tplc="04090019">
      <w:start w:val="1"/>
      <w:numFmt w:val="lowerLetter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5">
    <w:nsid w:val="32AE6F38"/>
    <w:multiLevelType w:val="hybridMultilevel"/>
    <w:tmpl w:val="F1FE55EA"/>
    <w:lvl w:ilvl="0" w:tplc="04090019">
      <w:start w:val="1"/>
      <w:numFmt w:val="lowerLetter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6">
    <w:nsid w:val="38A95E77"/>
    <w:multiLevelType w:val="hybridMultilevel"/>
    <w:tmpl w:val="8646AA5E"/>
    <w:lvl w:ilvl="0" w:tplc="55C60D7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3A10309C"/>
    <w:multiLevelType w:val="hybridMultilevel"/>
    <w:tmpl w:val="87624A4C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8">
    <w:nsid w:val="3A156BD1"/>
    <w:multiLevelType w:val="hybridMultilevel"/>
    <w:tmpl w:val="33A822CE"/>
    <w:lvl w:ilvl="0" w:tplc="55C60D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436E13E6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45C9690A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B652ED6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2">
    <w:nsid w:val="4BF248EA"/>
    <w:multiLevelType w:val="hybridMultilevel"/>
    <w:tmpl w:val="87624A4C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3">
    <w:nsid w:val="4C8371E0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52304B1F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5">
    <w:nsid w:val="57E406A8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6">
    <w:nsid w:val="58737699"/>
    <w:multiLevelType w:val="hybridMultilevel"/>
    <w:tmpl w:val="F1FE55EA"/>
    <w:lvl w:ilvl="0" w:tplc="04090019">
      <w:start w:val="1"/>
      <w:numFmt w:val="lowerLetter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5B5E01D0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8">
    <w:nsid w:val="5D14051A"/>
    <w:multiLevelType w:val="hybridMultilevel"/>
    <w:tmpl w:val="ADBE03D4"/>
    <w:lvl w:ilvl="0" w:tplc="55C60D72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9">
    <w:nsid w:val="62551AD3"/>
    <w:multiLevelType w:val="hybridMultilevel"/>
    <w:tmpl w:val="F1FE55EA"/>
    <w:lvl w:ilvl="0" w:tplc="04090019">
      <w:start w:val="1"/>
      <w:numFmt w:val="lowerLetter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3377DA0"/>
    <w:multiLevelType w:val="hybridMultilevel"/>
    <w:tmpl w:val="87624A4C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1">
    <w:nsid w:val="633A7ADE"/>
    <w:multiLevelType w:val="hybridMultilevel"/>
    <w:tmpl w:val="87624A4C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2">
    <w:nsid w:val="63B96A48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3">
    <w:nsid w:val="64A84A8F"/>
    <w:multiLevelType w:val="hybridMultilevel"/>
    <w:tmpl w:val="33A822CE"/>
    <w:lvl w:ilvl="0" w:tplc="55C60D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68073310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5">
    <w:nsid w:val="6B043CFD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>
    <w:nsid w:val="6FA56142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7">
    <w:nsid w:val="6FDA529C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8">
    <w:nsid w:val="71AC1127"/>
    <w:multiLevelType w:val="hybridMultilevel"/>
    <w:tmpl w:val="3626C75C"/>
    <w:lvl w:ilvl="0" w:tplc="BD4A60CC">
      <w:start w:val="1"/>
      <w:numFmt w:val="lowerLetter"/>
      <w:lvlText w:val="%1."/>
      <w:lvlJc w:val="left"/>
      <w:pPr>
        <w:ind w:left="26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9">
    <w:nsid w:val="71EF285C"/>
    <w:multiLevelType w:val="hybridMultilevel"/>
    <w:tmpl w:val="33A822CE"/>
    <w:lvl w:ilvl="0" w:tplc="55C60D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4D26844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511531B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2">
    <w:nsid w:val="758B27B6"/>
    <w:multiLevelType w:val="hybridMultilevel"/>
    <w:tmpl w:val="235ABF18"/>
    <w:lvl w:ilvl="0" w:tplc="83C82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5C84CF9"/>
    <w:multiLevelType w:val="hybridMultilevel"/>
    <w:tmpl w:val="87624A4C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4">
    <w:nsid w:val="776C2F19"/>
    <w:multiLevelType w:val="hybridMultilevel"/>
    <w:tmpl w:val="577A49E6"/>
    <w:lvl w:ilvl="0" w:tplc="55C60D72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73DAFC50">
      <w:start w:val="1"/>
      <w:numFmt w:val="decimal"/>
      <w:lvlText w:val="%2."/>
      <w:lvlJc w:val="left"/>
      <w:pPr>
        <w:ind w:left="274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5">
    <w:nsid w:val="7B7B767E"/>
    <w:multiLevelType w:val="hybridMultilevel"/>
    <w:tmpl w:val="90F206DE"/>
    <w:lvl w:ilvl="0" w:tplc="CC4C25C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6">
    <w:nsid w:val="7E0D7A5C"/>
    <w:multiLevelType w:val="hybridMultilevel"/>
    <w:tmpl w:val="33A822CE"/>
    <w:lvl w:ilvl="0" w:tplc="55C60D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7F774C39"/>
    <w:multiLevelType w:val="hybridMultilevel"/>
    <w:tmpl w:val="0B342AB0"/>
    <w:lvl w:ilvl="0" w:tplc="F344FF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0"/>
  </w:num>
  <w:num w:numId="4">
    <w:abstractNumId w:val="28"/>
  </w:num>
  <w:num w:numId="5">
    <w:abstractNumId w:val="16"/>
  </w:num>
  <w:num w:numId="6">
    <w:abstractNumId w:val="3"/>
  </w:num>
  <w:num w:numId="7">
    <w:abstractNumId w:val="33"/>
  </w:num>
  <w:num w:numId="8">
    <w:abstractNumId w:val="20"/>
  </w:num>
  <w:num w:numId="9">
    <w:abstractNumId w:val="27"/>
  </w:num>
  <w:num w:numId="10">
    <w:abstractNumId w:val="35"/>
  </w:num>
  <w:num w:numId="11">
    <w:abstractNumId w:val="11"/>
  </w:num>
  <w:num w:numId="12">
    <w:abstractNumId w:val="37"/>
  </w:num>
  <w:num w:numId="13">
    <w:abstractNumId w:val="30"/>
  </w:num>
  <w:num w:numId="14">
    <w:abstractNumId w:val="47"/>
  </w:num>
  <w:num w:numId="15">
    <w:abstractNumId w:val="44"/>
  </w:num>
  <w:num w:numId="16">
    <w:abstractNumId w:val="42"/>
  </w:num>
  <w:num w:numId="17">
    <w:abstractNumId w:val="15"/>
  </w:num>
  <w:num w:numId="18">
    <w:abstractNumId w:val="46"/>
  </w:num>
  <w:num w:numId="19">
    <w:abstractNumId w:val="6"/>
  </w:num>
  <w:num w:numId="20">
    <w:abstractNumId w:val="40"/>
  </w:num>
  <w:num w:numId="21">
    <w:abstractNumId w:val="32"/>
  </w:num>
  <w:num w:numId="22">
    <w:abstractNumId w:val="17"/>
  </w:num>
  <w:num w:numId="23">
    <w:abstractNumId w:val="14"/>
  </w:num>
  <w:num w:numId="24">
    <w:abstractNumId w:val="8"/>
  </w:num>
  <w:num w:numId="25">
    <w:abstractNumId w:val="38"/>
  </w:num>
  <w:num w:numId="26">
    <w:abstractNumId w:val="12"/>
  </w:num>
  <w:num w:numId="27">
    <w:abstractNumId w:val="5"/>
  </w:num>
  <w:num w:numId="28">
    <w:abstractNumId w:val="45"/>
  </w:num>
  <w:num w:numId="29">
    <w:abstractNumId w:val="43"/>
  </w:num>
  <w:num w:numId="30">
    <w:abstractNumId w:val="10"/>
  </w:num>
  <w:num w:numId="31">
    <w:abstractNumId w:val="2"/>
  </w:num>
  <w:num w:numId="32">
    <w:abstractNumId w:val="18"/>
  </w:num>
  <w:num w:numId="33">
    <w:abstractNumId w:val="21"/>
  </w:num>
  <w:num w:numId="34">
    <w:abstractNumId w:val="23"/>
  </w:num>
  <w:num w:numId="35">
    <w:abstractNumId w:val="41"/>
  </w:num>
  <w:num w:numId="36">
    <w:abstractNumId w:val="9"/>
  </w:num>
  <w:num w:numId="37">
    <w:abstractNumId w:val="31"/>
  </w:num>
  <w:num w:numId="38">
    <w:abstractNumId w:val="13"/>
  </w:num>
  <w:num w:numId="39">
    <w:abstractNumId w:val="29"/>
  </w:num>
  <w:num w:numId="40">
    <w:abstractNumId w:val="4"/>
  </w:num>
  <w:num w:numId="41">
    <w:abstractNumId w:val="34"/>
  </w:num>
  <w:num w:numId="42">
    <w:abstractNumId w:val="25"/>
  </w:num>
  <w:num w:numId="43">
    <w:abstractNumId w:val="1"/>
  </w:num>
  <w:num w:numId="44">
    <w:abstractNumId w:val="7"/>
  </w:num>
  <w:num w:numId="45">
    <w:abstractNumId w:val="22"/>
  </w:num>
  <w:num w:numId="46">
    <w:abstractNumId w:val="26"/>
  </w:num>
  <w:num w:numId="47">
    <w:abstractNumId w:val="39"/>
  </w:num>
  <w:num w:numId="48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8D"/>
    <w:rsid w:val="00161875"/>
    <w:rsid w:val="0021347B"/>
    <w:rsid w:val="002B3DD5"/>
    <w:rsid w:val="002E6563"/>
    <w:rsid w:val="005D1586"/>
    <w:rsid w:val="0063642C"/>
    <w:rsid w:val="007A2116"/>
    <w:rsid w:val="00801507"/>
    <w:rsid w:val="008C211B"/>
    <w:rsid w:val="008D05B5"/>
    <w:rsid w:val="00A848BE"/>
    <w:rsid w:val="00A92FBD"/>
    <w:rsid w:val="00C006F3"/>
    <w:rsid w:val="00F8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8D"/>
    <w:pPr>
      <w:ind w:left="720"/>
      <w:contextualSpacing/>
    </w:pPr>
  </w:style>
  <w:style w:type="table" w:styleId="TableGrid">
    <w:name w:val="Table Grid"/>
    <w:basedOn w:val="TableNormal"/>
    <w:uiPriority w:val="59"/>
    <w:rsid w:val="008D0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8D"/>
    <w:pPr>
      <w:ind w:left="720"/>
      <w:contextualSpacing/>
    </w:pPr>
  </w:style>
  <w:style w:type="table" w:styleId="TableGrid">
    <w:name w:val="Table Grid"/>
    <w:basedOn w:val="TableNormal"/>
    <w:uiPriority w:val="59"/>
    <w:rsid w:val="008D0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677D-4E3A-48CD-B717-9CC79D73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2020-12-13T01:57:00Z</cp:lastPrinted>
  <dcterms:created xsi:type="dcterms:W3CDTF">2021-01-11T07:13:00Z</dcterms:created>
  <dcterms:modified xsi:type="dcterms:W3CDTF">2021-02-10T03:30:00Z</dcterms:modified>
</cp:coreProperties>
</file>