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7A8" w:rsidRPr="00544251" w:rsidRDefault="00F977A8" w:rsidP="00F977A8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s-ES"/>
        </w:rPr>
      </w:pPr>
      <w:bookmarkStart w:id="0" w:name="wiki-Aadir_producto_a_lista"/>
      <w:r w:rsidRPr="00544251">
        <w:rPr>
          <w:rFonts w:ascii="Helvetica" w:eastAsia="Times New Roman" w:hAnsi="Helvetica" w:cs="Helvetica"/>
          <w:b/>
          <w:bCs/>
          <w:color w:val="4183C4"/>
          <w:sz w:val="48"/>
          <w:lang w:eastAsia="es-ES"/>
        </w:rPr>
        <w:t>Añadir producto a lista</w:t>
      </w:r>
      <w:bookmarkEnd w:id="0"/>
    </w:p>
    <w:p w:rsidR="00F977A8" w:rsidRPr="00544251" w:rsidRDefault="00AA151D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2145393" cy="2918764"/>
            <wp:effectExtent l="19050" t="0" r="7257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931" cy="292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7A8" w:rsidRPr="00544251" w:rsidRDefault="00F977A8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AI-1</w:t>
      </w:r>
    </w:p>
    <w:p w:rsidR="00F977A8" w:rsidRPr="00544251" w:rsidRDefault="00F977A8" w:rsidP="00F977A8">
      <w:pPr>
        <w:shd w:val="clear" w:color="auto" w:fill="FFFFFF"/>
        <w:spacing w:before="225" w:after="225" w:line="375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Al acceder a una lista, la página tiene una apariencia similar a la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AI-1. Al interactuar con el botón "Opciones", aparece un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popup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con las opciones de la lista (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AI-2), una de las cuales es "Nuevo producto". Seleccionando dicha opción se pasa a la página mostrada en la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AI-3.</w:t>
      </w:r>
    </w:p>
    <w:p w:rsidR="00F977A8" w:rsidRPr="00544251" w:rsidRDefault="00AA151D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2080413" cy="283393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557" cy="283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7A8" w:rsidRPr="00544251" w:rsidRDefault="00F977A8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AI-2</w:t>
      </w:r>
    </w:p>
    <w:p w:rsidR="00F977A8" w:rsidRPr="00544251" w:rsidRDefault="00AA151D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lastRenderedPageBreak/>
        <w:drawing>
          <wp:inline distT="0" distB="0" distL="0" distR="0">
            <wp:extent cx="2074252" cy="2821865"/>
            <wp:effectExtent l="19050" t="0" r="2198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64" cy="2827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7A8" w:rsidRPr="00544251" w:rsidRDefault="00F977A8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AI-3</w:t>
      </w:r>
    </w:p>
    <w:p w:rsidR="00F977A8" w:rsidRDefault="00F977A8" w:rsidP="00F977A8">
      <w:pPr>
        <w:shd w:val="clear" w:color="auto" w:fill="FFFFFF"/>
        <w:spacing w:before="225" w:after="225" w:line="375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ab/>
      </w: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Para crear un producto es necesario el nombre y la cantidad del mismo. Si no se introduce el nombre, el sistema mostrará un mensaje de error,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AI-4. Al hacer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clik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sobre la cantidad, aparece en la parte inferior de la pantalla un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spinner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que permite seleccionar la cantidad y guardarla o cancelar, dejando el atributo cantidad como estaba,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AI-5.</w:t>
      </w:r>
      <w:r w:rsidR="00C46B02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La unidad de medida por defecto es "Unidades". Si haces </w:t>
      </w:r>
      <w:proofErr w:type="spellStart"/>
      <w:r w:rsidR="00C46B02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click</w:t>
      </w:r>
      <w:proofErr w:type="spellEnd"/>
      <w:r w:rsidR="00C46B02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en ella se abre un menú del que seleccionar la que se desee, </w:t>
      </w:r>
      <w:proofErr w:type="spellStart"/>
      <w:r w:rsidR="00C46B02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="00C46B02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AI-6.</w:t>
      </w:r>
    </w:p>
    <w:p w:rsidR="00F977A8" w:rsidRPr="00544251" w:rsidRDefault="00AA151D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2358390" cy="3233277"/>
            <wp:effectExtent l="19050" t="0" r="381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034" cy="323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7A8" w:rsidRPr="00544251" w:rsidRDefault="00F977A8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AI-4</w:t>
      </w:r>
    </w:p>
    <w:p w:rsidR="00F977A8" w:rsidRPr="00544251" w:rsidRDefault="00AA151D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lastRenderedPageBreak/>
        <w:drawing>
          <wp:inline distT="0" distB="0" distL="0" distR="0">
            <wp:extent cx="2277923" cy="3121525"/>
            <wp:effectExtent l="19050" t="0" r="8077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878" cy="312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7A8" w:rsidRDefault="00F977A8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AI-5</w:t>
      </w:r>
    </w:p>
    <w:p w:rsidR="00AA151D" w:rsidRDefault="00AA151D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2307941" cy="2999232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557" cy="300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1D" w:rsidRPr="00544251" w:rsidRDefault="00AA151D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6</w:t>
      </w:r>
    </w:p>
    <w:p w:rsidR="00F977A8" w:rsidRPr="00544251" w:rsidRDefault="00F977A8" w:rsidP="00F977A8">
      <w:pPr>
        <w:shd w:val="clear" w:color="auto" w:fill="FFFFFF"/>
        <w:spacing w:before="225" w:after="225" w:line="375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ab/>
      </w: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Al darle al botón "Guardar", se creará el producto si los campos son correctos y se mostrará la lista de los productos de la lista,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</w:t>
      </w:r>
      <w:r w:rsidR="00AA151D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7</w:t>
      </w: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.</w:t>
      </w:r>
    </w:p>
    <w:p w:rsidR="00F977A8" w:rsidRPr="00544251" w:rsidRDefault="00AA151D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lastRenderedPageBreak/>
        <w:drawing>
          <wp:inline distT="0" distB="0" distL="0" distR="0">
            <wp:extent cx="2184716" cy="2874873"/>
            <wp:effectExtent l="19050" t="0" r="6034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011" cy="2879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312" w:rsidRPr="00F977A8" w:rsidRDefault="00F977A8" w:rsidP="00F977A8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AI-</w:t>
      </w:r>
      <w:r w:rsidR="00AA151D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7</w:t>
      </w:r>
    </w:p>
    <w:sectPr w:rsidR="002E3312" w:rsidRPr="00F977A8" w:rsidSect="002C1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4672B"/>
    <w:rsid w:val="00033C12"/>
    <w:rsid w:val="000B16B0"/>
    <w:rsid w:val="00163F5D"/>
    <w:rsid w:val="002B44F6"/>
    <w:rsid w:val="002C109E"/>
    <w:rsid w:val="002E3312"/>
    <w:rsid w:val="0044672B"/>
    <w:rsid w:val="007A043A"/>
    <w:rsid w:val="007A75F1"/>
    <w:rsid w:val="008170E0"/>
    <w:rsid w:val="008A5088"/>
    <w:rsid w:val="009C27DA"/>
    <w:rsid w:val="00A97E6D"/>
    <w:rsid w:val="00AA151D"/>
    <w:rsid w:val="00B31B77"/>
    <w:rsid w:val="00C46B02"/>
    <w:rsid w:val="00E36A2B"/>
    <w:rsid w:val="00F977A8"/>
    <w:rsid w:val="00FC4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9E"/>
  </w:style>
  <w:style w:type="paragraph" w:styleId="Ttulo1">
    <w:name w:val="heading 1"/>
    <w:basedOn w:val="Normal"/>
    <w:next w:val="Normal"/>
    <w:link w:val="Ttulo1Car"/>
    <w:uiPriority w:val="9"/>
    <w:qFormat/>
    <w:rsid w:val="00446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6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72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467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5A373-EFCE-4664-B2CE-EAD266A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"Lukas Gedvilas" &lt;lukas_ged@hotmail.com&gt;</dc:creator>
  <cp:lastModifiedBy>Marta</cp:lastModifiedBy>
  <cp:revision>5</cp:revision>
  <dcterms:created xsi:type="dcterms:W3CDTF">2013-11-04T02:53:00Z</dcterms:created>
  <dcterms:modified xsi:type="dcterms:W3CDTF">2014-01-12T19:23:00Z</dcterms:modified>
</cp:coreProperties>
</file>