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60" w:before="0"/>
        <w:jc w:val="center"/>
      </w:pPr>
      <w:r>
        <w:rPr>
          <w:rFonts w:ascii="Arial" w:cs="Arial" w:eastAsia="Arial" w:hAnsi="Arial"/>
          <w:b/>
          <w:bCs/>
          <w:color w:val="FC4C02"/>
          <w:sz w:val="80"/>
          <w:szCs w:val="80"/>
        </w:rPr>
        <w:t xml:space="preserve">STRAVAXP</w:t>
      </w:r>
    </w:p>
    <w:p>
      <w:pPr>
        <w:spacing w:after="200" w:before="0"/>
        <w:jc w:val="center"/>
      </w:pPr>
      <w:r>
        <w:rPr>
          <w:rFonts w:ascii="Arial" w:cs="Arial" w:eastAsia="Arial" w:hAnsi="Arial"/>
          <w:color w:val="1A1A2E"/>
          <w:sz w:val="40"/>
          <w:szCs w:val="40"/>
        </w:rPr>
        <w:t xml:space="preserve">Description Fonctionnelle</w:t>
      </w:r>
    </w:p>
    <w:p>
      <w:pPr>
        <w:pBdr>
          <w:top w:val="single" w:color="FC4C02" w:sz="6" w:space="8"/>
        </w:pBdr>
        <w:spacing w:after="200" w:before="80"/>
        <w:jc w:val="center"/>
      </w:pPr>
      <w:r>
        <w:rPr>
          <w:rFonts w:ascii="Arial" w:cs="Arial" w:eastAsia="Arial" w:hAnsi="Arial"/>
          <w:sz w:val="22"/>
          <w:szCs w:val="22"/>
        </w:rPr>
        <w:t xml:space="preserve"/>
      </w:r>
    </w:p>
    <w:p>
      <w:pPr>
        <w:spacing w:after="80" w:before="0"/>
        <w:jc w:val="center"/>
      </w:pPr>
      <w:r>
        <w:rPr>
          <w:rFonts w:ascii="Arial" w:cs="Arial" w:eastAsia="Arial" w:hAnsi="Arial"/>
          <w:i/>
          <w:iCs/>
          <w:color w:val="6B6B6B"/>
          <w:sz w:val="26"/>
          <w:szCs w:val="26"/>
        </w:rPr>
        <w:t xml:space="preserve">Gamification des activités sportives via l'API Strava</w:t>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60" w:before="0"/>
        <w:jc w:val="center"/>
      </w:pPr>
      <w:r>
        <w:rPr>
          <w:rFonts w:ascii="Arial" w:cs="Arial" w:eastAsia="Arial" w:hAnsi="Arial"/>
          <w:color w:val="6B6B6B"/>
          <w:sz w:val="20"/>
          <w:szCs w:val="20"/>
        </w:rPr>
        <w:t xml:space="preserve">Version 1.0  —  Mai 2026</w:t>
      </w:r>
    </w:p>
    <w:p>
      <w:r>
        <w:br w:type="page"/>
      </w:r>
    </w:p>
    <w:p>
      <w:pPr>
        <w:pStyle w:val="Heading1"/>
        <w:pBdr>
          <w:bottom w:val="single" w:color="FC4C02" w:sz="8" w:space="6"/>
        </w:pBdr>
        <w:spacing w:after="160" w:before="400"/>
      </w:pPr>
      <w:r>
        <w:rPr>
          <w:rFonts w:ascii="Arial" w:cs="Arial" w:eastAsia="Arial" w:hAnsi="Arial"/>
          <w:b/>
          <w:bCs/>
          <w:color w:val="1A1A2E"/>
          <w:sz w:val="36"/>
          <w:szCs w:val="36"/>
        </w:rPr>
        <w:t xml:space="preserve">Sommaire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C4C02" w:sz="8" w:space="6"/>
        </w:pBdr>
        <w:spacing w:after="160" w:before="400"/>
      </w:pPr>
      <w:r>
        <w:rPr>
          <w:rFonts w:ascii="Arial" w:cs="Arial" w:eastAsia="Arial" w:hAnsi="Arial"/>
          <w:b/>
          <w:bCs/>
          <w:color w:val="1A1A2E"/>
          <w:sz w:val="36"/>
          <w:szCs w:val="36"/>
        </w:rPr>
        <w:t xml:space="preserve">1. Vision générale</w:t>
      </w:r>
    </w:p>
    <w:p>
      <w:pPr>
        <w:spacing w:after="140" w:before="0"/>
      </w:pPr>
      <w:r>
        <w:rPr>
          <w:rFonts w:ascii="Arial" w:cs="Arial" w:eastAsia="Arial" w:hAnsi="Arial"/>
          <w:color w:val="2C2C2C"/>
          <w:sz w:val="22"/>
          <w:szCs w:val="22"/>
        </w:rPr>
        <w:t xml:space="preserve">SportXP est une application web de gamification sportive qui se connecte à l'écosystème Strava pour transformer chaque activité physique en progression de jeu. L'objectif est de motiver les athlètes en leur offrant un système de récompenses visible, compétitif et social, ancré dans leurs performances réelles sur le terrain.</w:t>
      </w:r>
    </w:p>
    <w:p>
      <w:pPr>
        <w:spacing w:after="80" w:before="0"/>
      </w:pPr>
      <w:r>
        <w:t xml:space="preserve"/>
      </w:r>
    </w:p>
    <w:p>
      <w:pPr>
        <w:spacing w:after="140" w:before="0"/>
      </w:pPr>
      <w:r>
        <w:rPr>
          <w:rFonts w:ascii="Arial" w:cs="Arial" w:eastAsia="Arial" w:hAnsi="Arial"/>
          <w:color w:val="2C2C2C"/>
          <w:sz w:val="22"/>
          <w:szCs w:val="22"/>
        </w:rPr>
        <w:t xml:space="preserve">L'application repose sur une idée centrale : chaque tracé GPS importé depuis Strava est évalué automatiquement, converti en points d'expérience (XP) selon sa difficulté objective (distance et pente), puis archivé de façon permanente. L'utilisateur monte en niveau, débloque des achievements, et se compare à ses pairs sur un leaderboard régional.</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1.1 Proposition de valeur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Axe</w:t>
            </w:r>
          </w:p>
        </w:tc>
        <w:tc>
          <w:tcPr>
            <w:tcW w:type="dxa" w:w="6226"/>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Bénéfice utilisateur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Motivation</w:t>
            </w:r>
          </w:p>
        </w:tc>
        <w:tc>
          <w:tcPr>
            <w:tcW w:type="dxa" w:w="62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Chaque sortie est récompensée, même courte. La progression est toujours visible.</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Équité</w:t>
            </w:r>
          </w:p>
        </w:tc>
        <w:tc>
          <w:tcPr>
            <w:tcW w:type="dxa" w:w="62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Le calcul XP intègre la pente : une montagne vaut plus qu'un plat. L'effort est reconnu.</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Compétition saine</w:t>
            </w:r>
          </w:p>
        </w:tc>
        <w:tc>
          <w:tcPr>
            <w:tcW w:type="dxa" w:w="62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Le leaderboard régional encourage la émulation sans pression excessive.</w:t>
            </w:r>
          </w:p>
        </w:tc>
      </w:tr>
      <w:tr>
        <w:tc>
          <w:tcPr>
            <w:tcW w:type="dxa" w:w="28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Transparence</w:t>
            </w:r>
          </w:p>
        </w:tc>
        <w:tc>
          <w:tcPr>
            <w:tcW w:type="dxa" w:w="62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Chaque XP est traçable : l'utilisateur sait exactement d'où vient sa progression.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Intégration native</w:t>
            </w:r>
          </w:p>
        </w:tc>
        <w:tc>
          <w:tcPr>
            <w:tcW w:type="dxa" w:w="62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Connexion OAuth Strava en un clic. Aucune re-saisie d'activités.</w:t>
            </w:r>
          </w:p>
        </w:tc>
      </w:tr>
    </w:tbl>
    <w:p>
      <w:pPr>
        <w:spacing w:after="80" w:before="0"/>
      </w:pPr>
      <w:r>
        <w:t xml:space="preserve"/>
      </w:r>
    </w:p>
    <w:p>
      <w:pPr>
        <w:spacing w:after="80" w:before="0"/>
      </w:pPr>
      <w:r>
        <w:t xml:space="preserve"/>
      </w:r>
    </w:p>
    <w:p>
      <w:pPr>
        <w:pStyle w:val="Heading1"/>
        <w:pBdr>
          <w:bottom w:val="single" w:color="FC4C02" w:sz="8" w:space="6"/>
        </w:pBdr>
        <w:spacing w:after="160" w:before="400"/>
      </w:pPr>
      <w:r>
        <w:rPr>
          <w:rFonts w:ascii="Arial" w:cs="Arial" w:eastAsia="Arial" w:hAnsi="Arial"/>
          <w:b/>
          <w:bCs/>
          <w:color w:val="1A1A2E"/>
          <w:sz w:val="36"/>
          <w:szCs w:val="36"/>
        </w:rPr>
        <w:t xml:space="preserve">2. Périmètre fonctionnel</w:t>
      </w:r>
    </w:p>
    <w:p>
      <w:pPr>
        <w:pStyle w:val="Heading2"/>
        <w:spacing w:after="120" w:before="320"/>
      </w:pPr>
      <w:r>
        <w:rPr>
          <w:rFonts w:ascii="Arial" w:cs="Arial" w:eastAsia="Arial" w:hAnsi="Arial"/>
          <w:b/>
          <w:bCs/>
          <w:color w:val="1A1A2E"/>
          <w:sz w:val="28"/>
          <w:szCs w:val="28"/>
        </w:rPr>
        <w:t xml:space="preserve">2.1 Acteurs du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Acteur</w:t>
            </w:r>
          </w:p>
        </w:tc>
        <w:tc>
          <w:tcPr>
            <w:tcW w:type="dxa" w:w="4626"/>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Droits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Visiteur</w:t>
            </w:r>
          </w:p>
        </w:tc>
        <w:tc>
          <w:tcPr>
            <w:tcW w:type="dxa" w:w="46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Non authentifié, accède à la page d'accueil publique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Lecture seule (feed public)</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Athlète</w:t>
            </w:r>
          </w:p>
        </w:tc>
        <w:tc>
          <w:tcPr>
            <w:tcW w:type="dxa" w:w="46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Membre connecté via OAuth Strava</w:t>
            </w:r>
          </w:p>
        </w:tc>
        <w:tc>
          <w:tcPr>
            <w:tcW w:type="dxa" w:w="22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Profil, carte, leaderboard, sync</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Administrateur</w:t>
            </w:r>
          </w:p>
        </w:tc>
        <w:tc>
          <w:tcPr>
            <w:tcW w:type="dxa" w:w="46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Athlète avec rôle élevé</w:t>
            </w:r>
          </w:p>
        </w:tc>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Gestion membres + achievements</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A1A2E"/>
          <w:sz w:val="28"/>
          <w:szCs w:val="28"/>
        </w:rPr>
        <w:t xml:space="preserve">2.2 Modules fonctionnels</w:t>
      </w:r>
    </w:p>
    <w:p>
      <w:pPr>
        <w:spacing w:after="140" w:before="0"/>
      </w:pPr>
      <w:r>
        <w:rPr>
          <w:rFonts w:ascii="Arial" w:cs="Arial" w:eastAsia="Arial" w:hAnsi="Arial"/>
          <w:color w:val="2C2C2C"/>
          <w:sz w:val="22"/>
          <w:szCs w:val="22"/>
        </w:rPr>
        <w:t xml:space="preserve">L'application est organisée en cinq modules distincts accessibles via la navigation principale :</w:t>
      </w:r>
    </w:p>
    <w:p>
      <w:pPr>
        <w:spacing w:after="80" w:before="0"/>
      </w:pPr>
      <w:r>
        <w:t xml:space="preserve"/>
      </w:r>
    </w:p>
    <w:p>
      <w:pPr>
        <w:pStyle w:val="Heading3"/>
        <w:spacing w:after="80" w:before="240"/>
      </w:pPr>
      <w:r>
        <w:rPr>
          <w:rFonts w:ascii="Arial" w:cs="Arial" w:eastAsia="Arial" w:hAnsi="Arial"/>
          <w:b/>
          <w:bCs/>
          <w:color w:val="444444"/>
          <w:sz w:val="24"/>
          <w:szCs w:val="24"/>
        </w:rPr>
        <w:t xml:space="preserve">Module 1 — Page d'accueil &amp; fil d'actualité</w:t>
      </w:r>
    </w:p>
    <w:p>
      <w:pPr>
        <w:spacing w:after="140" w:before="0"/>
      </w:pPr>
      <w:r>
        <w:rPr>
          <w:rFonts w:ascii="Arial" w:cs="Arial" w:eastAsia="Arial" w:hAnsi="Arial"/>
          <w:color w:val="2C2C2C"/>
          <w:sz w:val="22"/>
          <w:szCs w:val="22"/>
        </w:rPr>
        <w:t xml:space="preserve">Point d'entrée de l'application, accessible sans authentification en lecture. Affiche le flux chronologique des activités récentes de l'ensemble des membres de la communauté.</w:t>
      </w:r>
    </w:p>
    <w:p>
      <w:pPr>
        <w:pStyle w:val="ListParagraph"/>
        <w:numPr>
          <w:ilvl w:val="0"/>
          <w:numId w:val="2"/>
        </w:numPr>
        <w:spacing w:after="80" w:before="0"/>
      </w:pPr>
      <w:r>
        <w:rPr>
          <w:rFonts w:ascii="Arial" w:cs="Arial" w:eastAsia="Arial" w:hAnsi="Arial"/>
          <w:color w:val="2C2C2C"/>
          <w:sz w:val="22"/>
          <w:szCs w:val="22"/>
        </w:rPr>
        <w:t xml:space="preserve">Chaque carte d'activité présente : avatar de l'athlète, type de sport (course, vélo, randonnée…), distance, dénivelé, </w:t>
      </w:r>
      <w:r>
        <w:rPr>
          <w:rFonts w:ascii="Arial" w:cs="Arial" w:eastAsia="Arial" w:hAnsi="Arial"/>
          <w:b/>
          <w:bCs/>
          <w:color w:val="2C2C2C"/>
          <w:sz w:val="22"/>
          <w:szCs w:val="22"/>
        </w:rPr>
        <w:t xml:space="preserve">XP gagné</w:t>
      </w:r>
      <w:r>
        <w:rPr>
          <w:rFonts w:ascii="Arial" w:cs="Arial" w:eastAsia="Arial" w:hAnsi="Arial"/>
          <w:color w:val="2C2C2C"/>
          <w:sz w:val="22"/>
          <w:szCs w:val="22"/>
        </w:rPr>
        <w:t xml:space="preserve"> et date de réalisation.</w:t>
      </w:r>
    </w:p>
    <w:p>
      <w:pPr>
        <w:pStyle w:val="ListParagraph"/>
        <w:numPr>
          <w:ilvl w:val="0"/>
          <w:numId w:val="2"/>
        </w:numPr>
        <w:spacing w:after="80" w:before="0"/>
      </w:pPr>
      <w:r>
        <w:rPr>
          <w:rFonts w:ascii="Arial" w:cs="Arial" w:eastAsia="Arial" w:hAnsi="Arial"/>
          <w:color w:val="2C2C2C"/>
          <w:sz w:val="22"/>
          <w:szCs w:val="22"/>
        </w:rPr>
        <w:t xml:space="preserve">Flux temps réel via WebSocket : une nouvelle activité synchronisée par n'importe quel membre apparaît instantanément sans rechargement de page.</w:t>
      </w:r>
    </w:p>
    <w:p>
      <w:pPr>
        <w:pStyle w:val="ListParagraph"/>
        <w:numPr>
          <w:ilvl w:val="0"/>
          <w:numId w:val="2"/>
        </w:numPr>
        <w:spacing w:after="80" w:before="0"/>
      </w:pPr>
      <w:r>
        <w:rPr>
          <w:rFonts w:ascii="Arial" w:cs="Arial" w:eastAsia="Arial" w:hAnsi="Arial"/>
          <w:color w:val="2C2C2C"/>
          <w:sz w:val="22"/>
          <w:szCs w:val="22"/>
        </w:rPr>
        <w:t xml:space="preserve">Bouton d'authentification Strava visible en bandeau pour les visiteurs non connectés.</w:t>
      </w:r>
    </w:p>
    <w:p>
      <w:pPr>
        <w:pStyle w:val="ListParagraph"/>
        <w:numPr>
          <w:ilvl w:val="0"/>
          <w:numId w:val="2"/>
        </w:numPr>
        <w:spacing w:after="80" w:before="0"/>
      </w:pPr>
      <w:r>
        <w:rPr>
          <w:rFonts w:ascii="Arial" w:cs="Arial" w:eastAsia="Arial" w:hAnsi="Arial"/>
          <w:color w:val="2C2C2C"/>
          <w:sz w:val="22"/>
          <w:szCs w:val="22"/>
        </w:rPr>
        <w:t xml:space="preserve">Pagination infinie ou bouton "Charger plus" pour les activités plus anciennes.</w:t>
      </w:r>
    </w:p>
    <w:p>
      <w:pPr>
        <w:spacing w:after="80" w:before="0"/>
      </w:pPr>
      <w:r>
        <w:t xml:space="preserve"/>
      </w:r>
    </w:p>
    <w:p>
      <w:pPr>
        <w:pStyle w:val="Heading3"/>
        <w:spacing w:after="80" w:before="240"/>
      </w:pPr>
      <w:r>
        <w:rPr>
          <w:rFonts w:ascii="Arial" w:cs="Arial" w:eastAsia="Arial" w:hAnsi="Arial"/>
          <w:b/>
          <w:bCs/>
          <w:color w:val="444444"/>
          <w:sz w:val="24"/>
          <w:szCs w:val="24"/>
        </w:rPr>
        <w:t xml:space="preserve">Module 2 — Carte interactive</w:t>
      </w:r>
    </w:p>
    <w:p>
      <w:pPr>
        <w:spacing w:after="140" w:before="0"/>
      </w:pPr>
      <w:r>
        <w:rPr>
          <w:rFonts w:ascii="Arial" w:cs="Arial" w:eastAsia="Arial" w:hAnsi="Arial"/>
          <w:color w:val="2C2C2C"/>
          <w:sz w:val="22"/>
          <w:szCs w:val="22"/>
        </w:rPr>
        <w:t xml:space="preserve">Visualisation géographique des tracés GPS de la communauté sur une carte interactive (Leaflet.js). La carte s'initialise automatiquement centrée sur la position de l'utilisateur connecté.</w:t>
      </w:r>
    </w:p>
    <w:p>
      <w:pPr>
        <w:pStyle w:val="ListParagraph"/>
        <w:numPr>
          <w:ilvl w:val="0"/>
          <w:numId w:val="2"/>
        </w:numPr>
        <w:spacing w:after="80" w:before="0"/>
      </w:pPr>
      <w:r>
        <w:rPr>
          <w:rFonts w:ascii="Arial" w:cs="Arial" w:eastAsia="Arial" w:hAnsi="Arial"/>
          <w:color w:val="2C2C2C"/>
          <w:sz w:val="22"/>
          <w:szCs w:val="22"/>
        </w:rPr>
        <w:t xml:space="preserve">Affichage des polylines (tracés) de toutes les activités importées, colorées par type de sport ou par intensité XP.</w:t>
      </w:r>
    </w:p>
    <w:p>
      <w:pPr>
        <w:pStyle w:val="ListParagraph"/>
        <w:numPr>
          <w:ilvl w:val="0"/>
          <w:numId w:val="2"/>
        </w:numPr>
        <w:spacing w:after="80" w:before="0"/>
      </w:pPr>
      <w:r>
        <w:rPr>
          <w:rFonts w:ascii="Arial" w:cs="Arial" w:eastAsia="Arial" w:hAnsi="Arial"/>
          <w:color w:val="2C2C2C"/>
          <w:sz w:val="22"/>
          <w:szCs w:val="22"/>
        </w:rPr>
        <w:t xml:space="preserve">Filtres disponibles : par membre spécifique, par type d'activité, par plage de dates.</w:t>
      </w:r>
    </w:p>
    <w:p>
      <w:pPr>
        <w:pStyle w:val="ListParagraph"/>
        <w:numPr>
          <w:ilvl w:val="0"/>
          <w:numId w:val="2"/>
        </w:numPr>
        <w:spacing w:after="80" w:before="0"/>
      </w:pPr>
      <w:r>
        <w:rPr>
          <w:rFonts w:ascii="Arial" w:cs="Arial" w:eastAsia="Arial" w:hAnsi="Arial"/>
          <w:color w:val="2C2C2C"/>
          <w:sz w:val="22"/>
          <w:szCs w:val="22"/>
        </w:rPr>
        <w:t xml:space="preserve">Au clic sur un tracé : popup contextuelle affichant le nom de l'activité, la distance, l'XP gagné et le nom de l'athlète.</w:t>
      </w:r>
    </w:p>
    <w:p>
      <w:pPr>
        <w:pStyle w:val="ListParagraph"/>
        <w:numPr>
          <w:ilvl w:val="0"/>
          <w:numId w:val="2"/>
        </w:numPr>
        <w:spacing w:after="80" w:before="0"/>
      </w:pPr>
      <w:r>
        <w:rPr>
          <w:rFonts w:ascii="Arial" w:cs="Arial" w:eastAsia="Arial" w:hAnsi="Arial"/>
          <w:color w:val="2C2C2C"/>
          <w:sz w:val="22"/>
          <w:szCs w:val="22"/>
        </w:rPr>
        <w:t xml:space="preserve">Géolocalisation du navigateur utilisée pour le centrage initial de la carte.</w:t>
      </w:r>
    </w:p>
    <w:p>
      <w:pPr>
        <w:spacing w:after="80" w:before="0"/>
      </w:pPr>
      <w:r>
        <w:t xml:space="preserve"/>
      </w:r>
    </w:p>
    <w:p>
      <w:pPr>
        <w:pStyle w:val="Heading3"/>
        <w:spacing w:after="80" w:before="240"/>
      </w:pPr>
      <w:r>
        <w:rPr>
          <w:rFonts w:ascii="Arial" w:cs="Arial" w:eastAsia="Arial" w:hAnsi="Arial"/>
          <w:b/>
          <w:bCs/>
          <w:color w:val="444444"/>
          <w:sz w:val="24"/>
          <w:szCs w:val="24"/>
        </w:rPr>
        <w:t xml:space="preserve">Module 3 — Profil personnel</w:t>
      </w:r>
    </w:p>
    <w:p>
      <w:pPr>
        <w:spacing w:after="140" w:before="0"/>
      </w:pPr>
      <w:r>
        <w:rPr>
          <w:rFonts w:ascii="Arial" w:cs="Arial" w:eastAsia="Arial" w:hAnsi="Arial"/>
          <w:color w:val="2C2C2C"/>
          <w:sz w:val="22"/>
          <w:szCs w:val="22"/>
        </w:rPr>
        <w:t xml:space="preserve">Tableau de bord personnel de l'athlète connecté, récapitulant sa progression XP et l'ensemble de ses accomplissements.</w:t>
      </w:r>
    </w:p>
    <w:p>
      <w:pPr>
        <w:pStyle w:val="ListParagraph"/>
        <w:numPr>
          <w:ilvl w:val="0"/>
          <w:numId w:val="2"/>
        </w:numPr>
        <w:spacing w:after="80" w:before="0"/>
      </w:pPr>
      <w:r>
        <w:rPr>
          <w:rFonts w:ascii="Arial" w:cs="Arial" w:eastAsia="Arial" w:hAnsi="Arial"/>
          <w:color w:val="2C2C2C"/>
          <w:sz w:val="22"/>
          <w:szCs w:val="22"/>
        </w:rPr>
        <w:t xml:space="preserve">Affichage du niveau actuel avec barre de progression visuelle vers le niveau suivant.</w:t>
      </w:r>
    </w:p>
    <w:p>
      <w:pPr>
        <w:pStyle w:val="ListParagraph"/>
        <w:numPr>
          <w:ilvl w:val="0"/>
          <w:numId w:val="2"/>
        </w:numPr>
        <w:spacing w:after="80" w:before="0"/>
      </w:pPr>
      <w:r>
        <w:rPr>
          <w:rFonts w:ascii="Arial" w:cs="Arial" w:eastAsia="Arial" w:hAnsi="Arial"/>
          <w:color w:val="2C2C2C"/>
          <w:sz w:val="22"/>
          <w:szCs w:val="22"/>
        </w:rPr>
        <w:t xml:space="preserve">Statistiques globales : XP total, nombre d'activités synchronisées, distance cumulée, dénivelé total accumulé.</w:t>
      </w:r>
    </w:p>
    <w:p>
      <w:pPr>
        <w:pStyle w:val="ListParagraph"/>
        <w:numPr>
          <w:ilvl w:val="0"/>
          <w:numId w:val="2"/>
        </w:numPr>
        <w:spacing w:after="80" w:before="0"/>
      </w:pPr>
      <w:r>
        <w:rPr>
          <w:rFonts w:ascii="Arial" w:cs="Arial" w:eastAsia="Arial" w:hAnsi="Arial"/>
          <w:color w:val="2C2C2C"/>
          <w:sz w:val="22"/>
          <w:szCs w:val="22"/>
        </w:rPr>
        <w:t xml:space="preserve">Grille des achievements : badges débloqués en couleur, badges verrouillés grisés avec indication de la condition manquante.</w:t>
      </w:r>
    </w:p>
    <w:p>
      <w:pPr>
        <w:pStyle w:val="ListParagraph"/>
        <w:numPr>
          <w:ilvl w:val="0"/>
          <w:numId w:val="2"/>
        </w:numPr>
        <w:spacing w:after="80" w:before="0"/>
      </w:pPr>
      <w:r>
        <w:rPr>
          <w:rFonts w:ascii="Arial" w:cs="Arial" w:eastAsia="Arial" w:hAnsi="Arial"/>
          <w:color w:val="2C2C2C"/>
          <w:sz w:val="22"/>
          <w:szCs w:val="22"/>
        </w:rPr>
        <w:t xml:space="preserve">Historique détaillé des activités personnelles avec XP associé à chaque sortie.</w:t>
      </w:r>
    </w:p>
    <w:p>
      <w:pPr>
        <w:pStyle w:val="ListParagraph"/>
        <w:numPr>
          <w:ilvl w:val="0"/>
          <w:numId w:val="2"/>
        </w:numPr>
        <w:spacing w:after="80" w:before="0"/>
      </w:pPr>
      <w:r>
        <w:rPr>
          <w:rFonts w:ascii="Arial" w:cs="Arial" w:eastAsia="Arial" w:hAnsi="Arial"/>
          <w:color w:val="2C2C2C"/>
          <w:sz w:val="22"/>
          <w:szCs w:val="22"/>
        </w:rPr>
        <w:t xml:space="preserve">Bouton de synchronisation manuelle déclenchant l'import de toutes les activités Strava non encore comptabilisées.</w:t>
      </w:r>
    </w:p>
    <w:p>
      <w:pPr>
        <w:spacing w:after="80" w:before="0"/>
      </w:pPr>
      <w:r>
        <w:t xml:space="preserve"/>
      </w:r>
    </w:p>
    <w:p>
      <w:pPr>
        <w:pStyle w:val="Heading3"/>
        <w:spacing w:after="80" w:before="240"/>
      </w:pPr>
      <w:r>
        <w:rPr>
          <w:rFonts w:ascii="Arial" w:cs="Arial" w:eastAsia="Arial" w:hAnsi="Arial"/>
          <w:b/>
          <w:bCs/>
          <w:color w:val="444444"/>
          <w:sz w:val="24"/>
          <w:szCs w:val="24"/>
        </w:rPr>
        <w:t xml:space="preserve">Module 4 — Leaderboard</w:t>
      </w:r>
    </w:p>
    <w:p>
      <w:pPr>
        <w:spacing w:after="140" w:before="0"/>
      </w:pPr>
      <w:r>
        <w:rPr>
          <w:rFonts w:ascii="Arial" w:cs="Arial" w:eastAsia="Arial" w:hAnsi="Arial"/>
          <w:color w:val="2C2C2C"/>
          <w:sz w:val="22"/>
          <w:szCs w:val="22"/>
        </w:rPr>
        <w:t xml:space="preserve">Classement compétitif des membres de la communauté, permettant de se situer par rapport à ses pairs au niveau local et global.</w:t>
      </w:r>
    </w:p>
    <w:p>
      <w:pPr>
        <w:pStyle w:val="ListParagraph"/>
        <w:numPr>
          <w:ilvl w:val="0"/>
          <w:numId w:val="2"/>
        </w:numPr>
        <w:spacing w:after="80" w:before="0"/>
      </w:pPr>
      <w:r>
        <w:rPr>
          <w:rFonts w:ascii="Arial" w:cs="Arial" w:eastAsia="Arial" w:hAnsi="Arial"/>
          <w:color w:val="2C2C2C"/>
          <w:sz w:val="22"/>
          <w:szCs w:val="22"/>
        </w:rPr>
        <w:t xml:space="preserve">Classement principal par XP total décroissant, avec rang, avatar, nom complet, région, niveau et score XP.</w:t>
      </w:r>
    </w:p>
    <w:p>
      <w:pPr>
        <w:pStyle w:val="ListParagraph"/>
        <w:numPr>
          <w:ilvl w:val="0"/>
          <w:numId w:val="2"/>
        </w:numPr>
        <w:spacing w:after="80" w:before="0"/>
      </w:pPr>
      <w:r>
        <w:rPr>
          <w:rFonts w:ascii="Arial" w:cs="Arial" w:eastAsia="Arial" w:hAnsi="Arial"/>
          <w:color w:val="2C2C2C"/>
          <w:sz w:val="22"/>
          <w:szCs w:val="22"/>
        </w:rPr>
        <w:t xml:space="preserve">Filtrage par région géographique pour valoriser la compétition locale.</w:t>
      </w:r>
    </w:p>
    <w:p>
      <w:pPr>
        <w:pStyle w:val="ListParagraph"/>
        <w:numPr>
          <w:ilvl w:val="0"/>
          <w:numId w:val="2"/>
        </w:numPr>
        <w:spacing w:after="80" w:before="0"/>
      </w:pPr>
      <w:r>
        <w:rPr>
          <w:rFonts w:ascii="Arial" w:cs="Arial" w:eastAsia="Arial" w:hAnsi="Arial"/>
          <w:color w:val="2C2C2C"/>
          <w:sz w:val="22"/>
          <w:szCs w:val="22"/>
        </w:rPr>
        <w:t xml:space="preserve">Onglet "Ce mois-ci" : classement basé uniquement sur les XP accumulés dans le mois en cours.</w:t>
      </w:r>
    </w:p>
    <w:p>
      <w:pPr>
        <w:pStyle w:val="ListParagraph"/>
        <w:numPr>
          <w:ilvl w:val="0"/>
          <w:numId w:val="2"/>
        </w:numPr>
        <w:spacing w:after="80" w:before="0"/>
      </w:pPr>
      <w:r>
        <w:rPr>
          <w:rFonts w:ascii="Arial" w:cs="Arial" w:eastAsia="Arial" w:hAnsi="Arial"/>
          <w:color w:val="2C2C2C"/>
          <w:sz w:val="22"/>
          <w:szCs w:val="22"/>
        </w:rPr>
        <w:t xml:space="preserve">Mise en évidence automatique de la ligne de l'utilisateur connecté dans le tableau.</w:t>
      </w:r>
    </w:p>
    <w:p>
      <w:pPr>
        <w:spacing w:after="80" w:before="0"/>
      </w:pPr>
      <w:r>
        <w:t xml:space="preserve"/>
      </w:r>
    </w:p>
    <w:p>
      <w:pPr>
        <w:pStyle w:val="Heading3"/>
        <w:spacing w:after="80" w:before="240"/>
      </w:pPr>
      <w:r>
        <w:rPr>
          <w:rFonts w:ascii="Arial" w:cs="Arial" w:eastAsia="Arial" w:hAnsi="Arial"/>
          <w:b/>
          <w:bCs/>
          <w:color w:val="444444"/>
          <w:sz w:val="24"/>
          <w:szCs w:val="24"/>
        </w:rPr>
        <w:t xml:space="preserve">Module 5 — Administration</w:t>
      </w:r>
    </w:p>
    <w:p>
      <w:pPr>
        <w:spacing w:after="140" w:before="0"/>
      </w:pPr>
      <w:r>
        <w:rPr>
          <w:rFonts w:ascii="Arial" w:cs="Arial" w:eastAsia="Arial" w:hAnsi="Arial"/>
          <w:color w:val="2C2C2C"/>
          <w:sz w:val="22"/>
          <w:szCs w:val="22"/>
        </w:rPr>
        <w:t xml:space="preserve">Interface réservée aux utilisateurs disposant du rôle administrateur. Permet la gestion opérationnelle de la communauté et du système de récompenses.</w:t>
      </w:r>
    </w:p>
    <w:p>
      <w:pPr>
        <w:pStyle w:val="ListParagraph"/>
        <w:numPr>
          <w:ilvl w:val="0"/>
          <w:numId w:val="2"/>
        </w:numPr>
        <w:spacing w:after="80" w:before="0"/>
      </w:pPr>
      <w:r>
        <w:rPr>
          <w:rFonts w:ascii="Arial" w:cs="Arial" w:eastAsia="Arial" w:hAnsi="Arial"/>
          <w:color w:val="2C2C2C"/>
          <w:sz w:val="22"/>
          <w:szCs w:val="22"/>
        </w:rPr>
        <w:t xml:space="preserve">Liste complète des membres avec leurs informations (nom, région, XP, niveau, date d'inscription, statut du compte).</w:t>
      </w:r>
    </w:p>
    <w:p>
      <w:pPr>
        <w:pStyle w:val="ListParagraph"/>
        <w:numPr>
          <w:ilvl w:val="0"/>
          <w:numId w:val="2"/>
        </w:numPr>
        <w:spacing w:after="80" w:before="0"/>
      </w:pPr>
      <w:r>
        <w:rPr>
          <w:rFonts w:ascii="Arial" w:cs="Arial" w:eastAsia="Arial" w:hAnsi="Arial"/>
          <w:color w:val="2C2C2C"/>
          <w:sz w:val="22"/>
          <w:szCs w:val="22"/>
        </w:rPr>
        <w:t xml:space="preserve">Actions sur les membres : promotion au rôle administrateur, désactivation de compte, réinitialisation des XP.</w:t>
      </w:r>
    </w:p>
    <w:p>
      <w:pPr>
        <w:pStyle w:val="ListParagraph"/>
        <w:numPr>
          <w:ilvl w:val="0"/>
          <w:numId w:val="2"/>
        </w:numPr>
        <w:spacing w:after="80" w:before="0"/>
      </w:pPr>
      <w:r>
        <w:rPr>
          <w:rFonts w:ascii="Arial" w:cs="Arial" w:eastAsia="Arial" w:hAnsi="Arial"/>
          <w:color w:val="2C2C2C"/>
          <w:sz w:val="22"/>
          <w:szCs w:val="22"/>
        </w:rPr>
        <w:t xml:space="preserve">Gestion des achievements : création, modification et suppression de badges avec définition des conditions de déverrouillage.</w:t>
      </w:r>
    </w:p>
    <w:p>
      <w:pPr>
        <w:pStyle w:val="ListParagraph"/>
        <w:numPr>
          <w:ilvl w:val="0"/>
          <w:numId w:val="2"/>
        </w:numPr>
        <w:spacing w:after="80" w:before="0"/>
      </w:pPr>
      <w:r>
        <w:rPr>
          <w:rFonts w:ascii="Arial" w:cs="Arial" w:eastAsia="Arial" w:hAnsi="Arial"/>
          <w:color w:val="2C2C2C"/>
          <w:sz w:val="22"/>
          <w:szCs w:val="22"/>
        </w:rPr>
        <w:t xml:space="preserve">Vue d'ensemble statistique : nombre total de membres, XP distribué, activités synchronisées, taux d'engagement.</w:t>
      </w:r>
    </w:p>
    <w:p>
      <w:pPr>
        <w:spacing w:after="80" w:before="0"/>
      </w:pPr>
      <w:r>
        <w:t xml:space="preserve"/>
      </w:r>
    </w:p>
    <w:p>
      <w:pPr>
        <w:spacing w:after="80" w:before="0"/>
      </w:pPr>
      <w:r>
        <w:t xml:space="preserve"/>
      </w:r>
    </w:p>
    <w:p>
      <w:pPr>
        <w:pStyle w:val="Heading1"/>
        <w:pBdr>
          <w:bottom w:val="single" w:color="FC4C02" w:sz="8" w:space="6"/>
        </w:pBdr>
        <w:spacing w:after="160" w:before="400"/>
      </w:pPr>
      <w:r>
        <w:rPr>
          <w:rFonts w:ascii="Arial" w:cs="Arial" w:eastAsia="Arial" w:hAnsi="Arial"/>
          <w:b/>
          <w:bCs/>
          <w:color w:val="1A1A2E"/>
          <w:sz w:val="36"/>
          <w:szCs w:val="36"/>
        </w:rPr>
        <w:t xml:space="preserve">3. Système de progression XP</w:t>
      </w:r>
    </w:p>
    <w:p>
      <w:pPr>
        <w:pStyle w:val="Heading2"/>
        <w:spacing w:after="120" w:before="320"/>
      </w:pPr>
      <w:r>
        <w:rPr>
          <w:rFonts w:ascii="Arial" w:cs="Arial" w:eastAsia="Arial" w:hAnsi="Arial"/>
          <w:b/>
          <w:bCs/>
          <w:color w:val="1A1A2E"/>
          <w:sz w:val="28"/>
          <w:szCs w:val="28"/>
        </w:rPr>
        <w:t xml:space="preserve">3.1 Calcul du score XP</w:t>
      </w:r>
    </w:p>
    <w:p>
      <w:pPr>
        <w:spacing w:after="140" w:before="0"/>
      </w:pPr>
      <w:r>
        <w:rPr>
          <w:rFonts w:ascii="Arial" w:cs="Arial" w:eastAsia="Arial" w:hAnsi="Arial"/>
          <w:color w:val="2C2C2C"/>
          <w:sz w:val="22"/>
          <w:szCs w:val="22"/>
        </w:rPr>
        <w:t xml:space="preserve">Le calcul de l'XP d'une activité repose sur deux paramètres extraits directement du tracé Strava : la distance totale et la pente moyenne du parcours.</w:t>
      </w:r>
    </w:p>
    <w:p>
      <w:pPr>
        <w:spacing w:after="80" w:before="0"/>
      </w:pPr>
      <w:r>
        <w:t xml:space="preserve"/>
      </w:r>
    </w:p>
    <w:p>
      <w:pPr>
        <w:pBdr>
          <w:top w:val="single" w:color="FC4C02" w:sz="4"/>
          <w:bottom w:val="single" w:color="FC4C02" w:sz="4"/>
          <w:left w:val="single" w:color="FC4C02" w:sz="4"/>
          <w:right w:val="single" w:color="FC4C02" w:sz="4"/>
        </w:pBdr>
        <w:spacing w:after="160" w:before="160"/>
        <w:jc w:val="center"/>
      </w:pPr>
      <w:r>
        <w:rPr>
          <w:rFonts w:ascii="Arial" w:cs="Arial" w:eastAsia="Arial" w:hAnsi="Arial"/>
          <w:b/>
          <w:bCs/>
          <w:color w:val="FC4C02"/>
          <w:sz w:val="26"/>
          <w:szCs w:val="26"/>
        </w:rPr>
        <w:t xml:space="preserve">XP = (distance en mètres ÷ 100) × pente moyenne (%)</w:t>
      </w:r>
    </w:p>
    <w:p>
      <w:pPr>
        <w:spacing w:after="80" w:before="0"/>
      </w:pPr>
      <w:r>
        <w:t xml:space="preserve"/>
      </w:r>
    </w:p>
    <w:p>
      <w:pPr>
        <w:spacing w:after="140" w:before="0"/>
      </w:pPr>
      <w:r>
        <w:rPr>
          <w:rFonts w:ascii="Arial" w:cs="Arial" w:eastAsia="Arial" w:hAnsi="Arial"/>
          <w:color w:val="2C2C2C"/>
          <w:sz w:val="22"/>
          <w:szCs w:val="22"/>
        </w:rPr>
        <w:t xml:space="preserve">Règles d'application :</w:t>
      </w:r>
    </w:p>
    <w:p>
      <w:pPr>
        <w:pStyle w:val="ListParagraph"/>
        <w:numPr>
          <w:ilvl w:val="0"/>
          <w:numId w:val="2"/>
        </w:numPr>
        <w:spacing w:after="80" w:before="0"/>
      </w:pPr>
      <w:r>
        <w:rPr>
          <w:rFonts w:ascii="Arial" w:cs="Arial" w:eastAsia="Arial" w:hAnsi="Arial"/>
          <w:color w:val="2C2C2C"/>
          <w:sz w:val="22"/>
          <w:szCs w:val="22"/>
        </w:rPr>
        <w:t xml:space="preserve">La pente utilisée est toujours en valeur absolue (une descente équivaut à une montée en termes d'effort physique calculé).</w:t>
      </w:r>
    </w:p>
    <w:p>
      <w:pPr>
        <w:pStyle w:val="ListParagraph"/>
        <w:numPr>
          <w:ilvl w:val="0"/>
          <w:numId w:val="2"/>
        </w:numPr>
        <w:spacing w:after="80" w:before="0"/>
      </w:pPr>
      <w:r>
        <w:rPr>
          <w:rFonts w:ascii="Arial" w:cs="Arial" w:eastAsia="Arial" w:hAnsi="Arial"/>
          <w:color w:val="2C2C2C"/>
          <w:sz w:val="22"/>
          <w:szCs w:val="22"/>
        </w:rPr>
        <w:t xml:space="preserve">Si la pente est nulle ou non disponible (activité sans dénivelé), un coefficient de 1 est appliqué, soit : XP = distance ÷ 100.</w:t>
      </w:r>
    </w:p>
    <w:p>
      <w:pPr>
        <w:pStyle w:val="ListParagraph"/>
        <w:numPr>
          <w:ilvl w:val="0"/>
          <w:numId w:val="2"/>
        </w:numPr>
        <w:spacing w:after="80" w:before="0"/>
      </w:pPr>
      <w:r>
        <w:rPr>
          <w:rFonts w:ascii="Arial" w:cs="Arial" w:eastAsia="Arial" w:hAnsi="Arial"/>
          <w:color w:val="2C2C2C"/>
          <w:sz w:val="22"/>
          <w:szCs w:val="22"/>
        </w:rPr>
        <w:t xml:space="preserve">Le score XP est calculé une seule fois au moment de l'import et stocké définitivement — il ne peut pas être recalculé rétroactivement sans migration explicite.</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3.2 Exemples de calcul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400"/>
        <w:gridCol w:w="1626"/>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Activité</w:t>
            </w:r>
          </w:p>
        </w:tc>
        <w:tc>
          <w:tcPr>
            <w:tcW w:type="dxa" w:w="1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Distance</w:t>
            </w:r>
          </w:p>
        </w:tc>
        <w:tc>
          <w:tcPr>
            <w:tcW w:type="dxa" w:w="1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Pente moy.</w:t>
            </w:r>
          </w:p>
        </w:tc>
        <w:tc>
          <w:tcPr>
            <w:tcW w:type="dxa" w:w="2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Calcul</w:t>
            </w:r>
          </w:p>
        </w:tc>
        <w:tc>
          <w:tcPr>
            <w:tcW w:type="dxa" w:w="1626"/>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XP</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Sortie vélo vallonnée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40 km</w:t>
            </w:r>
          </w:p>
        </w:tc>
        <w:tc>
          <w:tcPr>
            <w:tcW w:type="dxa" w:w="1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3,5 %</w:t>
            </w:r>
          </w:p>
        </w:tc>
        <w:tc>
          <w:tcPr>
            <w:tcW w:type="dxa" w:w="2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(40 000 ÷ 100) × 3,5</w:t>
            </w:r>
          </w:p>
        </w:tc>
        <w:tc>
          <w:tcPr>
            <w:tcW w:type="dxa" w:w="16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bCs/>
                <w:color w:val="FC4C02"/>
                <w:sz w:val="20"/>
                <w:szCs w:val="20"/>
              </w:rPr>
              <w:t xml:space="preserve">1 400 XP</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Trail montagne</w:t>
            </w:r>
          </w:p>
        </w:tc>
        <w:tc>
          <w:tcPr>
            <w:tcW w:type="dxa" w:w="14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18 km</w:t>
            </w:r>
          </w:p>
        </w:tc>
        <w:tc>
          <w:tcPr>
            <w:tcW w:type="dxa" w:w="14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12 %</w:t>
            </w:r>
          </w:p>
        </w:tc>
        <w:tc>
          <w:tcPr>
            <w:tcW w:type="dxa" w:w="24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(18 000 ÷ 100) × 12</w:t>
            </w:r>
          </w:p>
        </w:tc>
        <w:tc>
          <w:tcPr>
            <w:tcW w:type="dxa" w:w="16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bCs/>
                <w:color w:val="FC4C02"/>
                <w:sz w:val="20"/>
                <w:szCs w:val="20"/>
              </w:rPr>
              <w:t xml:space="preserve">2 160 XP</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Course à pied (plat)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10 km</w:t>
            </w:r>
          </w:p>
        </w:tc>
        <w:tc>
          <w:tcPr>
            <w:tcW w:type="dxa" w:w="1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0 %</w:t>
            </w:r>
          </w:p>
        </w:tc>
        <w:tc>
          <w:tcPr>
            <w:tcW w:type="dxa" w:w="2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(10 000 ÷ 100) × 1</w:t>
            </w:r>
          </w:p>
        </w:tc>
        <w:tc>
          <w:tcPr>
            <w:tcW w:type="dxa" w:w="16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bCs/>
                <w:color w:val="FC4C02"/>
                <w:sz w:val="20"/>
                <w:szCs w:val="20"/>
              </w:rPr>
              <w:t xml:space="preserve">100 XP</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Marathon classique</w:t>
            </w:r>
          </w:p>
        </w:tc>
        <w:tc>
          <w:tcPr>
            <w:tcW w:type="dxa" w:w="14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42,2 km</w:t>
            </w:r>
          </w:p>
        </w:tc>
        <w:tc>
          <w:tcPr>
            <w:tcW w:type="dxa" w:w="14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2 %</w:t>
            </w:r>
          </w:p>
        </w:tc>
        <w:tc>
          <w:tcPr>
            <w:tcW w:type="dxa" w:w="24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(42 200 ÷ 100) × 2</w:t>
            </w:r>
          </w:p>
        </w:tc>
        <w:tc>
          <w:tcPr>
            <w:tcW w:type="dxa" w:w="16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bCs/>
                <w:color w:val="FC4C02"/>
                <w:sz w:val="20"/>
                <w:szCs w:val="20"/>
              </w:rPr>
              <w:t xml:space="preserve">844 XP</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Cyclosportive col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120 km</w:t>
            </w:r>
          </w:p>
        </w:tc>
        <w:tc>
          <w:tcPr>
            <w:tcW w:type="dxa" w:w="1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5 %</w:t>
            </w:r>
          </w:p>
        </w:tc>
        <w:tc>
          <w:tcPr>
            <w:tcW w:type="dxa" w:w="2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(120 000 ÷ 100) × 5</w:t>
            </w:r>
          </w:p>
        </w:tc>
        <w:tc>
          <w:tcPr>
            <w:tcW w:type="dxa" w:w="16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bCs/>
                <w:color w:val="FC4C02"/>
                <w:sz w:val="20"/>
                <w:szCs w:val="20"/>
              </w:rPr>
              <w:t xml:space="preserve">6 000 XP</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A1A2E"/>
          <w:sz w:val="28"/>
          <w:szCs w:val="28"/>
        </w:rPr>
        <w:t xml:space="preserve">3.3 Système de niveaux</w:t>
      </w:r>
    </w:p>
    <w:p>
      <w:pPr>
        <w:spacing w:after="140" w:before="0"/>
      </w:pPr>
      <w:r>
        <w:rPr>
          <w:rFonts w:ascii="Arial" w:cs="Arial" w:eastAsia="Arial" w:hAnsi="Arial"/>
          <w:color w:val="2C2C2C"/>
          <w:sz w:val="22"/>
          <w:szCs w:val="22"/>
        </w:rPr>
        <w:t xml:space="preserve">La progression en niveau suit une courbe exponentielle qui augmente la difficulté à mesure que l'athlète avance. La formule garantit que les premiers niveaux sont accessibles rapidement pour maintenir la motivation, tandis que les niveaux élevés nécessitent un engagement soutenu sur le long terme.</w:t>
      </w:r>
    </w:p>
    <w:p>
      <w:pPr>
        <w:spacing w:after="80" w:before="0"/>
      </w:pPr>
      <w:r>
        <w:t xml:space="preserve"/>
      </w:r>
    </w:p>
    <w:p>
      <w:pPr>
        <w:spacing w:after="120" w:before="120"/>
        <w:jc w:val="center"/>
      </w:pPr>
      <w:r>
        <w:rPr>
          <w:rFonts w:ascii="Arial" w:cs="Arial" w:eastAsia="Arial" w:hAnsi="Arial"/>
          <w:b/>
          <w:bCs/>
          <w:color w:val="1A1A2E"/>
          <w:sz w:val="24"/>
          <w:szCs w:val="24"/>
        </w:rPr>
        <w:t xml:space="preserve">XP requis pour le niveau N  =  100 × N^1,5</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rPr>
          <w:tblHeader/>
        </w:trPr>
        <w:tc>
          <w:tcPr>
            <w:tcW w:type="dxa" w:w="1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Niveau</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XP requis (cumulé)</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XP pour ce niveau</w:t>
            </w:r>
          </w:p>
        </w:tc>
        <w:tc>
          <w:tcPr>
            <w:tcW w:type="dxa" w:w="3226"/>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Profil type</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w:t>
            </w:r>
          </w:p>
        </w:tc>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100 XP</w:t>
            </w:r>
          </w:p>
        </w:tc>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100 XP</w:t>
            </w:r>
          </w:p>
        </w:tc>
        <w:tc>
          <w:tcPr>
            <w:tcW w:type="dxa" w:w="32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Débutant — 1ère activité</w:t>
            </w:r>
          </w:p>
        </w:tc>
      </w:tr>
      <w:tr>
        <w:tc>
          <w:tcPr>
            <w:tcW w:type="dxa" w:w="14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5</w:t>
            </w:r>
          </w:p>
        </w:tc>
        <w:tc>
          <w:tcPr>
            <w:tcW w:type="dxa" w:w="22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1 118 XP</w:t>
            </w:r>
          </w:p>
        </w:tc>
        <w:tc>
          <w:tcPr>
            <w:tcW w:type="dxa" w:w="22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260 XP</w:t>
            </w:r>
          </w:p>
        </w:tc>
        <w:tc>
          <w:tcPr>
            <w:tcW w:type="dxa" w:w="32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Régulier — quelques semaines</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10</w:t>
            </w:r>
          </w:p>
        </w:tc>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3 162 XP</w:t>
            </w:r>
          </w:p>
        </w:tc>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474 XP</w:t>
            </w:r>
          </w:p>
        </w:tc>
        <w:tc>
          <w:tcPr>
            <w:tcW w:type="dxa" w:w="32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Confirmé — pratique hebdomadaire</w:t>
            </w:r>
          </w:p>
        </w:tc>
      </w:tr>
      <w:tr>
        <w:tc>
          <w:tcPr>
            <w:tcW w:type="dxa" w:w="14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20</w:t>
            </w:r>
          </w:p>
        </w:tc>
        <w:tc>
          <w:tcPr>
            <w:tcW w:type="dxa" w:w="22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8 944 XP</w:t>
            </w:r>
          </w:p>
        </w:tc>
        <w:tc>
          <w:tcPr>
            <w:tcW w:type="dxa" w:w="22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744 XP</w:t>
            </w:r>
          </w:p>
        </w:tc>
        <w:tc>
          <w:tcPr>
            <w:tcW w:type="dxa" w:w="32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Expérimenté — plusieurs mois</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50</w:t>
            </w:r>
          </w:p>
        </w:tc>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35 355 XP</w:t>
            </w:r>
          </w:p>
        </w:tc>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1 414 XP</w:t>
            </w:r>
          </w:p>
        </w:tc>
        <w:tc>
          <w:tcPr>
            <w:tcW w:type="dxa" w:w="32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Elite — pratique intensive annuelle</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A1A2E"/>
          <w:sz w:val="28"/>
          <w:szCs w:val="28"/>
        </w:rPr>
        <w:t xml:space="preserve">3.4 Déduplication des activités</w:t>
      </w:r>
    </w:p>
    <w:p>
      <w:pPr>
        <w:spacing w:after="140" w:before="0"/>
      </w:pPr>
      <w:r>
        <w:rPr>
          <w:rFonts w:ascii="Arial" w:cs="Arial" w:eastAsia="Arial" w:hAnsi="Arial"/>
          <w:color w:val="2C2C2C"/>
          <w:sz w:val="22"/>
          <w:szCs w:val="22"/>
        </w:rPr>
        <w:t xml:space="preserve">Chaque activité Strava ne peut être comptabilisée qu'une seule et unique fois dans le système, quelle que soit la méthode de synchronisation utilisée (automatique via webhook ou manuelle via import).</w:t>
      </w:r>
    </w:p>
    <w:p>
      <w:pPr>
        <w:pStyle w:val="ListParagraph"/>
        <w:numPr>
          <w:ilvl w:val="0"/>
          <w:numId w:val="2"/>
        </w:numPr>
        <w:spacing w:after="80" w:before="0"/>
      </w:pPr>
      <w:r>
        <w:rPr>
          <w:rFonts w:ascii="Arial" w:cs="Arial" w:eastAsia="Arial" w:hAnsi="Arial"/>
          <w:color w:val="2C2C2C"/>
          <w:sz w:val="22"/>
          <w:szCs w:val="22"/>
        </w:rPr>
        <w:t xml:space="preserve">L'identifiant unique Strava de l'activité (strava_activity_id) est soumis à une contrainte UNIQUE en base de données.</w:t>
      </w:r>
    </w:p>
    <w:p>
      <w:pPr>
        <w:pStyle w:val="ListParagraph"/>
        <w:numPr>
          <w:ilvl w:val="0"/>
          <w:numId w:val="2"/>
        </w:numPr>
        <w:spacing w:after="80" w:before="0"/>
      </w:pPr>
      <w:r>
        <w:rPr>
          <w:rFonts w:ascii="Arial" w:cs="Arial" w:eastAsia="Arial" w:hAnsi="Arial"/>
          <w:color w:val="2C2C2C"/>
          <w:sz w:val="22"/>
          <w:szCs w:val="22"/>
        </w:rPr>
        <w:t xml:space="preserve">Tout tentative d'enregistrement d'une activité déjà importée est silencieusement ignorée.</w:t>
      </w:r>
    </w:p>
    <w:p>
      <w:pPr>
        <w:pStyle w:val="ListParagraph"/>
        <w:numPr>
          <w:ilvl w:val="0"/>
          <w:numId w:val="2"/>
        </w:numPr>
        <w:spacing w:after="80" w:before="0"/>
      </w:pPr>
      <w:r>
        <w:rPr>
          <w:rFonts w:ascii="Arial" w:cs="Arial" w:eastAsia="Arial" w:hAnsi="Arial"/>
          <w:color w:val="2C2C2C"/>
          <w:sz w:val="22"/>
          <w:szCs w:val="22"/>
        </w:rPr>
        <w:t xml:space="preserve">Cette contrainte s'applique également en cas de modification d'une activité sur Strava : la version originale reste la référence, la mise à jour n'affecte pas le score XP déjà attribué.</w:t>
      </w:r>
    </w:p>
    <w:p>
      <w:pPr>
        <w:spacing w:after="80" w:before="0"/>
      </w:pPr>
      <w:r>
        <w:t xml:space="preserve"/>
      </w:r>
    </w:p>
    <w:p>
      <w:pPr>
        <w:spacing w:after="80" w:before="0"/>
      </w:pPr>
      <w:r>
        <w:t xml:space="preserve"/>
      </w:r>
    </w:p>
    <w:p>
      <w:pPr>
        <w:pStyle w:val="Heading1"/>
        <w:pBdr>
          <w:bottom w:val="single" w:color="FC4C02" w:sz="8" w:space="6"/>
        </w:pBdr>
        <w:spacing w:after="160" w:before="400"/>
      </w:pPr>
      <w:r>
        <w:rPr>
          <w:rFonts w:ascii="Arial" w:cs="Arial" w:eastAsia="Arial" w:hAnsi="Arial"/>
          <w:b/>
          <w:bCs/>
          <w:color w:val="1A1A2E"/>
          <w:sz w:val="36"/>
          <w:szCs w:val="36"/>
        </w:rPr>
        <w:t xml:space="preserve">4. Système d'achievements</w:t>
      </w:r>
    </w:p>
    <w:p>
      <w:pPr>
        <w:pStyle w:val="Heading2"/>
        <w:spacing w:after="120" w:before="320"/>
      </w:pPr>
      <w:r>
        <w:rPr>
          <w:rFonts w:ascii="Arial" w:cs="Arial" w:eastAsia="Arial" w:hAnsi="Arial"/>
          <w:b/>
          <w:bCs/>
          <w:color w:val="1A1A2E"/>
          <w:sz w:val="28"/>
          <w:szCs w:val="28"/>
        </w:rPr>
        <w:t xml:space="preserve">4.1 Principes de fonctionnement</w:t>
      </w:r>
    </w:p>
    <w:p>
      <w:pPr>
        <w:spacing w:after="140" w:before="0"/>
      </w:pPr>
      <w:r>
        <w:rPr>
          <w:rFonts w:ascii="Arial" w:cs="Arial" w:eastAsia="Arial" w:hAnsi="Arial"/>
          <w:color w:val="2C2C2C"/>
          <w:sz w:val="22"/>
          <w:szCs w:val="22"/>
        </w:rPr>
        <w:t xml:space="preserve">Les achievements (badges) sont débloqués automatiquement par le moteur de récompenses au moment du calcul XP, après chaque synchronisation d'activité. Chaque badge n'est attribué qu'une seule fois par utilisateur.</w:t>
      </w:r>
    </w:p>
    <w:p>
      <w:pPr>
        <w:pStyle w:val="ListParagraph"/>
        <w:numPr>
          <w:ilvl w:val="0"/>
          <w:numId w:val="2"/>
        </w:numPr>
        <w:spacing w:after="80" w:before="0"/>
      </w:pPr>
      <w:r>
        <w:rPr>
          <w:rFonts w:ascii="Arial" w:cs="Arial" w:eastAsia="Arial" w:hAnsi="Arial"/>
          <w:color w:val="2C2C2C"/>
          <w:sz w:val="22"/>
          <w:szCs w:val="22"/>
        </w:rPr>
        <w:t xml:space="preserve">Le moteur vérifie l'ensemble des conditions après chaque mise à jour de l'XP total d'un athlète.</w:t>
      </w:r>
    </w:p>
    <w:p>
      <w:pPr>
        <w:pStyle w:val="ListParagraph"/>
        <w:numPr>
          <w:ilvl w:val="0"/>
          <w:numId w:val="2"/>
        </w:numPr>
        <w:spacing w:after="80" w:before="0"/>
      </w:pPr>
      <w:r>
        <w:rPr>
          <w:rFonts w:ascii="Arial" w:cs="Arial" w:eastAsia="Arial" w:hAnsi="Arial"/>
          <w:color w:val="2C2C2C"/>
          <w:sz w:val="22"/>
          <w:szCs w:val="22"/>
        </w:rPr>
        <w:t xml:space="preserve">Un achievement débloqué génère une notification temps réel visible dans l'interface.</w:t>
      </w:r>
    </w:p>
    <w:p>
      <w:pPr>
        <w:pStyle w:val="ListParagraph"/>
        <w:numPr>
          <w:ilvl w:val="0"/>
          <w:numId w:val="2"/>
        </w:numPr>
        <w:spacing w:after="80" w:before="0"/>
      </w:pPr>
      <w:r>
        <w:rPr>
          <w:rFonts w:ascii="Arial" w:cs="Arial" w:eastAsia="Arial" w:hAnsi="Arial"/>
          <w:color w:val="2C2C2C"/>
          <w:sz w:val="22"/>
          <w:szCs w:val="22"/>
        </w:rPr>
        <w:t xml:space="preserve">Les administrateurs peuvent créer de nouveaux achievements directement depuis le panneau d'administration.</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4.2 Catalogue d'achievements initiaux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00"/>
        <w:gridCol w:w="2726"/>
      </w:tblGrid>
      <w:tr>
        <w:trPr>
          <w:tblHeader/>
        </w:trPr>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Badge</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Code</w:t>
            </w:r>
          </w:p>
        </w:tc>
        <w:tc>
          <w:tcPr>
            <w:tcW w:type="dxa" w:w="23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Condition</w:t>
            </w:r>
          </w:p>
        </w:tc>
        <w:tc>
          <w:tcPr>
            <w:tcW w:type="dxa" w:w="2726"/>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Premier pas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first_activity</w:t>
            </w:r>
          </w:p>
        </w:tc>
        <w:tc>
          <w:tcPr>
            <w:tcW w:type="dxa" w:w="23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 activité synchronisée</w:t>
            </w:r>
          </w:p>
        </w:tc>
        <w:tc>
          <w:tcPr>
            <w:tcW w:type="dxa" w:w="27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La première sortie est toujours la plus importante</w:t>
            </w:r>
          </w:p>
        </w:tc>
      </w:tr>
      <w:tr>
        <w:tc>
          <w:tcPr>
            <w:tcW w:type="dxa" w:w="20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Apprenti grimpeur</w:t>
            </w:r>
          </w:p>
        </w:tc>
        <w:tc>
          <w:tcPr>
            <w:tcW w:type="dxa" w:w="20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level_5</w:t>
            </w:r>
          </w:p>
        </w:tc>
        <w:tc>
          <w:tcPr>
            <w:tcW w:type="dxa" w:w="23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Atteindre le niveau 5</w:t>
            </w:r>
          </w:p>
        </w:tc>
        <w:tc>
          <w:tcPr>
            <w:tcW w:type="dxa" w:w="27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Tu commences à prendre goût à l'effort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Randonneur confirmé</w:t>
            </w:r>
          </w:p>
        </w:tc>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level_10</w:t>
            </w:r>
          </w:p>
        </w:tc>
        <w:tc>
          <w:tcPr>
            <w:tcW w:type="dxa" w:w="23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Atteindre le niveau 10</w:t>
            </w:r>
          </w:p>
        </w:tc>
        <w:tc>
          <w:tcPr>
            <w:tcW w:type="dxa" w:w="27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La régularité paie</w:t>
            </w:r>
          </w:p>
        </w:tc>
      </w:tr>
      <w:tr>
        <w:tc>
          <w:tcPr>
            <w:tcW w:type="dxa" w:w="20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Explorateur</w:t>
            </w:r>
          </w:p>
        </w:tc>
        <w:tc>
          <w:tcPr>
            <w:tcW w:type="dxa" w:w="20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level_25</w:t>
            </w:r>
          </w:p>
        </w:tc>
        <w:tc>
          <w:tcPr>
            <w:tcW w:type="dxa" w:w="23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Atteindre le niveau 25</w:t>
            </w:r>
          </w:p>
        </w:tc>
        <w:tc>
          <w:tcPr>
            <w:tcW w:type="dxa" w:w="27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Tu repousses tes limites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Millionnaire XP</w:t>
            </w:r>
          </w:p>
        </w:tc>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xp_1000</w:t>
            </w:r>
          </w:p>
        </w:tc>
        <w:tc>
          <w:tcPr>
            <w:tcW w:type="dxa" w:w="23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1 000 XP cumulés</w:t>
            </w:r>
          </w:p>
        </w:tc>
        <w:tc>
          <w:tcPr>
            <w:tcW w:type="dxa" w:w="27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4 chiffres, une étape clé</w:t>
            </w:r>
          </w:p>
        </w:tc>
      </w:tr>
      <w:tr>
        <w:tc>
          <w:tcPr>
            <w:tcW w:type="dxa" w:w="20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Elite</w:t>
            </w:r>
          </w:p>
        </w:tc>
        <w:tc>
          <w:tcPr>
            <w:tcW w:type="dxa" w:w="20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xp_10000</w:t>
            </w:r>
          </w:p>
        </w:tc>
        <w:tc>
          <w:tcPr>
            <w:tcW w:type="dxa" w:w="23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10 000 XP cumulés</w:t>
            </w:r>
          </w:p>
        </w:tc>
        <w:tc>
          <w:tcPr>
            <w:tcW w:type="dxa" w:w="27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Réservé aux athlètes les plus engagés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Centurion</w:t>
            </w:r>
          </w:p>
        </w:tc>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distance_100km</w:t>
            </w:r>
          </w:p>
        </w:tc>
        <w:tc>
          <w:tcPr>
            <w:tcW w:type="dxa" w:w="23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100 km total cumulé</w:t>
            </w:r>
          </w:p>
        </w:tc>
        <w:tc>
          <w:tcPr>
            <w:tcW w:type="dxa" w:w="27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Un siècle de kilomètres parcourus</w:t>
            </w:r>
          </w:p>
        </w:tc>
      </w:tr>
      <w:tr>
        <w:tc>
          <w:tcPr>
            <w:tcW w:type="dxa" w:w="20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Globe-trotter</w:t>
            </w:r>
          </w:p>
        </w:tc>
        <w:tc>
          <w:tcPr>
            <w:tcW w:type="dxa" w:w="20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distance_1000km</w:t>
            </w:r>
          </w:p>
        </w:tc>
        <w:tc>
          <w:tcPr>
            <w:tcW w:type="dxa" w:w="23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1 000 km total cumulé</w:t>
            </w:r>
          </w:p>
        </w:tc>
        <w:tc>
          <w:tcPr>
            <w:tcW w:type="dxa" w:w="27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La Terre à portée de jambes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Semaine parfaite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streak_7</w:t>
            </w:r>
          </w:p>
        </w:tc>
        <w:tc>
          <w:tcPr>
            <w:tcW w:type="dxa" w:w="23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7 activités en 7 jours</w:t>
            </w:r>
          </w:p>
        </w:tc>
        <w:tc>
          <w:tcPr>
            <w:tcW w:type="dxa" w:w="27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La constance est une discipline</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A1A2E"/>
          <w:sz w:val="28"/>
          <w:szCs w:val="28"/>
        </w:rPr>
        <w:t xml:space="preserve">4.3 Types de conditions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3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3326"/>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Exemple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level</w:t>
            </w:r>
          </w:p>
        </w:tc>
        <w:tc>
          <w:tcPr>
            <w:tcW w:type="dxa" w:w="35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Niveau atteint par l'athlète</w:t>
            </w:r>
          </w:p>
        </w:tc>
        <w:tc>
          <w:tcPr>
            <w:tcW w:type="dxa" w:w="33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level &gt;= 10</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total_xp</w:t>
            </w:r>
          </w:p>
        </w:tc>
        <w:tc>
          <w:tcPr>
            <w:tcW w:type="dxa" w:w="35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XP total cumulé</w:t>
            </w:r>
          </w:p>
        </w:tc>
        <w:tc>
          <w:tcPr>
            <w:tcW w:type="dxa" w:w="33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xp_total &gt;= 5000</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activity_count</w:t>
            </w:r>
          </w:p>
        </w:tc>
        <w:tc>
          <w:tcPr>
            <w:tcW w:type="dxa" w:w="35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Nombre d'activités synchronisées</w:t>
            </w:r>
          </w:p>
        </w:tc>
        <w:tc>
          <w:tcPr>
            <w:tcW w:type="dxa" w:w="33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count &gt;= 50</w:t>
            </w:r>
          </w:p>
        </w:tc>
      </w:tr>
      <w:tr>
        <w:tc>
          <w:tcPr>
            <w:tcW w:type="dxa" w:w="22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distance_total</w:t>
            </w:r>
          </w:p>
        </w:tc>
        <w:tc>
          <w:tcPr>
            <w:tcW w:type="dxa" w:w="35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Distance cumulée toutes activités (en mètres)</w:t>
            </w:r>
          </w:p>
        </w:tc>
        <w:tc>
          <w:tcPr>
            <w:tcW w:type="dxa" w:w="33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distance &gt;= 1 000 000 m</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streak</w:t>
            </w:r>
          </w:p>
        </w:tc>
        <w:tc>
          <w:tcPr>
            <w:tcW w:type="dxa" w:w="35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Nombre de jours consécutifs avec activité</w:t>
            </w:r>
          </w:p>
        </w:tc>
        <w:tc>
          <w:tcPr>
            <w:tcW w:type="dxa" w:w="33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7 jours de suite</w:t>
            </w:r>
          </w:p>
        </w:tc>
      </w:tr>
    </w:tbl>
    <w:p>
      <w:pPr>
        <w:spacing w:after="80" w:before="0"/>
      </w:pPr>
      <w:r>
        <w:t xml:space="preserve"/>
      </w:r>
    </w:p>
    <w:p>
      <w:pPr>
        <w:spacing w:after="80" w:before="0"/>
      </w:pPr>
      <w:r>
        <w:t xml:space="preserve"/>
      </w:r>
    </w:p>
    <w:p>
      <w:pPr>
        <w:pStyle w:val="Heading1"/>
        <w:pBdr>
          <w:bottom w:val="single" w:color="FC4C02" w:sz="8" w:space="6"/>
        </w:pBdr>
        <w:spacing w:after="160" w:before="400"/>
      </w:pPr>
      <w:r>
        <w:rPr>
          <w:rFonts w:ascii="Arial" w:cs="Arial" w:eastAsia="Arial" w:hAnsi="Arial"/>
          <w:b/>
          <w:bCs/>
          <w:color w:val="1A1A2E"/>
          <w:sz w:val="36"/>
          <w:szCs w:val="36"/>
        </w:rPr>
        <w:t xml:space="preserve">5. Authentification &amp; gestion des accès</w:t>
      </w:r>
    </w:p>
    <w:p>
      <w:pPr>
        <w:pStyle w:val="Heading2"/>
        <w:spacing w:after="120" w:before="320"/>
      </w:pPr>
      <w:r>
        <w:rPr>
          <w:rFonts w:ascii="Arial" w:cs="Arial" w:eastAsia="Arial" w:hAnsi="Arial"/>
          <w:b/>
          <w:bCs/>
          <w:color w:val="1A1A2E"/>
          <w:sz w:val="28"/>
          <w:szCs w:val="28"/>
        </w:rPr>
        <w:t xml:space="preserve">5.1 Connexion via Strava OAuth 2.0</w:t>
      </w:r>
    </w:p>
    <w:p>
      <w:pPr>
        <w:spacing w:after="140" w:before="0"/>
      </w:pPr>
      <w:r>
        <w:rPr>
          <w:rFonts w:ascii="Arial" w:cs="Arial" w:eastAsia="Arial" w:hAnsi="Arial"/>
          <w:color w:val="2C2C2C"/>
          <w:sz w:val="22"/>
          <w:szCs w:val="22"/>
        </w:rPr>
        <w:t xml:space="preserve">L'application n'implémente aucun système d'authentification local (pas d'email/mot de passe, pas de Google, pas d'Apple). La connexion est exclusivement réalisée via le portail Strava, ce qui garantit l'authenticité des données sportives.</w:t>
      </w:r>
    </w:p>
    <w:p>
      <w:pPr>
        <w:spacing w:after="80" w:before="0"/>
      </w:pPr>
      <w:r>
        <w:t xml:space="preserve"/>
      </w:r>
    </w:p>
    <w:p>
      <w:pPr>
        <w:spacing w:after="140" w:before="0"/>
      </w:pPr>
      <w:r>
        <w:rPr>
          <w:rFonts w:ascii="Arial" w:cs="Arial" w:eastAsia="Arial" w:hAnsi="Arial"/>
          <w:color w:val="2C2C2C"/>
          <w:sz w:val="22"/>
          <w:szCs w:val="22"/>
        </w:rPr>
        <w:t xml:space="preserve">Flux d'authentification :</w:t>
      </w:r>
    </w:p>
    <w:p>
      <w:pPr>
        <w:pStyle w:val="ListParagraph"/>
        <w:numPr>
          <w:ilvl w:val="0"/>
          <w:numId w:val="2"/>
        </w:numPr>
        <w:spacing w:after="80" w:before="0"/>
      </w:pPr>
      <w:r>
        <w:rPr>
          <w:rFonts w:ascii="Arial" w:cs="Arial" w:eastAsia="Arial" w:hAnsi="Arial"/>
          <w:color w:val="2C2C2C"/>
          <w:sz w:val="22"/>
          <w:szCs w:val="22"/>
        </w:rPr>
        <w:t xml:space="preserve">L'utilisateur clique sur "Se connecter avec Strava" depuis la page d'accueil.</w:t>
      </w:r>
    </w:p>
    <w:p>
      <w:pPr>
        <w:pStyle w:val="ListParagraph"/>
        <w:numPr>
          <w:ilvl w:val="0"/>
          <w:numId w:val="2"/>
        </w:numPr>
        <w:spacing w:after="80" w:before="0"/>
      </w:pPr>
      <w:r>
        <w:rPr>
          <w:rFonts w:ascii="Arial" w:cs="Arial" w:eastAsia="Arial" w:hAnsi="Arial"/>
          <w:color w:val="2C2C2C"/>
          <w:sz w:val="22"/>
          <w:szCs w:val="22"/>
        </w:rPr>
        <w:t xml:space="preserve">Il est redirigé vers la page d'autorisation officielle Strava (strava.com/oauth/authorize).</w:t>
      </w:r>
    </w:p>
    <w:p>
      <w:pPr>
        <w:pStyle w:val="ListParagraph"/>
        <w:numPr>
          <w:ilvl w:val="0"/>
          <w:numId w:val="2"/>
        </w:numPr>
        <w:spacing w:after="80" w:before="0"/>
      </w:pPr>
      <w:r>
        <w:rPr>
          <w:rFonts w:ascii="Arial" w:cs="Arial" w:eastAsia="Arial" w:hAnsi="Arial"/>
          <w:color w:val="2C2C2C"/>
          <w:sz w:val="22"/>
          <w:szCs w:val="22"/>
        </w:rPr>
        <w:t xml:space="preserve">Après avoir accordé les permissions (lecture de toutes les activités), Strava redirige vers l'application avec un code d'autorisation.</w:t>
      </w:r>
    </w:p>
    <w:p>
      <w:pPr>
        <w:pStyle w:val="ListParagraph"/>
        <w:numPr>
          <w:ilvl w:val="0"/>
          <w:numId w:val="2"/>
        </w:numPr>
        <w:spacing w:after="80" w:before="0"/>
      </w:pPr>
      <w:r>
        <w:rPr>
          <w:rFonts w:ascii="Arial" w:cs="Arial" w:eastAsia="Arial" w:hAnsi="Arial"/>
          <w:color w:val="2C2C2C"/>
          <w:sz w:val="22"/>
          <w:szCs w:val="22"/>
        </w:rPr>
        <w:t xml:space="preserve">Le backend échange ce code contre un access token et un refresh token Strava.</w:t>
      </w:r>
    </w:p>
    <w:p>
      <w:pPr>
        <w:pStyle w:val="ListParagraph"/>
        <w:numPr>
          <w:ilvl w:val="0"/>
          <w:numId w:val="2"/>
        </w:numPr>
        <w:spacing w:after="80" w:before="0"/>
      </w:pPr>
      <w:r>
        <w:rPr>
          <w:rFonts w:ascii="Arial" w:cs="Arial" w:eastAsia="Arial" w:hAnsi="Arial"/>
          <w:color w:val="2C2C2C"/>
          <w:sz w:val="22"/>
          <w:szCs w:val="22"/>
        </w:rPr>
        <w:t xml:space="preserve">Un compte est automatiquement créé (ou mis à jour) en base de données avec les informations du profil Strava.</w:t>
      </w:r>
    </w:p>
    <w:p>
      <w:pPr>
        <w:pStyle w:val="ListParagraph"/>
        <w:numPr>
          <w:ilvl w:val="0"/>
          <w:numId w:val="2"/>
        </w:numPr>
        <w:spacing w:after="80" w:before="0"/>
      </w:pPr>
      <w:r>
        <w:rPr>
          <w:rFonts w:ascii="Arial" w:cs="Arial" w:eastAsia="Arial" w:hAnsi="Arial"/>
          <w:color w:val="2C2C2C"/>
          <w:sz w:val="22"/>
          <w:szCs w:val="22"/>
        </w:rPr>
        <w:t xml:space="preserve">Une session JWT est émise et stockée côté client pour les requêtes API ultérieures.</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5.2 Gestion des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rPr>
          <w:tblHeader/>
        </w:trPr>
        <w:tc>
          <w:tcPr>
            <w:tcW w:type="dxa" w:w="3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Fonctionnalité</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Visiteur</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Athlète</w:t>
            </w:r>
          </w:p>
        </w:tc>
        <w:tc>
          <w:tcPr>
            <w:tcW w:type="dxa" w:w="1926"/>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Admin</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Consulter le fil d'actualité</w:t>
            </w:r>
          </w:p>
        </w:tc>
        <w:tc>
          <w:tcPr>
            <w:tcW w:type="dxa" w:w="1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c>
          <w:tcPr>
            <w:tcW w:type="dxa" w:w="1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c>
          <w:tcPr>
            <w:tcW w:type="dxa" w:w="19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Voir la carte des tracés</w:t>
            </w:r>
          </w:p>
        </w:tc>
        <w:tc>
          <w:tcPr>
            <w:tcW w:type="dxa" w:w="18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Non</w:t>
            </w:r>
          </w:p>
        </w:tc>
        <w:tc>
          <w:tcPr>
            <w:tcW w:type="dxa" w:w="18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c>
          <w:tcPr>
            <w:tcW w:type="dxa" w:w="19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Accéder à son profil XP</w:t>
            </w:r>
          </w:p>
        </w:tc>
        <w:tc>
          <w:tcPr>
            <w:tcW w:type="dxa" w:w="1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c>
          <w:tcPr>
            <w:tcW w:type="dxa" w:w="19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Consulter le leaderboard</w:t>
            </w:r>
          </w:p>
        </w:tc>
        <w:tc>
          <w:tcPr>
            <w:tcW w:type="dxa" w:w="18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Non</w:t>
            </w:r>
          </w:p>
        </w:tc>
        <w:tc>
          <w:tcPr>
            <w:tcW w:type="dxa" w:w="18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c>
          <w:tcPr>
            <w:tcW w:type="dxa" w:w="19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Synchroniser ses activités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c>
          <w:tcPr>
            <w:tcW w:type="dxa" w:w="19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Gérer les membres</w:t>
            </w:r>
          </w:p>
        </w:tc>
        <w:tc>
          <w:tcPr>
            <w:tcW w:type="dxa" w:w="18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Non</w:t>
            </w:r>
          </w:p>
        </w:tc>
        <w:tc>
          <w:tcPr>
            <w:tcW w:type="dxa" w:w="18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Non</w:t>
            </w:r>
          </w:p>
        </w:tc>
        <w:tc>
          <w:tcPr>
            <w:tcW w:type="dxa" w:w="19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Créer/modifier des achievements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Non</w:t>
            </w:r>
          </w:p>
        </w:tc>
        <w:tc>
          <w:tcPr>
            <w:tcW w:type="dxa" w:w="19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r>
      <w:tr>
        <w:tc>
          <w:tcPr>
            <w:tcW w:type="dxa" w:w="35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Voir les statistiques globales</w:t>
            </w:r>
          </w:p>
        </w:tc>
        <w:tc>
          <w:tcPr>
            <w:tcW w:type="dxa" w:w="18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Non</w:t>
            </w:r>
          </w:p>
        </w:tc>
        <w:tc>
          <w:tcPr>
            <w:tcW w:type="dxa" w:w="18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Non</w:t>
            </w:r>
          </w:p>
        </w:tc>
        <w:tc>
          <w:tcPr>
            <w:tcW w:type="dxa" w:w="19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Oui</w:t>
            </w:r>
          </w:p>
        </w:tc>
      </w:tr>
    </w:tbl>
    <w:p>
      <w:pPr>
        <w:spacing w:after="80" w:before="0"/>
      </w:pPr>
      <w:r>
        <w:t xml:space="preserve"/>
      </w:r>
    </w:p>
    <w:p>
      <w:pPr>
        <w:spacing w:after="80" w:before="0"/>
      </w:pPr>
      <w:r>
        <w:t xml:space="preserve"/>
      </w:r>
    </w:p>
    <w:p>
      <w:pPr>
        <w:pStyle w:val="Heading1"/>
        <w:pBdr>
          <w:bottom w:val="single" w:color="FC4C02" w:sz="8" w:space="6"/>
        </w:pBdr>
        <w:spacing w:after="160" w:before="400"/>
      </w:pPr>
      <w:r>
        <w:rPr>
          <w:rFonts w:ascii="Arial" w:cs="Arial" w:eastAsia="Arial" w:hAnsi="Arial"/>
          <w:b/>
          <w:bCs/>
          <w:color w:val="1A1A2E"/>
          <w:sz w:val="36"/>
          <w:szCs w:val="36"/>
        </w:rPr>
        <w:t xml:space="preserve">6. Synchronisation des activités Strava</w:t>
      </w:r>
    </w:p>
    <w:p>
      <w:pPr>
        <w:pStyle w:val="Heading2"/>
        <w:spacing w:after="120" w:before="320"/>
      </w:pPr>
      <w:r>
        <w:rPr>
          <w:rFonts w:ascii="Arial" w:cs="Arial" w:eastAsia="Arial" w:hAnsi="Arial"/>
          <w:b/>
          <w:bCs/>
          <w:color w:val="1A1A2E"/>
          <w:sz w:val="28"/>
          <w:szCs w:val="28"/>
        </w:rPr>
        <w:t xml:space="preserve">6.1 Synchronisation automatique (webhook)</w:t>
      </w:r>
    </w:p>
    <w:p>
      <w:pPr>
        <w:spacing w:after="140" w:before="0"/>
      </w:pPr>
      <w:r>
        <w:rPr>
          <w:rFonts w:ascii="Arial" w:cs="Arial" w:eastAsia="Arial" w:hAnsi="Arial"/>
          <w:color w:val="2C2C2C"/>
          <w:sz w:val="22"/>
          <w:szCs w:val="22"/>
        </w:rPr>
        <w:t xml:space="preserve">Dès qu'un athlète termine et enregistre une activité sur Strava, l'application en est notifiée en temps quasi-réel via le système de webhook de l'API Strava. Aucune action manuelle n'est nécessaire.</w:t>
      </w:r>
    </w:p>
    <w:p>
      <w:pPr>
        <w:pStyle w:val="ListParagraph"/>
        <w:numPr>
          <w:ilvl w:val="0"/>
          <w:numId w:val="2"/>
        </w:numPr>
        <w:spacing w:after="80" w:before="0"/>
      </w:pPr>
      <w:r>
        <w:rPr>
          <w:rFonts w:ascii="Arial" w:cs="Arial" w:eastAsia="Arial" w:hAnsi="Arial"/>
          <w:color w:val="2C2C2C"/>
          <w:sz w:val="22"/>
          <w:szCs w:val="22"/>
        </w:rPr>
        <w:t xml:space="preserve">Strava envoie un event POST à l'endpoint /api/webhooks/strava lors de chaque nouvelle activité.</w:t>
      </w:r>
    </w:p>
    <w:p>
      <w:pPr>
        <w:pStyle w:val="ListParagraph"/>
        <w:numPr>
          <w:ilvl w:val="0"/>
          <w:numId w:val="2"/>
        </w:numPr>
        <w:spacing w:after="80" w:before="0"/>
      </w:pPr>
      <w:r>
        <w:rPr>
          <w:rFonts w:ascii="Arial" w:cs="Arial" w:eastAsia="Arial" w:hAnsi="Arial"/>
          <w:color w:val="2C2C2C"/>
          <w:sz w:val="22"/>
          <w:szCs w:val="22"/>
        </w:rPr>
        <w:t xml:space="preserve">L'application récupère les détails complets de l'activité (distance, pente, tracé GPS).</w:t>
      </w:r>
    </w:p>
    <w:p>
      <w:pPr>
        <w:pStyle w:val="ListParagraph"/>
        <w:numPr>
          <w:ilvl w:val="0"/>
          <w:numId w:val="2"/>
        </w:numPr>
        <w:spacing w:after="80" w:before="0"/>
      </w:pPr>
      <w:r>
        <w:rPr>
          <w:rFonts w:ascii="Arial" w:cs="Arial" w:eastAsia="Arial" w:hAnsi="Arial"/>
          <w:color w:val="2C2C2C"/>
          <w:sz w:val="22"/>
          <w:szCs w:val="22"/>
        </w:rPr>
        <w:t xml:space="preserve">Le calcul XP est effectué immédiatement et la progression de l'athlète est mise à jour.</w:t>
      </w:r>
    </w:p>
    <w:p>
      <w:pPr>
        <w:pStyle w:val="ListParagraph"/>
        <w:numPr>
          <w:ilvl w:val="0"/>
          <w:numId w:val="2"/>
        </w:numPr>
        <w:spacing w:after="80" w:before="0"/>
      </w:pPr>
      <w:r>
        <w:rPr>
          <w:rFonts w:ascii="Arial" w:cs="Arial" w:eastAsia="Arial" w:hAnsi="Arial"/>
          <w:color w:val="2C2C2C"/>
          <w:sz w:val="22"/>
          <w:szCs w:val="22"/>
        </w:rPr>
        <w:t xml:space="preserve">Les achievements potentiellement débloqués sont vérifiés et attribués.</w:t>
      </w:r>
    </w:p>
    <w:p>
      <w:pPr>
        <w:pStyle w:val="ListParagraph"/>
        <w:numPr>
          <w:ilvl w:val="0"/>
          <w:numId w:val="2"/>
        </w:numPr>
        <w:spacing w:after="80" w:before="0"/>
      </w:pPr>
      <w:r>
        <w:rPr>
          <w:rFonts w:ascii="Arial" w:cs="Arial" w:eastAsia="Arial" w:hAnsi="Arial"/>
          <w:color w:val="2C2C2C"/>
          <w:sz w:val="22"/>
          <w:szCs w:val="22"/>
        </w:rPr>
        <w:t xml:space="preserve">Une notification temps réel est émise vers les clients connectés via WebSocket.</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6.2 Synchronisation manuelle (import initial)</w:t>
      </w:r>
    </w:p>
    <w:p>
      <w:pPr>
        <w:spacing w:after="140" w:before="0"/>
      </w:pPr>
      <w:r>
        <w:rPr>
          <w:rFonts w:ascii="Arial" w:cs="Arial" w:eastAsia="Arial" w:hAnsi="Arial"/>
          <w:color w:val="2C2C2C"/>
          <w:sz w:val="22"/>
          <w:szCs w:val="22"/>
        </w:rPr>
        <w:t xml:space="preserve">Lors de la première connexion, ou à la demande explicite de l'utilisateur, l'application peut importer l'historique complet des activités disponibles sur le compte Strava de l'athlète.</w:t>
      </w:r>
    </w:p>
    <w:p>
      <w:pPr>
        <w:pStyle w:val="ListParagraph"/>
        <w:numPr>
          <w:ilvl w:val="0"/>
          <w:numId w:val="2"/>
        </w:numPr>
        <w:spacing w:after="80" w:before="0"/>
      </w:pPr>
      <w:r>
        <w:rPr>
          <w:rFonts w:ascii="Arial" w:cs="Arial" w:eastAsia="Arial" w:hAnsi="Arial"/>
          <w:color w:val="2C2C2C"/>
          <w:sz w:val="22"/>
          <w:szCs w:val="22"/>
        </w:rPr>
        <w:t xml:space="preserve">L'import respecte la limite de l'API Strava (200 activités maximum par requête) avec pagination automatique.</w:t>
      </w:r>
    </w:p>
    <w:p>
      <w:pPr>
        <w:pStyle w:val="ListParagraph"/>
        <w:numPr>
          <w:ilvl w:val="0"/>
          <w:numId w:val="2"/>
        </w:numPr>
        <w:spacing w:after="80" w:before="0"/>
      </w:pPr>
      <w:r>
        <w:rPr>
          <w:rFonts w:ascii="Arial" w:cs="Arial" w:eastAsia="Arial" w:hAnsi="Arial"/>
          <w:color w:val="2C2C2C"/>
          <w:sz w:val="22"/>
          <w:szCs w:val="22"/>
        </w:rPr>
        <w:t xml:space="preserve">Les activités déjà présentes en base de données sont ignorées silencieusement grâce au mécanisme de déduplication.</w:t>
      </w:r>
    </w:p>
    <w:p>
      <w:pPr>
        <w:pStyle w:val="ListParagraph"/>
        <w:numPr>
          <w:ilvl w:val="0"/>
          <w:numId w:val="2"/>
        </w:numPr>
        <w:spacing w:after="80" w:before="0"/>
      </w:pPr>
      <w:r>
        <w:rPr>
          <w:rFonts w:ascii="Arial" w:cs="Arial" w:eastAsia="Arial" w:hAnsi="Arial"/>
          <w:color w:val="2C2C2C"/>
          <w:sz w:val="22"/>
          <w:szCs w:val="22"/>
        </w:rPr>
        <w:t xml:space="preserve">L'interface affiche une barre de progression pendant le traitement d'un grand volume d'activités.</w:t>
      </w:r>
    </w:p>
    <w:p>
      <w:pPr>
        <w:spacing w:after="80" w:before="0"/>
      </w:pPr>
      <w:r>
        <w:t xml:space="preserve"/>
      </w:r>
    </w:p>
    <w:p>
      <w:pPr>
        <w:spacing w:after="80" w:before="0"/>
      </w:pPr>
      <w:r>
        <w:t xml:space="preserve"/>
      </w:r>
    </w:p>
    <w:p>
      <w:pPr>
        <w:pStyle w:val="Heading1"/>
        <w:pBdr>
          <w:bottom w:val="single" w:color="FC4C02" w:sz="8" w:space="6"/>
        </w:pBdr>
        <w:spacing w:after="160" w:before="400"/>
      </w:pPr>
      <w:r>
        <w:rPr>
          <w:rFonts w:ascii="Arial" w:cs="Arial" w:eastAsia="Arial" w:hAnsi="Arial"/>
          <w:b/>
          <w:bCs/>
          <w:color w:val="1A1A2E"/>
          <w:sz w:val="36"/>
          <w:szCs w:val="36"/>
        </w:rPr>
        <w:t xml:space="preserve">7. Exigences non fonctionnelles</w:t>
      </w:r>
    </w:p>
    <w:p>
      <w:pPr>
        <w:pStyle w:val="Heading2"/>
        <w:spacing w:after="120" w:before="320"/>
      </w:pPr>
      <w:r>
        <w:rPr>
          <w:rFonts w:ascii="Arial" w:cs="Arial" w:eastAsia="Arial" w:hAnsi="Arial"/>
          <w:b/>
          <w:bCs/>
          <w:color w:val="1A1A2E"/>
          <w:sz w:val="28"/>
          <w:szCs w:val="28"/>
        </w:rPr>
        <w:t xml:space="preserve">7.1 Performance</w:t>
      </w:r>
    </w:p>
    <w:p>
      <w:pPr>
        <w:pStyle w:val="ListParagraph"/>
        <w:numPr>
          <w:ilvl w:val="0"/>
          <w:numId w:val="2"/>
        </w:numPr>
        <w:spacing w:after="80" w:before="0"/>
      </w:pPr>
      <w:r>
        <w:rPr>
          <w:rFonts w:ascii="Arial" w:cs="Arial" w:eastAsia="Arial" w:hAnsi="Arial"/>
          <w:color w:val="2C2C2C"/>
          <w:sz w:val="22"/>
          <w:szCs w:val="22"/>
        </w:rPr>
        <w:t xml:space="preserve">Le leaderboard supporte jusqu'à 10 000 membres sans dégradation visible (index sur xp_total et région).</w:t>
      </w:r>
    </w:p>
    <w:p>
      <w:pPr>
        <w:pStyle w:val="ListParagraph"/>
        <w:numPr>
          <w:ilvl w:val="0"/>
          <w:numId w:val="2"/>
        </w:numPr>
        <w:spacing w:after="80" w:before="0"/>
      </w:pPr>
      <w:r>
        <w:rPr>
          <w:rFonts w:ascii="Arial" w:cs="Arial" w:eastAsia="Arial" w:hAnsi="Arial"/>
          <w:color w:val="2C2C2C"/>
          <w:sz w:val="22"/>
          <w:szCs w:val="22"/>
        </w:rPr>
        <w:t xml:space="preserve">L'affichage initial de la carte (polylines) est limité aux 500 tracés les plus récents par défaut pour garantir la fluidité.</w:t>
      </w:r>
    </w:p>
    <w:p>
      <w:pPr>
        <w:pStyle w:val="ListParagraph"/>
        <w:numPr>
          <w:ilvl w:val="0"/>
          <w:numId w:val="2"/>
        </w:numPr>
        <w:spacing w:after="80" w:before="0"/>
      </w:pPr>
      <w:r>
        <w:rPr>
          <w:rFonts w:ascii="Arial" w:cs="Arial" w:eastAsia="Arial" w:hAnsi="Arial"/>
          <w:color w:val="2C2C2C"/>
          <w:sz w:val="22"/>
          <w:szCs w:val="22"/>
        </w:rPr>
        <w:t xml:space="preserve">Temps de réponse API cible : &lt; 300 ms pour les endpoints de consultation.</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7.2 Sécurité</w:t>
      </w:r>
    </w:p>
    <w:p>
      <w:pPr>
        <w:pStyle w:val="ListParagraph"/>
        <w:numPr>
          <w:ilvl w:val="0"/>
          <w:numId w:val="2"/>
        </w:numPr>
        <w:spacing w:after="80" w:before="0"/>
      </w:pPr>
      <w:r>
        <w:rPr>
          <w:rFonts w:ascii="Arial" w:cs="Arial" w:eastAsia="Arial" w:hAnsi="Arial"/>
          <w:color w:val="2C2C2C"/>
          <w:sz w:val="22"/>
          <w:szCs w:val="22"/>
        </w:rPr>
        <w:t xml:space="preserve">Les tokens d'accès Strava ne sont jamais exposés dans les réponses API ni dans les logs applicatifs.</w:t>
      </w:r>
    </w:p>
    <w:p>
      <w:pPr>
        <w:pStyle w:val="ListParagraph"/>
        <w:numPr>
          <w:ilvl w:val="0"/>
          <w:numId w:val="2"/>
        </w:numPr>
        <w:spacing w:after="80" w:before="0"/>
      </w:pPr>
      <w:r>
        <w:rPr>
          <w:rFonts w:ascii="Arial" w:cs="Arial" w:eastAsia="Arial" w:hAnsi="Arial"/>
          <w:color w:val="2C2C2C"/>
          <w:sz w:val="22"/>
          <w:szCs w:val="22"/>
        </w:rPr>
        <w:t xml:space="preserve">Toutes les routes sensibles sont protégées par validation JWT côté serveur.</w:t>
      </w:r>
    </w:p>
    <w:p>
      <w:pPr>
        <w:pStyle w:val="ListParagraph"/>
        <w:numPr>
          <w:ilvl w:val="0"/>
          <w:numId w:val="2"/>
        </w:numPr>
        <w:spacing w:after="80" w:before="0"/>
      </w:pPr>
      <w:r>
        <w:rPr>
          <w:rFonts w:ascii="Arial" w:cs="Arial" w:eastAsia="Arial" w:hAnsi="Arial"/>
          <w:color w:val="2C2C2C"/>
          <w:sz w:val="22"/>
          <w:szCs w:val="22"/>
        </w:rPr>
        <w:t xml:space="preserve">Les routes d'administration vérifient systématiquement le rôle administrateur avant traitement.</w:t>
      </w:r>
    </w:p>
    <w:p>
      <w:pPr>
        <w:pStyle w:val="ListParagraph"/>
        <w:numPr>
          <w:ilvl w:val="0"/>
          <w:numId w:val="2"/>
        </w:numPr>
        <w:spacing w:after="80" w:before="0"/>
      </w:pPr>
      <w:r>
        <w:rPr>
          <w:rFonts w:ascii="Arial" w:cs="Arial" w:eastAsia="Arial" w:hAnsi="Arial"/>
          <w:color w:val="2C2C2C"/>
          <w:sz w:val="22"/>
          <w:szCs w:val="22"/>
        </w:rPr>
        <w:t xml:space="preserve">La validation du webhook Strava utilise un token de vérification secret pour s'assurer de l'authenticité de la source.</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7.3 Intégrité des données</w:t>
      </w:r>
    </w:p>
    <w:p>
      <w:pPr>
        <w:pStyle w:val="ListParagraph"/>
        <w:numPr>
          <w:ilvl w:val="0"/>
          <w:numId w:val="2"/>
        </w:numPr>
        <w:spacing w:after="80" w:before="0"/>
      </w:pPr>
      <w:r>
        <w:rPr>
          <w:rFonts w:ascii="Arial" w:cs="Arial" w:eastAsia="Arial" w:hAnsi="Arial"/>
          <w:color w:val="2C2C2C"/>
          <w:sz w:val="22"/>
          <w:szCs w:val="22"/>
        </w:rPr>
        <w:t xml:space="preserve">Contrainte UNIQUE sur strava_activity_id : garantie absolue contre les doublons.</w:t>
      </w:r>
    </w:p>
    <w:p>
      <w:pPr>
        <w:pStyle w:val="ListParagraph"/>
        <w:numPr>
          <w:ilvl w:val="0"/>
          <w:numId w:val="2"/>
        </w:numPr>
        <w:spacing w:after="80" w:before="0"/>
      </w:pPr>
      <w:r>
        <w:rPr>
          <w:rFonts w:ascii="Arial" w:cs="Arial" w:eastAsia="Arial" w:hAnsi="Arial"/>
          <w:color w:val="2C2C2C"/>
          <w:sz w:val="22"/>
          <w:szCs w:val="22"/>
        </w:rPr>
        <w:t xml:space="preserve">Les XP sont calculés et stockés à l'import — toute modification ultérieure des règles de calcul nécessite une migration de données explicite.</w:t>
      </w:r>
    </w:p>
    <w:p>
      <w:pPr>
        <w:pStyle w:val="ListParagraph"/>
        <w:numPr>
          <w:ilvl w:val="0"/>
          <w:numId w:val="2"/>
        </w:numPr>
        <w:spacing w:after="80" w:before="0"/>
      </w:pPr>
      <w:r>
        <w:rPr>
          <w:rFonts w:ascii="Arial" w:cs="Arial" w:eastAsia="Arial" w:hAnsi="Arial"/>
          <w:color w:val="2C2C2C"/>
          <w:sz w:val="22"/>
          <w:szCs w:val="22"/>
        </w:rPr>
        <w:t xml:space="preserve">Un journal des XP (xp_logs) conserve la trace complète de chaque attribution pour audit.</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7.4 Disponibilité</w:t>
      </w:r>
    </w:p>
    <w:p>
      <w:pPr>
        <w:pStyle w:val="ListParagraph"/>
        <w:numPr>
          <w:ilvl w:val="0"/>
          <w:numId w:val="2"/>
        </w:numPr>
        <w:spacing w:after="80" w:before="0"/>
      </w:pPr>
      <w:r>
        <w:rPr>
          <w:rFonts w:ascii="Arial" w:cs="Arial" w:eastAsia="Arial" w:hAnsi="Arial"/>
          <w:color w:val="2C2C2C"/>
          <w:sz w:val="22"/>
          <w:szCs w:val="22"/>
        </w:rPr>
        <w:t xml:space="preserve">L'application est conteneurisée (Docker Compose) pour faciliter le déploiement et la reprise sur incident.</w:t>
      </w:r>
    </w:p>
    <w:p>
      <w:pPr>
        <w:pStyle w:val="ListParagraph"/>
        <w:numPr>
          <w:ilvl w:val="0"/>
          <w:numId w:val="2"/>
        </w:numPr>
        <w:spacing w:after="80" w:before="0"/>
      </w:pPr>
      <w:r>
        <w:rPr>
          <w:rFonts w:ascii="Arial" w:cs="Arial" w:eastAsia="Arial" w:hAnsi="Arial"/>
          <w:color w:val="2C2C2C"/>
          <w:sz w:val="22"/>
          <w:szCs w:val="22"/>
        </w:rPr>
        <w:t xml:space="preserve">La base de données PostgreSQL dispose d'un volume persistant pour éviter toute perte de données lors des redémarrages.</w:t>
      </w:r>
    </w:p>
    <w:p>
      <w:pPr>
        <w:spacing w:after="80" w:before="0"/>
      </w:pPr>
      <w:r>
        <w:t xml:space="preserve"/>
      </w:r>
    </w:p>
    <w:p>
      <w:pPr>
        <w:spacing w:after="80" w:before="0"/>
      </w:pPr>
      <w:r>
        <w:t xml:space="preserve"/>
      </w:r>
    </w:p>
    <w:p>
      <w:pPr>
        <w:pStyle w:val="Heading1"/>
        <w:pBdr>
          <w:bottom w:val="single" w:color="FC4C02" w:sz="8" w:space="6"/>
        </w:pBdr>
        <w:spacing w:after="160" w:before="400"/>
      </w:pPr>
      <w:r>
        <w:rPr>
          <w:rFonts w:ascii="Arial" w:cs="Arial" w:eastAsia="Arial" w:hAnsi="Arial"/>
          <w:b/>
          <w:bCs/>
          <w:color w:val="1A1A2E"/>
          <w:sz w:val="36"/>
          <w:szCs w:val="36"/>
        </w:rPr>
        <w:t xml:space="preserve">8.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Terme</w:t>
            </w:r>
          </w:p>
        </w:tc>
        <w:tc>
          <w:tcPr>
            <w:tcW w:type="dxa" w:w="6026"/>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Définition</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XP (Experience Points)</w:t>
            </w:r>
          </w:p>
        </w:tc>
        <w:tc>
          <w:tcPr>
            <w:tcW w:type="dxa" w:w="60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Points d'expérience attribués à chaque activité selon la formule distance × pente.</w:t>
            </w:r>
          </w:p>
        </w:tc>
      </w:tr>
      <w:tr>
        <w:tc>
          <w:tcPr>
            <w:tcW w:type="dxa" w:w="30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Niveau</w:t>
            </w:r>
          </w:p>
        </w:tc>
        <w:tc>
          <w:tcPr>
            <w:tcW w:type="dxa" w:w="60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Indicateur de progression global d'un athlète, calculé à partir de son XP total cumulé.</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Achievement</w:t>
            </w:r>
          </w:p>
        </w:tc>
        <w:tc>
          <w:tcPr>
            <w:tcW w:type="dxa" w:w="60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Badge de récompense débloqué automatiquement lorsqu'une condition de jeu est remplie.</w:t>
            </w:r>
          </w:p>
        </w:tc>
      </w:tr>
      <w:tr>
        <w:tc>
          <w:tcPr>
            <w:tcW w:type="dxa" w:w="30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Tracé / Polyline</w:t>
            </w:r>
          </w:p>
        </w:tc>
        <w:tc>
          <w:tcPr>
            <w:tcW w:type="dxa" w:w="60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Séquence de coordonnées GPS encodées représentant le parcours d'une activité.</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Webhook</w:t>
            </w:r>
          </w:p>
        </w:tc>
        <w:tc>
          <w:tcPr>
            <w:tcW w:type="dxa" w:w="60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Mécanisme permettant à Strava d'envoyer une notification automatique à l'application lors d'un événement.</w:t>
            </w:r>
          </w:p>
        </w:tc>
      </w:tr>
      <w:tr>
        <w:tc>
          <w:tcPr>
            <w:tcW w:type="dxa" w:w="30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OAuth 2.0</w:t>
            </w:r>
          </w:p>
        </w:tc>
        <w:tc>
          <w:tcPr>
            <w:tcW w:type="dxa" w:w="60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Protocole d'authentification délégué permettant à l'application d'accéder aux données Strava au nom de l'utilisateur.</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Déduplication</w:t>
            </w:r>
          </w:p>
        </w:tc>
        <w:tc>
          <w:tcPr>
            <w:tcW w:type="dxa" w:w="60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Mécanisme garantissant qu'une même activité Strava n'est comptabilisée qu'une seule fois.</w:t>
            </w:r>
          </w:p>
        </w:tc>
      </w:tr>
      <w:tr>
        <w:tc>
          <w:tcPr>
            <w:tcW w:type="dxa" w:w="30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Leaderboard</w:t>
            </w:r>
          </w:p>
        </w:tc>
        <w:tc>
          <w:tcPr>
            <w:tcW w:type="dxa" w:w="60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Tableau de classement des athlètes par score XP, filtrable par région géographique.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PostGIS</w:t>
            </w:r>
          </w:p>
        </w:tc>
        <w:tc>
          <w:tcPr>
            <w:tcW w:type="dxa" w:w="6026"/>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Extension PostgreSQL permettant le stockage et l'analyse de données géographiques (tracés GPS).</w:t>
            </w:r>
          </w:p>
        </w:tc>
      </w:tr>
      <w:tr>
        <w:tc>
          <w:tcPr>
            <w:tcW w:type="dxa" w:w="3000"/>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JWT</w:t>
            </w:r>
          </w:p>
        </w:tc>
        <w:tc>
          <w:tcPr>
            <w:tcW w:type="dxa" w:w="6026"/>
            <w:tcBorders>
              <w:top w:val="single" w:color="E0E0E0" w:sz="1"/>
              <w:left w:val="single" w:color="E0E0E0" w:sz="1"/>
              <w:bottom w:val="single" w:color="E0E0E0" w:sz="1"/>
              <w:right w:val="single" w:color="E0E0E0" w:sz="1"/>
            </w:tcBorders>
            <w:shd w:fill="FAFAFA"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JSON Web Token — jeton signé utilisé pour l'authentification des requêtes API côté client.</w:t>
            </w:r>
          </w:p>
        </w:tc>
      </w:tr>
    </w:tbl>
    <w:p>
      <w:pPr>
        <w:spacing w:after="80" w:before="0"/>
      </w:pPr>
      <w:r>
        <w:t xml:space="preserve"/>
      </w:r>
    </w:p>
    <w:p>
      <w:pPr>
        <w:spacing w:after="80" w:before="0"/>
      </w:pPr>
      <w:r>
        <w:t xml:space="preserve"/>
      </w:r>
    </w:p>
    <w:p>
      <w:pPr>
        <w:pBdr>
          <w:top w:val="single" w:color="E0E0E0" w:sz="4" w:space="12"/>
        </w:pBdr>
        <w:spacing w:after="0" w:before="240"/>
        <w:jc w:val="center"/>
      </w:pPr>
      <w:r>
        <w:rPr>
          <w:rFonts w:ascii="Arial" w:cs="Arial" w:eastAsia="Arial" w:hAnsi="Arial"/>
          <w:i/>
          <w:iCs/>
          <w:color w:val="6B6B6B"/>
          <w:sz w:val="18"/>
          <w:szCs w:val="18"/>
        </w:rPr>
        <w:t xml:space="preserve">SportXP — Document confidentiel — Version 1.0 — Mai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6"/>
      </w:pBdr>
      <w:spacing w:after="0" w:before="100"/>
      <w:jc w:val="right"/>
    </w:pPr>
    <w:r>
      <w:rPr>
        <w:rFonts w:ascii="Arial" w:cs="Arial" w:eastAsia="Arial" w:hAnsi="Arial"/>
        <w:color w:val="6B6B6B"/>
        <w:sz w:val="18"/>
        <w:szCs w:val="18"/>
      </w:rPr>
      <w:t xml:space="preserve">SportXP — Description Fonctionnelle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C4C02" w:sz="4" w:space="6"/>
      </w:pBdr>
      <w:spacing w:after="120" w:before="0"/>
    </w:pPr>
    <w:r>
      <w:rPr>
        <w:rFonts w:ascii="Arial" w:cs="Arial" w:eastAsia="Arial" w:hAnsi="Arial"/>
        <w:b/>
        <w:bCs/>
        <w:color w:val="FC4C02"/>
        <w:sz w:val="20"/>
        <w:szCs w:val="20"/>
      </w:rPr>
      <w:t xml:space="preserve">SportXP</w:t>
    </w:r>
    <w:r>
      <w:rPr>
        <w:rFonts w:ascii="Arial" w:cs="Arial" w:eastAsia="Arial" w:hAnsi="Arial"/>
        <w:color w:val="6B6B6B"/>
        <w:sz w:val="20"/>
        <w:szCs w:val="20"/>
      </w:rPr>
      <w:t xml:space="preserve">  —  Description Fonctionnelle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2026-05-20T10:40:02.928Z</dcterms:created>
  <dcterms:modified xsi:type="dcterms:W3CDTF">2026-05-20T10:40:02.929Z</dcterms:modified>
</cp:coreProperties>
</file>

<file path=docProps/custom.xml><?xml version="1.0" encoding="utf-8"?>
<Properties xmlns="http://schemas.openxmlformats.org/officeDocument/2006/custom-properties" xmlns:vt="http://schemas.openxmlformats.org/officeDocument/2006/docPropsVTypes"/>
</file>