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30E29F52" w14:textId="3CE79615" w:rsidR="00651C9E" w:rsidRPr="0033199C" w:rsidRDefault="0033199C" w:rsidP="0033199C">
      <w:pPr>
        <w:pStyle w:val="ListParagraph"/>
        <w:numPr>
          <w:ilvl w:val="1"/>
          <w:numId w:val="1"/>
        </w:numPr>
        <w:rPr>
          <w:rFonts w:ascii="Times New Roman" w:hAnsi="Times New Roman" w:cs="Times New Roman"/>
          <w:b/>
        </w:rPr>
      </w:pPr>
      <w:r w:rsidRPr="0033199C">
        <w:rPr>
          <w:rFonts w:ascii="Times New Roman" w:hAnsi="Times New Roman" w:cs="Times New Roman"/>
          <w:b/>
        </w:rPr>
        <w:t xml:space="preserve">State Business Tax Climate Index </w:t>
      </w:r>
    </w:p>
    <w:p w14:paraId="749545BE" w14:textId="02639AD4" w:rsidR="0033199C" w:rsidRPr="0033199C" w:rsidRDefault="00CD1F79" w:rsidP="0033199C">
      <w:pPr>
        <w:ind w:left="1440"/>
        <w:rPr>
          <w:rFonts w:ascii="Times New Roman" w:hAnsi="Times New Roman" w:cs="Times New Roman"/>
        </w:rPr>
      </w:pPr>
      <w:r w:rsidRPr="0033199C">
        <w:rPr>
          <w:rFonts w:ascii="Times New Roman" w:hAnsi="Times New Roman" w:cs="Times New Roman"/>
        </w:rPr>
        <w:t xml:space="preserve">Description: </w:t>
      </w:r>
      <w:r w:rsidR="0033199C">
        <w:rPr>
          <w:rFonts w:ascii="Times New Roman" w:hAnsi="Times New Roman" w:cs="Times New Roman"/>
        </w:rPr>
        <w:t>The Tax Foundati</w:t>
      </w:r>
      <w:r w:rsidR="0033199C" w:rsidRPr="0033199C">
        <w:rPr>
          <w:rFonts w:ascii="Times New Roman" w:hAnsi="Times New Roman" w:cs="Times New Roman"/>
        </w:rPr>
        <w:t xml:space="preserve">on’s </w:t>
      </w:r>
      <w:r w:rsidR="0033199C" w:rsidRPr="0033199C">
        <w:rPr>
          <w:rFonts w:ascii="Times New Roman" w:hAnsi="Times New Roman" w:cs="Times New Roman"/>
          <w:i/>
          <w:iCs/>
        </w:rPr>
        <w:t xml:space="preserve">State Business Tax Climate Index </w:t>
      </w:r>
      <w:r w:rsidR="0033199C" w:rsidRPr="0033199C">
        <w:rPr>
          <w:rFonts w:ascii="Times New Roman" w:hAnsi="Times New Roman" w:cs="Times New Roman"/>
        </w:rPr>
        <w:t xml:space="preserve">is a hierarchical structure built from </w:t>
      </w:r>
      <w:r w:rsidR="0033199C">
        <w:rPr>
          <w:rFonts w:ascii="Times New Roman" w:hAnsi="Times New Roman" w:cs="Times New Roman"/>
        </w:rPr>
        <w:t>fi</w:t>
      </w:r>
      <w:r w:rsidR="0033199C" w:rsidRPr="0033199C">
        <w:rPr>
          <w:rFonts w:ascii="Times New Roman" w:hAnsi="Times New Roman" w:cs="Times New Roman"/>
        </w:rPr>
        <w:t xml:space="preserve">ve components: </w:t>
      </w:r>
    </w:p>
    <w:p w14:paraId="1DA17C84" w14:textId="77777777" w:rsidR="0033199C" w:rsidRPr="0033199C" w:rsidRDefault="0033199C" w:rsidP="0033199C">
      <w:pPr>
        <w:ind w:left="720" w:firstLine="720"/>
        <w:rPr>
          <w:rFonts w:ascii="Times New Roman" w:hAnsi="Times New Roman" w:cs="Times New Roman"/>
        </w:rPr>
      </w:pPr>
      <w:r w:rsidRPr="0033199C">
        <w:rPr>
          <w:rFonts w:ascii="Times New Roman" w:hAnsi="Times New Roman" w:cs="Times New Roman"/>
          <w:b/>
          <w:bCs/>
        </w:rPr>
        <w:t>·  </w:t>
      </w:r>
      <w:r w:rsidRPr="0033199C">
        <w:rPr>
          <w:rFonts w:ascii="Times New Roman" w:hAnsi="Times New Roman" w:cs="Times New Roman"/>
        </w:rPr>
        <w:t xml:space="preserve">Individual Income Taxes </w:t>
      </w:r>
    </w:p>
    <w:p w14:paraId="57329C68" w14:textId="77777777" w:rsidR="0033199C" w:rsidRPr="0033199C" w:rsidRDefault="0033199C" w:rsidP="0033199C">
      <w:pPr>
        <w:ind w:left="720" w:firstLine="720"/>
        <w:rPr>
          <w:rFonts w:ascii="Times New Roman" w:hAnsi="Times New Roman" w:cs="Times New Roman"/>
        </w:rPr>
      </w:pPr>
      <w:r w:rsidRPr="0033199C">
        <w:rPr>
          <w:rFonts w:ascii="Times New Roman" w:hAnsi="Times New Roman" w:cs="Times New Roman"/>
          <w:b/>
          <w:bCs/>
        </w:rPr>
        <w:t>·  </w:t>
      </w:r>
      <w:r w:rsidRPr="0033199C">
        <w:rPr>
          <w:rFonts w:ascii="Times New Roman" w:hAnsi="Times New Roman" w:cs="Times New Roman"/>
        </w:rPr>
        <w:t xml:space="preserve">Sales Taxes </w:t>
      </w:r>
    </w:p>
    <w:p w14:paraId="4BA7346C" w14:textId="77777777" w:rsidR="0033199C" w:rsidRPr="0033199C" w:rsidRDefault="0033199C" w:rsidP="0033199C">
      <w:pPr>
        <w:ind w:left="720" w:firstLine="720"/>
        <w:rPr>
          <w:rFonts w:ascii="Times New Roman" w:hAnsi="Times New Roman" w:cs="Times New Roman"/>
        </w:rPr>
      </w:pPr>
      <w:r w:rsidRPr="0033199C">
        <w:rPr>
          <w:rFonts w:ascii="Times New Roman" w:hAnsi="Times New Roman" w:cs="Times New Roman"/>
          <w:b/>
          <w:bCs/>
        </w:rPr>
        <w:t>·  </w:t>
      </w:r>
      <w:r w:rsidRPr="0033199C">
        <w:rPr>
          <w:rFonts w:ascii="Times New Roman" w:hAnsi="Times New Roman" w:cs="Times New Roman"/>
        </w:rPr>
        <w:t xml:space="preserve">Corporate Taxes </w:t>
      </w:r>
    </w:p>
    <w:p w14:paraId="6892E9A0" w14:textId="77777777" w:rsidR="0033199C" w:rsidRPr="0033199C" w:rsidRDefault="0033199C" w:rsidP="0033199C">
      <w:pPr>
        <w:ind w:left="720" w:firstLine="720"/>
        <w:rPr>
          <w:rFonts w:ascii="Times New Roman" w:hAnsi="Times New Roman" w:cs="Times New Roman"/>
        </w:rPr>
      </w:pPr>
      <w:r w:rsidRPr="0033199C">
        <w:rPr>
          <w:rFonts w:ascii="Times New Roman" w:hAnsi="Times New Roman" w:cs="Times New Roman"/>
          <w:b/>
          <w:bCs/>
        </w:rPr>
        <w:t>·  </w:t>
      </w:r>
      <w:r w:rsidRPr="0033199C">
        <w:rPr>
          <w:rFonts w:ascii="Times New Roman" w:hAnsi="Times New Roman" w:cs="Times New Roman"/>
        </w:rPr>
        <w:t xml:space="preserve">Property Taxes </w:t>
      </w:r>
    </w:p>
    <w:p w14:paraId="67198985" w14:textId="77777777" w:rsidR="0033199C" w:rsidRPr="0033199C" w:rsidRDefault="0033199C" w:rsidP="0033199C">
      <w:pPr>
        <w:ind w:left="720" w:firstLine="720"/>
        <w:rPr>
          <w:rFonts w:ascii="Times New Roman" w:hAnsi="Times New Roman" w:cs="Times New Roman"/>
        </w:rPr>
      </w:pPr>
      <w:r w:rsidRPr="0033199C">
        <w:rPr>
          <w:rFonts w:ascii="Times New Roman" w:hAnsi="Times New Roman" w:cs="Times New Roman"/>
          <w:b/>
          <w:bCs/>
        </w:rPr>
        <w:t>·  </w:t>
      </w:r>
      <w:r w:rsidRPr="0033199C">
        <w:rPr>
          <w:rFonts w:ascii="Times New Roman" w:hAnsi="Times New Roman" w:cs="Times New Roman"/>
        </w:rPr>
        <w:t xml:space="preserve">Unemployment Insurance Taxes </w:t>
      </w:r>
    </w:p>
    <w:p w14:paraId="59BDB0D2" w14:textId="62FD51A2" w:rsidR="0033199C" w:rsidRPr="0033199C" w:rsidRDefault="0033199C" w:rsidP="0033199C">
      <w:pPr>
        <w:ind w:left="1440"/>
        <w:rPr>
          <w:rFonts w:ascii="Times New Roman" w:hAnsi="Times New Roman" w:cs="Times New Roman"/>
        </w:rPr>
      </w:pPr>
      <w:r w:rsidRPr="0033199C">
        <w:rPr>
          <w:rFonts w:ascii="Times New Roman" w:hAnsi="Times New Roman" w:cs="Times New Roman"/>
        </w:rPr>
        <w:t xml:space="preserve">Using the economic literature as our guide, we designed these </w:t>
      </w:r>
      <w:r w:rsidR="005A72EB">
        <w:rPr>
          <w:rFonts w:ascii="Times New Roman" w:hAnsi="Times New Roman" w:cs="Times New Roman"/>
        </w:rPr>
        <w:t>fi</w:t>
      </w:r>
      <w:r w:rsidRPr="0033199C">
        <w:rPr>
          <w:rFonts w:ascii="Times New Roman" w:hAnsi="Times New Roman" w:cs="Times New Roman"/>
        </w:rPr>
        <w:t xml:space="preserve">ve components to score each state’s business tax climate on a scale of 0 (worst) to 10 (best). Each component is devoted to a major area of state taxa on and includes numerous variables. Overall, there are 114 measured in this report. </w:t>
      </w:r>
    </w:p>
    <w:p w14:paraId="5D354BA4" w14:textId="57FAE96F" w:rsidR="0033199C" w:rsidRPr="0033199C" w:rsidRDefault="0033199C" w:rsidP="0033199C">
      <w:pPr>
        <w:ind w:left="1440"/>
        <w:rPr>
          <w:rFonts w:ascii="Times New Roman" w:hAnsi="Times New Roman" w:cs="Times New Roman"/>
        </w:rPr>
      </w:pPr>
      <w:r w:rsidRPr="0033199C">
        <w:rPr>
          <w:rFonts w:ascii="Times New Roman" w:hAnsi="Times New Roman" w:cs="Times New Roman"/>
        </w:rPr>
        <w:t xml:space="preserve">The </w:t>
      </w:r>
      <w:r>
        <w:rPr>
          <w:rFonts w:ascii="Times New Roman" w:hAnsi="Times New Roman" w:cs="Times New Roman"/>
        </w:rPr>
        <w:t>fi</w:t>
      </w:r>
      <w:r w:rsidRPr="0033199C">
        <w:rPr>
          <w:rFonts w:ascii="Times New Roman" w:hAnsi="Times New Roman" w:cs="Times New Roman"/>
        </w:rPr>
        <w:t>ve components are not weighted equally, as they are in some indices. Rather, each component is weighted based on the variability of the 50 states’ scores from the mean. The standard devia</w:t>
      </w:r>
      <w:r w:rsidR="005A72EB">
        <w:rPr>
          <w:rFonts w:ascii="Times New Roman" w:hAnsi="Times New Roman" w:cs="Times New Roman"/>
        </w:rPr>
        <w:t>tion</w:t>
      </w:r>
      <w:r w:rsidRPr="0033199C">
        <w:rPr>
          <w:rFonts w:ascii="Times New Roman" w:hAnsi="Times New Roman" w:cs="Times New Roman"/>
        </w:rPr>
        <w:t xml:space="preserve"> on of each component is calculated and a weight for each component is created from that measure</w:t>
      </w:r>
      <w:r w:rsidR="005A72EB">
        <w:rPr>
          <w:rFonts w:ascii="Times New Roman" w:hAnsi="Times New Roman" w:cs="Times New Roman"/>
        </w:rPr>
        <w:t>. The result is a heavier weighti</w:t>
      </w:r>
      <w:r w:rsidRPr="0033199C">
        <w:rPr>
          <w:rFonts w:ascii="Times New Roman" w:hAnsi="Times New Roman" w:cs="Times New Roman"/>
        </w:rPr>
        <w:t>ng of those components with</w:t>
      </w:r>
      <w:r w:rsidR="005A72EB">
        <w:rPr>
          <w:rFonts w:ascii="Times New Roman" w:hAnsi="Times New Roman" w:cs="Times New Roman"/>
        </w:rPr>
        <w:t xml:space="preserve"> greater variability. The weighti</w:t>
      </w:r>
      <w:r w:rsidRPr="0033199C">
        <w:rPr>
          <w:rFonts w:ascii="Times New Roman" w:hAnsi="Times New Roman" w:cs="Times New Roman"/>
        </w:rPr>
        <w:t xml:space="preserve">ng of each of the </w:t>
      </w:r>
      <w:r w:rsidR="005A72EB">
        <w:rPr>
          <w:rFonts w:ascii="Times New Roman" w:hAnsi="Times New Roman" w:cs="Times New Roman"/>
        </w:rPr>
        <w:t>fi</w:t>
      </w:r>
      <w:r w:rsidRPr="0033199C">
        <w:rPr>
          <w:rFonts w:ascii="Times New Roman" w:hAnsi="Times New Roman" w:cs="Times New Roman"/>
        </w:rPr>
        <w:t xml:space="preserve">ve major components is: </w:t>
      </w:r>
    </w:p>
    <w:p w14:paraId="157CEAEA" w14:textId="77777777" w:rsidR="0033199C" w:rsidRDefault="0033199C" w:rsidP="0033199C">
      <w:pPr>
        <w:ind w:left="720" w:firstLine="720"/>
        <w:rPr>
          <w:rFonts w:ascii="Times New Roman" w:hAnsi="Times New Roman" w:cs="Times New Roman"/>
        </w:rPr>
      </w:pPr>
      <w:r w:rsidRPr="0033199C">
        <w:rPr>
          <w:rFonts w:ascii="Times New Roman" w:hAnsi="Times New Roman" w:cs="Times New Roman"/>
        </w:rPr>
        <w:t xml:space="preserve">33.2% — Individual Income Taxes </w:t>
      </w:r>
    </w:p>
    <w:p w14:paraId="60A3CD3C" w14:textId="744CCE33" w:rsidR="0033199C" w:rsidRPr="0033199C" w:rsidRDefault="0033199C" w:rsidP="0033199C">
      <w:pPr>
        <w:ind w:left="1440"/>
        <w:rPr>
          <w:rFonts w:ascii="Times New Roman" w:hAnsi="Times New Roman" w:cs="Times New Roman"/>
        </w:rPr>
      </w:pPr>
      <w:r w:rsidRPr="0033199C">
        <w:rPr>
          <w:rFonts w:ascii="Times New Roman" w:hAnsi="Times New Roman" w:cs="Times New Roman"/>
        </w:rPr>
        <w:t>22.3% — Sales Taxes</w:t>
      </w:r>
      <w:r w:rsidRPr="0033199C">
        <w:rPr>
          <w:rFonts w:ascii="Times New Roman" w:hAnsi="Times New Roman" w:cs="Times New Roman"/>
        </w:rPr>
        <w:br/>
        <w:t>18.5% — Corporate Taxes</w:t>
      </w:r>
      <w:r w:rsidRPr="0033199C">
        <w:rPr>
          <w:rFonts w:ascii="Times New Roman" w:hAnsi="Times New Roman" w:cs="Times New Roman"/>
        </w:rPr>
        <w:br/>
        <w:t xml:space="preserve">14.8% — Property Taxes </w:t>
      </w:r>
    </w:p>
    <w:p w14:paraId="5C547815" w14:textId="418F6766" w:rsidR="00CD1F79" w:rsidRDefault="0033199C" w:rsidP="0033199C">
      <w:pPr>
        <w:ind w:left="720" w:firstLine="720"/>
        <w:rPr>
          <w:rFonts w:ascii="Times New Roman" w:hAnsi="Times New Roman" w:cs="Times New Roman"/>
        </w:rPr>
      </w:pPr>
      <w:r w:rsidRPr="0033199C">
        <w:rPr>
          <w:rFonts w:ascii="Times New Roman" w:hAnsi="Times New Roman" w:cs="Times New Roman"/>
        </w:rPr>
        <w:t xml:space="preserve">11.3% — Unemployment Insurance Taxes </w:t>
      </w:r>
    </w:p>
    <w:p w14:paraId="2D4B4FF6"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3D4769D5" w14:textId="63A75E55" w:rsidR="00C75A43" w:rsidRPr="005935D7" w:rsidRDefault="00FB67B5" w:rsidP="00C75A43">
      <w:pPr>
        <w:ind w:left="720" w:firstLine="720"/>
        <w:rPr>
          <w:rFonts w:ascii="Times New Roman" w:hAnsi="Times New Roman" w:cs="Times New Roman"/>
        </w:rPr>
      </w:pPr>
      <w:r>
        <w:rPr>
          <w:rFonts w:ascii="Times New Roman" w:hAnsi="Times New Roman" w:cs="Times New Roman"/>
        </w:rPr>
        <w:t xml:space="preserve">Description: </w:t>
      </w:r>
      <w:r w:rsidRPr="00FB67B5">
        <w:rPr>
          <w:rFonts w:ascii="Times New Roman" w:hAnsi="Times New Roman" w:cs="Times New Roman"/>
        </w:rPr>
        <w:t>All U.S. states plus the District of Columbia</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4AF4FD29" w14:textId="595DF694" w:rsidR="00FB67B5" w:rsidRPr="00FB67B5" w:rsidRDefault="00380AC3" w:rsidP="00FB67B5">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36252B25" w:rsidR="00733794" w:rsidRDefault="00FB67B5" w:rsidP="00CD1F79">
      <w:pPr>
        <w:pStyle w:val="ListParagraph"/>
        <w:numPr>
          <w:ilvl w:val="1"/>
          <w:numId w:val="1"/>
        </w:numPr>
        <w:rPr>
          <w:rFonts w:ascii="Times New Roman" w:hAnsi="Times New Roman" w:cs="Times New Roman"/>
        </w:rPr>
      </w:pPr>
      <w:r>
        <w:rPr>
          <w:rFonts w:ascii="Times New Roman" w:hAnsi="Times New Roman" w:cs="Times New Roman"/>
        </w:rPr>
        <w:t>Tax Foundation</w:t>
      </w:r>
    </w:p>
    <w:p w14:paraId="04C97D49" w14:textId="40D8141D" w:rsidR="00FB67B5" w:rsidRPr="00FB67B5" w:rsidRDefault="00FB67B5" w:rsidP="00FB67B5">
      <w:pPr>
        <w:pStyle w:val="ListParagraph"/>
        <w:numPr>
          <w:ilvl w:val="1"/>
          <w:numId w:val="1"/>
        </w:numPr>
        <w:rPr>
          <w:rFonts w:ascii="Times New Roman" w:hAnsi="Times New Roman" w:cs="Times New Roman"/>
        </w:rPr>
      </w:pPr>
      <w:r w:rsidRPr="00FB67B5">
        <w:rPr>
          <w:rFonts w:ascii="Times New Roman" w:hAnsi="Times New Roman" w:cs="Times New Roman"/>
          <w:u w:color="420178"/>
        </w:rPr>
        <w:t>http://taxfoundation.org/article/2016-state-business-tax-climate-index</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5B5E9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DF02A8"/>
    <w:multiLevelType w:val="multilevel"/>
    <w:tmpl w:val="40D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2A78"/>
    <w:rsid w:val="001B2902"/>
    <w:rsid w:val="00250821"/>
    <w:rsid w:val="0032463B"/>
    <w:rsid w:val="0033199C"/>
    <w:rsid w:val="00380AC3"/>
    <w:rsid w:val="003D4465"/>
    <w:rsid w:val="004A1E33"/>
    <w:rsid w:val="004A1F11"/>
    <w:rsid w:val="004B762A"/>
    <w:rsid w:val="00513ED9"/>
    <w:rsid w:val="00570AA1"/>
    <w:rsid w:val="00590D51"/>
    <w:rsid w:val="005935D7"/>
    <w:rsid w:val="005A72EB"/>
    <w:rsid w:val="00651C9E"/>
    <w:rsid w:val="00733794"/>
    <w:rsid w:val="0074190B"/>
    <w:rsid w:val="00882090"/>
    <w:rsid w:val="009061D3"/>
    <w:rsid w:val="009104E4"/>
    <w:rsid w:val="00A722EA"/>
    <w:rsid w:val="00B70DA2"/>
    <w:rsid w:val="00BD6769"/>
    <w:rsid w:val="00C75A43"/>
    <w:rsid w:val="00CB0486"/>
    <w:rsid w:val="00CC31C8"/>
    <w:rsid w:val="00CC77D5"/>
    <w:rsid w:val="00CD1F79"/>
    <w:rsid w:val="00E226DE"/>
    <w:rsid w:val="00EF02F0"/>
    <w:rsid w:val="00FB6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 w:type="paragraph" w:styleId="NormalWeb">
    <w:name w:val="Normal (Web)"/>
    <w:basedOn w:val="Normal"/>
    <w:uiPriority w:val="99"/>
    <w:semiHidden/>
    <w:unhideWhenUsed/>
    <w:rsid w:val="0033199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 w:type="paragraph" w:styleId="NormalWeb">
    <w:name w:val="Normal (Web)"/>
    <w:basedOn w:val="Normal"/>
    <w:uiPriority w:val="99"/>
    <w:semiHidden/>
    <w:unhideWhenUsed/>
    <w:rsid w:val="0033199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879901">
      <w:bodyDiv w:val="1"/>
      <w:marLeft w:val="0"/>
      <w:marRight w:val="0"/>
      <w:marTop w:val="0"/>
      <w:marBottom w:val="0"/>
      <w:divBdr>
        <w:top w:val="none" w:sz="0" w:space="0" w:color="auto"/>
        <w:left w:val="none" w:sz="0" w:space="0" w:color="auto"/>
        <w:bottom w:val="none" w:sz="0" w:space="0" w:color="auto"/>
        <w:right w:val="none" w:sz="0" w:space="0" w:color="auto"/>
      </w:divBdr>
      <w:divsChild>
        <w:div w:id="435367450">
          <w:marLeft w:val="0"/>
          <w:marRight w:val="0"/>
          <w:marTop w:val="0"/>
          <w:marBottom w:val="0"/>
          <w:divBdr>
            <w:top w:val="none" w:sz="0" w:space="0" w:color="auto"/>
            <w:left w:val="none" w:sz="0" w:space="0" w:color="auto"/>
            <w:bottom w:val="none" w:sz="0" w:space="0" w:color="auto"/>
            <w:right w:val="none" w:sz="0" w:space="0" w:color="auto"/>
          </w:divBdr>
          <w:divsChild>
            <w:div w:id="462500721">
              <w:marLeft w:val="0"/>
              <w:marRight w:val="0"/>
              <w:marTop w:val="0"/>
              <w:marBottom w:val="0"/>
              <w:divBdr>
                <w:top w:val="none" w:sz="0" w:space="0" w:color="auto"/>
                <w:left w:val="none" w:sz="0" w:space="0" w:color="auto"/>
                <w:bottom w:val="none" w:sz="0" w:space="0" w:color="auto"/>
                <w:right w:val="none" w:sz="0" w:space="0" w:color="auto"/>
              </w:divBdr>
              <w:divsChild>
                <w:div w:id="2004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6794">
      <w:bodyDiv w:val="1"/>
      <w:marLeft w:val="0"/>
      <w:marRight w:val="0"/>
      <w:marTop w:val="0"/>
      <w:marBottom w:val="0"/>
      <w:divBdr>
        <w:top w:val="none" w:sz="0" w:space="0" w:color="auto"/>
        <w:left w:val="none" w:sz="0" w:space="0" w:color="auto"/>
        <w:bottom w:val="none" w:sz="0" w:space="0" w:color="auto"/>
        <w:right w:val="none" w:sz="0" w:space="0" w:color="auto"/>
      </w:divBdr>
      <w:divsChild>
        <w:div w:id="1216045962">
          <w:marLeft w:val="0"/>
          <w:marRight w:val="0"/>
          <w:marTop w:val="0"/>
          <w:marBottom w:val="0"/>
          <w:divBdr>
            <w:top w:val="none" w:sz="0" w:space="0" w:color="auto"/>
            <w:left w:val="none" w:sz="0" w:space="0" w:color="auto"/>
            <w:bottom w:val="none" w:sz="0" w:space="0" w:color="auto"/>
            <w:right w:val="none" w:sz="0" w:space="0" w:color="auto"/>
          </w:divBdr>
          <w:divsChild>
            <w:div w:id="1821340942">
              <w:marLeft w:val="0"/>
              <w:marRight w:val="0"/>
              <w:marTop w:val="0"/>
              <w:marBottom w:val="0"/>
              <w:divBdr>
                <w:top w:val="none" w:sz="0" w:space="0" w:color="auto"/>
                <w:left w:val="none" w:sz="0" w:space="0" w:color="auto"/>
                <w:bottom w:val="none" w:sz="0" w:space="0" w:color="auto"/>
                <w:right w:val="none" w:sz="0" w:space="0" w:color="auto"/>
              </w:divBdr>
              <w:divsChild>
                <w:div w:id="10335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207</Words>
  <Characters>1184</Characters>
  <Application>Microsoft Macintosh Word</Application>
  <DocSecurity>0</DocSecurity>
  <Lines>9</Lines>
  <Paragraphs>2</Paragraphs>
  <ScaleCrop>false</ScaleCrop>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5</cp:revision>
  <dcterms:created xsi:type="dcterms:W3CDTF">2016-06-15T15:55:00Z</dcterms:created>
  <dcterms:modified xsi:type="dcterms:W3CDTF">2016-06-15T16:03:00Z</dcterms:modified>
</cp:coreProperties>
</file>