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090" w:rsidRDefault="00CD167C">
      <w:r>
        <w:t>Literature Review</w:t>
      </w:r>
    </w:p>
    <w:p w:rsidR="00630090" w:rsidRDefault="00630090"/>
    <w:p w:rsidR="00630090" w:rsidRDefault="00C73548">
      <w:r>
        <w:t xml:space="preserve">In this linear programming problem we are ensuring that we properly </w:t>
      </w:r>
      <w:r w:rsidR="000860DE">
        <w:t xml:space="preserve">use funds </w:t>
      </w:r>
      <w:r w:rsidR="00897EB7">
        <w:t xml:space="preserve">in the 532d TRS.  We are optimizing that all instructors get an opportunity to go to at least one professional development every year.  This ensures better instruction and more rounded instructors.  </w:t>
      </w:r>
      <w:r w:rsidR="006754BF">
        <w:t xml:space="preserve">This is very similar to the endeavor of the </w:t>
      </w:r>
      <w:proofErr w:type="spellStart"/>
      <w:r w:rsidR="006754BF">
        <w:t>Compstat</w:t>
      </w:r>
      <w:proofErr w:type="spellEnd"/>
      <w:r w:rsidR="00CD167C">
        <w:t xml:space="preserve"> used by the NYPD [1].  This showed that resources should be allocated to areas with more reported crimes [1].  Like this idea we are showing that we should allocate professional development money to areas where it would improve overall instruction.  </w:t>
      </w:r>
      <w:r w:rsidR="00897EB7">
        <w:t xml:space="preserve">This linear programming model will ensure that we make the most of the resources in our organization.  </w:t>
      </w:r>
      <w:r w:rsidR="00A65D42">
        <w:t xml:space="preserve">We are also focusing on goal programming. </w:t>
      </w:r>
      <w:r w:rsidR="00CD167C" w:rsidRPr="00CD167C">
        <w:t xml:space="preserve">The  GP  technique  was  first  used  by </w:t>
      </w:r>
      <w:proofErr w:type="spellStart"/>
      <w:r w:rsidR="00CD167C" w:rsidRPr="00CD167C">
        <w:t>Charnes</w:t>
      </w:r>
      <w:proofErr w:type="spellEnd"/>
      <w:r w:rsidR="00CD167C" w:rsidRPr="00CD167C">
        <w:t xml:space="preserve">  and  Cooper  in  1960s</w:t>
      </w:r>
      <w:r w:rsidR="00CD167C">
        <w:t xml:space="preserve">. </w:t>
      </w:r>
      <w:r w:rsidR="00A65D42">
        <w:t xml:space="preserve"> </w:t>
      </w:r>
      <w:r w:rsidR="00E94981">
        <w:t xml:space="preserve">The Rubber Plantation example shows how the owner of the process will give the priority to the goals that are set in the project [2].  </w:t>
      </w:r>
      <w:r w:rsidR="00A65D42">
        <w:t xml:space="preserve">We are </w:t>
      </w:r>
      <w:r w:rsidR="00CD167C">
        <w:t xml:space="preserve">using </w:t>
      </w:r>
      <w:r w:rsidR="00A65D42">
        <w:t>weight</w:t>
      </w:r>
      <w:r w:rsidR="00CD167C">
        <w:t xml:space="preserve">ed </w:t>
      </w:r>
      <w:r w:rsidR="00A65D42">
        <w:t>constraints</w:t>
      </w:r>
      <w:r w:rsidR="00CD167C">
        <w:t xml:space="preserve"> that determine who is going on professional development trips based on </w:t>
      </w:r>
      <w:bookmarkStart w:id="0" w:name="_GoBack"/>
      <w:bookmarkEnd w:id="0"/>
      <w:r w:rsidR="00A65D42">
        <w:t xml:space="preserve">the budget, improving instruction, minimum and maximum trip targets, and finally merit.  </w:t>
      </w:r>
      <w:r w:rsidR="00CD167C">
        <w:t xml:space="preserve">We are going to be using data from the previous year so we are assuming that the budget will be the same for years in the future.  </w:t>
      </w:r>
    </w:p>
    <w:p w:rsidR="00A224F9" w:rsidRDefault="00A224F9" w:rsidP="00A150D6"/>
    <w:p w:rsidR="00A224F9" w:rsidRDefault="00CD167C" w:rsidP="00A224F9">
      <w:r>
        <w:t xml:space="preserve">[1] </w:t>
      </w:r>
      <w:r w:rsidRPr="00CD167C">
        <w:t>COMPSTAT: Its Origins, Evolution, and Future in Law Enforcement, Bureau of Justice Assistance Police Executive Research Forum, Washington D.C., 2013 &lt;https://www.bja.gov/Publications/PERF-Compstat.pdf&gt;</w:t>
      </w:r>
    </w:p>
    <w:p w:rsidR="00A224F9" w:rsidRDefault="00A224F9" w:rsidP="00A224F9"/>
    <w:p w:rsidR="00A224F9" w:rsidRDefault="00E94981" w:rsidP="00A224F9">
      <w:r>
        <w:t xml:space="preserve">[2] </w:t>
      </w:r>
      <w:r w:rsidRPr="00E94981">
        <w:t>A Goal Programming Approach to Rubber Plantation Planning in Tripura</w:t>
      </w:r>
      <w:r>
        <w:t xml:space="preserve">, </w:t>
      </w:r>
      <w:r w:rsidRPr="00E94981">
        <w:t>Department of Mathematics Assam University</w:t>
      </w:r>
      <w:r>
        <w:t>,</w:t>
      </w:r>
      <w:r w:rsidRPr="00E94981">
        <w:t xml:space="preserve"> </w:t>
      </w:r>
      <w:proofErr w:type="spellStart"/>
      <w:r w:rsidRPr="00E94981">
        <w:t>Silchar</w:t>
      </w:r>
      <w:proofErr w:type="spellEnd"/>
      <w:r>
        <w:t xml:space="preserve">, </w:t>
      </w:r>
      <w:r w:rsidRPr="00E94981">
        <w:t>India</w:t>
      </w:r>
      <w:r>
        <w:t>, 2012</w:t>
      </w:r>
      <w:r w:rsidRPr="00E94981">
        <w:t xml:space="preserve"> </w:t>
      </w:r>
      <w:r>
        <w:t>&lt;</w:t>
      </w:r>
      <w:r w:rsidRPr="00E94981">
        <w:t>http://www.m-hikari.com/ams/ams-2012/ams-121-124-2012/nandiAMS121-124-2012.pdf</w:t>
      </w:r>
      <w:r>
        <w:t>&gt;</w:t>
      </w:r>
    </w:p>
    <w:p w:rsidR="00A224F9" w:rsidRDefault="00A224F9" w:rsidP="00A224F9"/>
    <w:sectPr w:rsidR="00A2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90"/>
    <w:rsid w:val="000860DE"/>
    <w:rsid w:val="003A782A"/>
    <w:rsid w:val="00630090"/>
    <w:rsid w:val="006754BF"/>
    <w:rsid w:val="00897EB7"/>
    <w:rsid w:val="00A150D6"/>
    <w:rsid w:val="00A224F9"/>
    <w:rsid w:val="00A65D42"/>
    <w:rsid w:val="00A905D0"/>
    <w:rsid w:val="00AF4137"/>
    <w:rsid w:val="00BB30B5"/>
    <w:rsid w:val="00C73548"/>
    <w:rsid w:val="00CD167C"/>
    <w:rsid w:val="00E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E3C9"/>
  <w15:chartTrackingRefBased/>
  <w15:docId w15:val="{77B57A02-936C-4A58-AF55-1478CFE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Marshall</dc:creator>
  <cp:keywords/>
  <dc:description/>
  <cp:lastModifiedBy>Ryan Marshall</cp:lastModifiedBy>
  <cp:revision>1</cp:revision>
  <dcterms:created xsi:type="dcterms:W3CDTF">2019-03-09T15:15:00Z</dcterms:created>
  <dcterms:modified xsi:type="dcterms:W3CDTF">2019-03-10T20:41:00Z</dcterms:modified>
</cp:coreProperties>
</file>