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5032" w:rsidRPr="001A6560" w:rsidRDefault="00955032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1A6560">
        <w:rPr>
          <w:rFonts w:ascii="Arial" w:hAnsi="Arial" w:cs="Arial"/>
          <w:b/>
          <w:bCs/>
          <w:color w:val="222222"/>
          <w:shd w:val="clear" w:color="auto" w:fill="FFFFFF"/>
        </w:rPr>
        <w:t>NextGen Final Project - Winner’s Circle!!!</w:t>
      </w:r>
    </w:p>
    <w:p w:rsidR="00955032" w:rsidRDefault="00955032">
      <w:pPr>
        <w:rPr>
          <w:rFonts w:ascii="Arial" w:hAnsi="Arial" w:cs="Arial"/>
          <w:color w:val="222222"/>
          <w:shd w:val="clear" w:color="auto" w:fill="FFFFFF"/>
        </w:rPr>
      </w:pPr>
    </w:p>
    <w:p w:rsidR="001A6560" w:rsidRDefault="001A6560">
      <w:pPr>
        <w:rPr>
          <w:rFonts w:ascii="Arial" w:hAnsi="Arial" w:cs="Arial"/>
          <w:color w:val="222222"/>
          <w:shd w:val="clear" w:color="auto" w:fill="FFFFFF"/>
        </w:rPr>
      </w:pPr>
    </w:p>
    <w:p w:rsidR="004A6BAA" w:rsidRDefault="004A6BA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Setting inventory thresholds is a critical aspect of inventory management, and several factors should be taken into account to ensure optimal stock levels. Here are key considerations: </w:t>
      </w:r>
    </w:p>
    <w:p w:rsidR="004A6BAA" w:rsidRDefault="004A6BAA">
      <w:pPr>
        <w:rPr>
          <w:rFonts w:ascii="Arial" w:hAnsi="Arial" w:cs="Arial"/>
          <w:color w:val="222222"/>
          <w:shd w:val="clear" w:color="auto" w:fill="FFFFFF"/>
        </w:rPr>
      </w:pPr>
    </w:p>
    <w:p w:rsidR="004A6BAA" w:rsidRDefault="004A6BA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1. </w:t>
      </w:r>
      <w:r w:rsidRPr="004A6BAA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Demand Forecasting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4A6BAA" w:rsidRPr="00955032" w:rsidRDefault="004A6BAA" w:rsidP="00955032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955032">
        <w:rPr>
          <w:rFonts w:ascii="Arial" w:hAnsi="Arial" w:cs="Arial"/>
          <w:color w:val="222222"/>
          <w:u w:val="single"/>
          <w:shd w:val="clear" w:color="auto" w:fill="FFFFFF"/>
        </w:rPr>
        <w:t>Historical Sales Data</w:t>
      </w:r>
      <w:r w:rsidRPr="00955032">
        <w:rPr>
          <w:rFonts w:ascii="Arial" w:hAnsi="Arial" w:cs="Arial"/>
          <w:color w:val="222222"/>
          <w:shd w:val="clear" w:color="auto" w:fill="FFFFFF"/>
        </w:rPr>
        <w:t xml:space="preserve">: Analyze past sales trends to predict future demand. </w:t>
      </w:r>
    </w:p>
    <w:p w:rsidR="004A6BAA" w:rsidRPr="00955032" w:rsidRDefault="004A6BAA" w:rsidP="00955032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955032">
        <w:rPr>
          <w:rFonts w:ascii="Arial" w:hAnsi="Arial" w:cs="Arial"/>
          <w:color w:val="222222"/>
          <w:u w:val="single"/>
          <w:shd w:val="clear" w:color="auto" w:fill="FFFFFF"/>
        </w:rPr>
        <w:t>Seasonality</w:t>
      </w:r>
      <w:r w:rsidRPr="00955032">
        <w:rPr>
          <w:rFonts w:ascii="Arial" w:hAnsi="Arial" w:cs="Arial"/>
          <w:color w:val="222222"/>
          <w:shd w:val="clear" w:color="auto" w:fill="FFFFFF"/>
        </w:rPr>
        <w:t xml:space="preserve">: Consider seasonal variations that may affect demand for certain items. </w:t>
      </w:r>
    </w:p>
    <w:p w:rsidR="004A6BAA" w:rsidRPr="00955032" w:rsidRDefault="004A6BAA" w:rsidP="00955032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955032">
        <w:rPr>
          <w:rFonts w:ascii="Arial" w:hAnsi="Arial" w:cs="Arial"/>
          <w:color w:val="222222"/>
          <w:u w:val="single"/>
          <w:shd w:val="clear" w:color="auto" w:fill="FFFFFF"/>
        </w:rPr>
        <w:t>Market Trends</w:t>
      </w:r>
      <w:r w:rsidRPr="00955032">
        <w:rPr>
          <w:rFonts w:ascii="Arial" w:hAnsi="Arial" w:cs="Arial"/>
          <w:color w:val="222222"/>
          <w:shd w:val="clear" w:color="auto" w:fill="FFFFFF"/>
        </w:rPr>
        <w:t xml:space="preserve">: Stay informed about industry trends that could influence inventory needs. </w:t>
      </w:r>
    </w:p>
    <w:p w:rsidR="004A6BAA" w:rsidRDefault="004A6BAA">
      <w:pPr>
        <w:rPr>
          <w:rFonts w:ascii="Arial" w:hAnsi="Arial" w:cs="Arial"/>
          <w:color w:val="222222"/>
          <w:shd w:val="clear" w:color="auto" w:fill="FFFFFF"/>
        </w:rPr>
      </w:pPr>
    </w:p>
    <w:p w:rsidR="004A6BAA" w:rsidRDefault="004A6BA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2. </w:t>
      </w:r>
      <w:r w:rsidRPr="004A6BAA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Lead Time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4A6BAA" w:rsidRPr="00955032" w:rsidRDefault="004A6BAA" w:rsidP="0095503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955032">
        <w:rPr>
          <w:rFonts w:ascii="Arial" w:hAnsi="Arial" w:cs="Arial"/>
          <w:color w:val="222222"/>
          <w:u w:val="single"/>
          <w:shd w:val="clear" w:color="auto" w:fill="FFFFFF"/>
        </w:rPr>
        <w:t>Supplier Lead Time</w:t>
      </w:r>
      <w:r w:rsidRPr="00955032">
        <w:rPr>
          <w:rFonts w:ascii="Arial" w:hAnsi="Arial" w:cs="Arial"/>
          <w:color w:val="222222"/>
          <w:shd w:val="clear" w:color="auto" w:fill="FFFFFF"/>
        </w:rPr>
        <w:t xml:space="preserve">: Understand the time it takes for suppliers to deliver goods after an order is placed. </w:t>
      </w:r>
    </w:p>
    <w:p w:rsidR="004A6BAA" w:rsidRPr="00955032" w:rsidRDefault="004A6BAA" w:rsidP="0095503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955032">
        <w:rPr>
          <w:rFonts w:ascii="Arial" w:hAnsi="Arial" w:cs="Arial"/>
          <w:color w:val="222222"/>
          <w:u w:val="single"/>
          <w:shd w:val="clear" w:color="auto" w:fill="FFFFFF"/>
        </w:rPr>
        <w:t>Internal Processing Time</w:t>
      </w:r>
      <w:r w:rsidRPr="00955032">
        <w:rPr>
          <w:rFonts w:ascii="Arial" w:hAnsi="Arial" w:cs="Arial"/>
          <w:color w:val="222222"/>
          <w:shd w:val="clear" w:color="auto" w:fill="FFFFFF"/>
        </w:rPr>
        <w:t xml:space="preserve">: Factor in any internal delays that may occur in processing orders. </w:t>
      </w:r>
    </w:p>
    <w:p w:rsidR="004A6BAA" w:rsidRDefault="004A6BAA">
      <w:pPr>
        <w:rPr>
          <w:rFonts w:ascii="Arial" w:hAnsi="Arial" w:cs="Arial"/>
          <w:color w:val="222222"/>
          <w:shd w:val="clear" w:color="auto" w:fill="FFFFFF"/>
        </w:rPr>
      </w:pPr>
    </w:p>
    <w:p w:rsidR="004A6BAA" w:rsidRDefault="004A6BA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3. </w:t>
      </w:r>
      <w:r w:rsidRPr="00955032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Safety Stock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4A6BAA" w:rsidRPr="00955032" w:rsidRDefault="004A6BAA" w:rsidP="00955032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955032">
        <w:rPr>
          <w:rFonts w:ascii="Arial" w:hAnsi="Arial" w:cs="Arial"/>
          <w:color w:val="222222"/>
          <w:u w:val="single"/>
          <w:shd w:val="clear" w:color="auto" w:fill="FFFFFF"/>
        </w:rPr>
        <w:t>Buffer Stock</w:t>
      </w:r>
      <w:r w:rsidRPr="00955032">
        <w:rPr>
          <w:rFonts w:ascii="Arial" w:hAnsi="Arial" w:cs="Arial"/>
          <w:color w:val="222222"/>
          <w:shd w:val="clear" w:color="auto" w:fill="FFFFFF"/>
        </w:rPr>
        <w:t xml:space="preserve">: Determine how much additional inventory is needed to protect against unexpected demand spikes or supply chain disruptions. </w:t>
      </w:r>
    </w:p>
    <w:p w:rsidR="004A6BAA" w:rsidRPr="00955032" w:rsidRDefault="004A6BAA" w:rsidP="00955032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955032">
        <w:rPr>
          <w:rFonts w:ascii="Arial" w:hAnsi="Arial" w:cs="Arial"/>
          <w:color w:val="222222"/>
          <w:u w:val="single"/>
          <w:shd w:val="clear" w:color="auto" w:fill="FFFFFF"/>
        </w:rPr>
        <w:t>Service Level Goals</w:t>
      </w:r>
      <w:r w:rsidRPr="00955032">
        <w:rPr>
          <w:rFonts w:ascii="Arial" w:hAnsi="Arial" w:cs="Arial"/>
          <w:color w:val="222222"/>
          <w:shd w:val="clear" w:color="auto" w:fill="FFFFFF"/>
        </w:rPr>
        <w:t xml:space="preserve">: Establish the desired service level (e.g., 95% of orders fulfilled immediately) to determine safety stock levels. </w:t>
      </w:r>
    </w:p>
    <w:p w:rsidR="004A6BAA" w:rsidRDefault="004A6BAA">
      <w:pPr>
        <w:rPr>
          <w:rFonts w:ascii="Arial" w:hAnsi="Arial" w:cs="Arial"/>
          <w:color w:val="222222"/>
          <w:shd w:val="clear" w:color="auto" w:fill="FFFFFF"/>
        </w:rPr>
      </w:pPr>
    </w:p>
    <w:p w:rsidR="004A6BAA" w:rsidRDefault="004A6BA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4. </w:t>
      </w:r>
      <w:r w:rsidRPr="00955032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Inventory Costs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4A6BAA" w:rsidRDefault="004A6BAA">
      <w:pPr>
        <w:rPr>
          <w:rFonts w:ascii="Arial" w:hAnsi="Arial" w:cs="Arial"/>
          <w:color w:val="222222"/>
          <w:shd w:val="clear" w:color="auto" w:fill="FFFFFF"/>
        </w:rPr>
      </w:pPr>
      <w:r w:rsidRPr="00955032">
        <w:rPr>
          <w:rFonts w:ascii="Arial" w:hAnsi="Arial" w:cs="Arial"/>
          <w:color w:val="222222"/>
          <w:u w:val="single"/>
          <w:shd w:val="clear" w:color="auto" w:fill="FFFFFF"/>
        </w:rPr>
        <w:t>Carrying Costs</w:t>
      </w:r>
      <w:r>
        <w:rPr>
          <w:rFonts w:ascii="Arial" w:hAnsi="Arial" w:cs="Arial"/>
          <w:color w:val="222222"/>
          <w:shd w:val="clear" w:color="auto" w:fill="FFFFFF"/>
        </w:rPr>
        <w:t xml:space="preserve">: Consider storage, insurance, and depreciation costs associated with holding inventory. </w:t>
      </w:r>
    </w:p>
    <w:p w:rsidR="004A6BAA" w:rsidRDefault="004A6BAA">
      <w:pPr>
        <w:rPr>
          <w:rFonts w:ascii="Arial" w:hAnsi="Arial" w:cs="Arial"/>
          <w:color w:val="222222"/>
          <w:shd w:val="clear" w:color="auto" w:fill="FFFFFF"/>
        </w:rPr>
      </w:pPr>
      <w:r w:rsidRPr="00955032">
        <w:rPr>
          <w:rFonts w:ascii="Arial" w:hAnsi="Arial" w:cs="Arial"/>
          <w:color w:val="222222"/>
          <w:u w:val="single"/>
          <w:shd w:val="clear" w:color="auto" w:fill="FFFFFF"/>
        </w:rPr>
        <w:t>Stockout Costs</w:t>
      </w:r>
      <w:r>
        <w:rPr>
          <w:rFonts w:ascii="Arial" w:hAnsi="Arial" w:cs="Arial"/>
          <w:color w:val="222222"/>
          <w:shd w:val="clear" w:color="auto" w:fill="FFFFFF"/>
        </w:rPr>
        <w:t xml:space="preserve">: Evaluate the costs incurred from not having enough inventory to meet demand, including lost sales and customer dissatisfaction. </w:t>
      </w:r>
    </w:p>
    <w:p w:rsidR="004A6BAA" w:rsidRDefault="004A6BAA">
      <w:pPr>
        <w:rPr>
          <w:rFonts w:ascii="Arial" w:hAnsi="Arial" w:cs="Arial"/>
          <w:color w:val="222222"/>
          <w:shd w:val="clear" w:color="auto" w:fill="FFFFFF"/>
        </w:rPr>
      </w:pPr>
    </w:p>
    <w:p w:rsidR="004A6BAA" w:rsidRDefault="004A6BA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5. </w:t>
      </w:r>
      <w:r w:rsidRPr="00955032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Item Characteristics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4A6BAA" w:rsidRDefault="004A6BAA">
      <w:pPr>
        <w:rPr>
          <w:rFonts w:ascii="Arial" w:hAnsi="Arial" w:cs="Arial"/>
          <w:color w:val="222222"/>
          <w:shd w:val="clear" w:color="auto" w:fill="FFFFFF"/>
        </w:rPr>
      </w:pPr>
      <w:r w:rsidRPr="00955032">
        <w:rPr>
          <w:rFonts w:ascii="Arial" w:hAnsi="Arial" w:cs="Arial"/>
          <w:color w:val="222222"/>
          <w:u w:val="single"/>
          <w:shd w:val="clear" w:color="auto" w:fill="FFFFFF"/>
        </w:rPr>
        <w:t>Product Type</w:t>
      </w:r>
      <w:r>
        <w:rPr>
          <w:rFonts w:ascii="Arial" w:hAnsi="Arial" w:cs="Arial"/>
          <w:color w:val="222222"/>
          <w:shd w:val="clear" w:color="auto" w:fill="FFFFFF"/>
        </w:rPr>
        <w:t xml:space="preserve">: Different items may require different thresholds based on their nature (perishable vs. non-perishable). </w:t>
      </w:r>
    </w:p>
    <w:p w:rsidR="004A6BAA" w:rsidRDefault="004A6BAA">
      <w:pPr>
        <w:rPr>
          <w:rFonts w:ascii="Arial" w:hAnsi="Arial" w:cs="Arial"/>
          <w:color w:val="222222"/>
          <w:shd w:val="clear" w:color="auto" w:fill="FFFFFF"/>
        </w:rPr>
      </w:pPr>
      <w:r w:rsidRPr="00955032">
        <w:rPr>
          <w:rFonts w:ascii="Arial" w:hAnsi="Arial" w:cs="Arial"/>
          <w:color w:val="222222"/>
          <w:u w:val="single"/>
          <w:shd w:val="clear" w:color="auto" w:fill="FFFFFF"/>
        </w:rPr>
        <w:t>Usage Rate</w:t>
      </w:r>
      <w:r>
        <w:rPr>
          <w:rFonts w:ascii="Arial" w:hAnsi="Arial" w:cs="Arial"/>
          <w:color w:val="222222"/>
          <w:shd w:val="clear" w:color="auto" w:fill="FFFFFF"/>
        </w:rPr>
        <w:t xml:space="preserve">: High-turnover items may need lower thresholds, while slower-moving items may require higher thresholds. </w:t>
      </w:r>
    </w:p>
    <w:p w:rsidR="004A6BAA" w:rsidRDefault="004A6BAA">
      <w:pPr>
        <w:rPr>
          <w:rFonts w:ascii="Arial" w:hAnsi="Arial" w:cs="Arial"/>
          <w:color w:val="222222"/>
          <w:shd w:val="clear" w:color="auto" w:fill="FFFFFF"/>
        </w:rPr>
      </w:pPr>
    </w:p>
    <w:p w:rsidR="004A6BAA" w:rsidRDefault="004A6BA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6. </w:t>
      </w:r>
      <w:r w:rsidRPr="00955032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Supplier Reliability</w:t>
      </w:r>
    </w:p>
    <w:p w:rsidR="004A6BAA" w:rsidRDefault="004A6BAA">
      <w:pPr>
        <w:rPr>
          <w:rFonts w:ascii="Arial" w:hAnsi="Arial" w:cs="Arial"/>
          <w:color w:val="222222"/>
          <w:shd w:val="clear" w:color="auto" w:fill="FFFFFF"/>
        </w:rPr>
      </w:pPr>
      <w:r w:rsidRPr="00955032">
        <w:rPr>
          <w:rFonts w:ascii="Arial" w:hAnsi="Arial" w:cs="Arial"/>
          <w:color w:val="222222"/>
          <w:u w:val="single"/>
          <w:shd w:val="clear" w:color="auto" w:fill="FFFFFF"/>
        </w:rPr>
        <w:t>Supplier Performance</w:t>
      </w:r>
      <w:r>
        <w:rPr>
          <w:rFonts w:ascii="Arial" w:hAnsi="Arial" w:cs="Arial"/>
          <w:color w:val="222222"/>
          <w:shd w:val="clear" w:color="auto" w:fill="FFFFFF"/>
        </w:rPr>
        <w:t xml:space="preserve">: Assess the reliability of suppliers in terms of delivery times and quality to adjust thresholds accordingly. </w:t>
      </w:r>
    </w:p>
    <w:p w:rsidR="004A6BAA" w:rsidRDefault="004A6BAA">
      <w:pPr>
        <w:rPr>
          <w:rFonts w:ascii="Arial" w:hAnsi="Arial" w:cs="Arial"/>
          <w:color w:val="222222"/>
          <w:shd w:val="clear" w:color="auto" w:fill="FFFFFF"/>
        </w:rPr>
      </w:pPr>
      <w:r w:rsidRPr="00955032">
        <w:rPr>
          <w:rFonts w:ascii="Arial" w:hAnsi="Arial" w:cs="Arial"/>
          <w:color w:val="222222"/>
          <w:u w:val="single"/>
          <w:shd w:val="clear" w:color="auto" w:fill="FFFFFF"/>
        </w:rPr>
        <w:t>Alternative Suppliers</w:t>
      </w:r>
      <w:r>
        <w:rPr>
          <w:rFonts w:ascii="Arial" w:hAnsi="Arial" w:cs="Arial"/>
          <w:color w:val="222222"/>
          <w:shd w:val="clear" w:color="auto" w:fill="FFFFFF"/>
        </w:rPr>
        <w:t xml:space="preserve">: Consider the availability of alternative suppliers that can be relied upon during shortages. </w:t>
      </w:r>
    </w:p>
    <w:p w:rsidR="004A6BAA" w:rsidRDefault="004A6BAA">
      <w:pPr>
        <w:rPr>
          <w:rFonts w:ascii="Arial" w:hAnsi="Arial" w:cs="Arial"/>
          <w:color w:val="222222"/>
          <w:shd w:val="clear" w:color="auto" w:fill="FFFFFF"/>
        </w:rPr>
      </w:pPr>
    </w:p>
    <w:p w:rsidR="004A6BAA" w:rsidRDefault="004A6BA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7. </w:t>
      </w:r>
      <w:r w:rsidRPr="00955032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Business Goals and Strategies</w:t>
      </w:r>
    </w:p>
    <w:p w:rsidR="004A6BAA" w:rsidRDefault="004A6BAA">
      <w:pPr>
        <w:rPr>
          <w:rFonts w:ascii="Arial" w:hAnsi="Arial" w:cs="Arial"/>
          <w:color w:val="222222"/>
          <w:shd w:val="clear" w:color="auto" w:fill="FFFFFF"/>
        </w:rPr>
      </w:pPr>
      <w:r w:rsidRPr="001A6560">
        <w:rPr>
          <w:rFonts w:ascii="Arial" w:hAnsi="Arial" w:cs="Arial"/>
          <w:color w:val="222222"/>
          <w:u w:val="single"/>
          <w:shd w:val="clear" w:color="auto" w:fill="FFFFFF"/>
        </w:rPr>
        <w:lastRenderedPageBreak/>
        <w:t>Growth Plans</w:t>
      </w:r>
      <w:r>
        <w:rPr>
          <w:rFonts w:ascii="Arial" w:hAnsi="Arial" w:cs="Arial"/>
          <w:color w:val="222222"/>
          <w:shd w:val="clear" w:color="auto" w:fill="FFFFFF"/>
        </w:rPr>
        <w:t xml:space="preserve">: Align inventory thresholds with the company's growth objectives and expansion strategies. </w:t>
      </w:r>
    </w:p>
    <w:p w:rsidR="004A6BAA" w:rsidRDefault="004A6BAA">
      <w:pPr>
        <w:rPr>
          <w:rFonts w:ascii="Arial" w:hAnsi="Arial" w:cs="Arial"/>
          <w:color w:val="222222"/>
          <w:shd w:val="clear" w:color="auto" w:fill="FFFFFF"/>
        </w:rPr>
      </w:pPr>
      <w:r w:rsidRPr="001A6560">
        <w:rPr>
          <w:rFonts w:ascii="Arial" w:hAnsi="Arial" w:cs="Arial"/>
          <w:color w:val="222222"/>
          <w:u w:val="single"/>
          <w:shd w:val="clear" w:color="auto" w:fill="FFFFFF"/>
        </w:rPr>
        <w:t>Operational Strategies</w:t>
      </w:r>
      <w:r>
        <w:rPr>
          <w:rFonts w:ascii="Arial" w:hAnsi="Arial" w:cs="Arial"/>
          <w:color w:val="222222"/>
          <w:shd w:val="clear" w:color="auto" w:fill="FFFFFF"/>
        </w:rPr>
        <w:t xml:space="preserve">: Ensure that thresholds support overall operational efficiency and inventory management practices. </w:t>
      </w:r>
    </w:p>
    <w:p w:rsidR="004A6BAA" w:rsidRDefault="004A6BAA">
      <w:pPr>
        <w:rPr>
          <w:rFonts w:ascii="Arial" w:hAnsi="Arial" w:cs="Arial"/>
          <w:color w:val="222222"/>
          <w:shd w:val="clear" w:color="auto" w:fill="FFFFFF"/>
        </w:rPr>
      </w:pPr>
    </w:p>
    <w:p w:rsidR="004A6BAA" w:rsidRDefault="004A6BA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8. </w:t>
      </w:r>
      <w:r w:rsidRPr="001A6560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Technology and Tools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4A6BAA" w:rsidRDefault="004A6BAA">
      <w:pPr>
        <w:rPr>
          <w:rFonts w:ascii="Arial" w:hAnsi="Arial" w:cs="Arial"/>
          <w:color w:val="222222"/>
          <w:shd w:val="clear" w:color="auto" w:fill="FFFFFF"/>
        </w:rPr>
      </w:pPr>
      <w:r w:rsidRPr="001A6560">
        <w:rPr>
          <w:rFonts w:ascii="Arial" w:hAnsi="Arial" w:cs="Arial"/>
          <w:color w:val="222222"/>
          <w:u w:val="single"/>
          <w:shd w:val="clear" w:color="auto" w:fill="FFFFFF"/>
        </w:rPr>
        <w:t>Inventory Management Software</w:t>
      </w:r>
      <w:r>
        <w:rPr>
          <w:rFonts w:ascii="Arial" w:hAnsi="Arial" w:cs="Arial"/>
          <w:color w:val="222222"/>
          <w:shd w:val="clear" w:color="auto" w:fill="FFFFFF"/>
        </w:rPr>
        <w:t xml:space="preserve">: Utilize technology that can analyze data and provide insights for setting appropriate thresholds. </w:t>
      </w:r>
    </w:p>
    <w:p w:rsidR="004A6BAA" w:rsidRDefault="004A6BAA">
      <w:pPr>
        <w:rPr>
          <w:rFonts w:ascii="Arial" w:hAnsi="Arial" w:cs="Arial"/>
          <w:color w:val="222222"/>
          <w:shd w:val="clear" w:color="auto" w:fill="FFFFFF"/>
        </w:rPr>
      </w:pPr>
      <w:r w:rsidRPr="001A6560">
        <w:rPr>
          <w:rFonts w:ascii="Arial" w:hAnsi="Arial" w:cs="Arial"/>
          <w:color w:val="222222"/>
          <w:u w:val="single"/>
          <w:shd w:val="clear" w:color="auto" w:fill="FFFFFF"/>
        </w:rPr>
        <w:t>Automated Alerts</w:t>
      </w:r>
      <w:r>
        <w:rPr>
          <w:rFonts w:ascii="Arial" w:hAnsi="Arial" w:cs="Arial"/>
          <w:color w:val="222222"/>
          <w:shd w:val="clear" w:color="auto" w:fill="FFFFFF"/>
        </w:rPr>
        <w:t xml:space="preserve">: Implement systems that can alert personnel when items approach their thresholds to facilitate timely action. </w:t>
      </w:r>
    </w:p>
    <w:p w:rsidR="004A6BAA" w:rsidRDefault="004A6BAA">
      <w:pPr>
        <w:rPr>
          <w:rFonts w:ascii="Arial" w:hAnsi="Arial" w:cs="Arial"/>
          <w:color w:val="222222"/>
          <w:shd w:val="clear" w:color="auto" w:fill="FFFFFF"/>
        </w:rPr>
      </w:pPr>
    </w:p>
    <w:p w:rsidR="004A6BAA" w:rsidRDefault="004A6BA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9. </w:t>
      </w:r>
      <w:r w:rsidRPr="001A6560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Regulatory and Compliance Factors</w:t>
      </w:r>
    </w:p>
    <w:p w:rsidR="004A6BAA" w:rsidRDefault="004A6BAA">
      <w:pPr>
        <w:rPr>
          <w:rFonts w:ascii="Arial" w:hAnsi="Arial" w:cs="Arial"/>
          <w:color w:val="222222"/>
          <w:shd w:val="clear" w:color="auto" w:fill="FFFFFF"/>
        </w:rPr>
      </w:pPr>
      <w:r w:rsidRPr="001A6560">
        <w:rPr>
          <w:rFonts w:ascii="Arial" w:hAnsi="Arial" w:cs="Arial"/>
          <w:color w:val="222222"/>
          <w:u w:val="single"/>
          <w:shd w:val="clear" w:color="auto" w:fill="FFFFFF"/>
        </w:rPr>
        <w:t>Industry Regulations</w:t>
      </w:r>
      <w:r>
        <w:rPr>
          <w:rFonts w:ascii="Arial" w:hAnsi="Arial" w:cs="Arial"/>
          <w:color w:val="222222"/>
          <w:shd w:val="clear" w:color="auto" w:fill="FFFFFF"/>
        </w:rPr>
        <w:t xml:space="preserve">: Ensure compliance with any regulations that may affect inventory levels, especially in industries like pharmaceuticals or food services. </w:t>
      </w:r>
    </w:p>
    <w:p w:rsidR="004A6BAA" w:rsidRDefault="004A6BAA">
      <w:pPr>
        <w:rPr>
          <w:rFonts w:ascii="Arial" w:hAnsi="Arial" w:cs="Arial"/>
          <w:color w:val="222222"/>
          <w:shd w:val="clear" w:color="auto" w:fill="FFFFFF"/>
        </w:rPr>
      </w:pPr>
    </w:p>
    <w:p w:rsidR="001A6560" w:rsidRDefault="001A6560">
      <w:pPr>
        <w:rPr>
          <w:rFonts w:ascii="Arial" w:hAnsi="Arial" w:cs="Arial"/>
          <w:color w:val="222222"/>
          <w:shd w:val="clear" w:color="auto" w:fill="FFFFFF"/>
        </w:rPr>
      </w:pPr>
    </w:p>
    <w:p w:rsidR="00E60D88" w:rsidRDefault="004A6BAA">
      <w:r>
        <w:rPr>
          <w:rFonts w:ascii="Arial" w:hAnsi="Arial" w:cs="Arial"/>
          <w:color w:val="222222"/>
          <w:shd w:val="clear" w:color="auto" w:fill="FFFFFF"/>
        </w:rPr>
        <w:t>By considering these factors, businesses can set effective inventory thresholds that help maintain optimal stock levels, reduce costs, and improve overall operational efficiency.</w:t>
      </w:r>
    </w:p>
    <w:sectPr w:rsidR="00E60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376D"/>
    <w:multiLevelType w:val="hybridMultilevel"/>
    <w:tmpl w:val="9F66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25545"/>
    <w:multiLevelType w:val="hybridMultilevel"/>
    <w:tmpl w:val="FA705EB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 w15:restartNumberingAfterBreak="0">
    <w:nsid w:val="46992A1B"/>
    <w:multiLevelType w:val="hybridMultilevel"/>
    <w:tmpl w:val="1694AAEC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 w16cid:durableId="1531843409">
    <w:abstractNumId w:val="2"/>
  </w:num>
  <w:num w:numId="2" w16cid:durableId="1800370852">
    <w:abstractNumId w:val="1"/>
  </w:num>
  <w:num w:numId="3" w16cid:durableId="1952318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AA"/>
    <w:rsid w:val="001A6560"/>
    <w:rsid w:val="004A6BAA"/>
    <w:rsid w:val="0062793F"/>
    <w:rsid w:val="00955032"/>
    <w:rsid w:val="00E6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799E7"/>
  <w15:chartTrackingRefBased/>
  <w15:docId w15:val="{5013EC5D-1C42-274B-8A0B-2275DF3D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Reyanna Pitts</dc:creator>
  <cp:keywords/>
  <dc:description/>
  <cp:lastModifiedBy>Reyanna Pitts</cp:lastModifiedBy>
  <cp:revision>1</cp:revision>
  <dcterms:created xsi:type="dcterms:W3CDTF">2024-09-05T00:54:00Z</dcterms:created>
  <dcterms:modified xsi:type="dcterms:W3CDTF">2024-09-05T01:25:00Z</dcterms:modified>
</cp:coreProperties>
</file>