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59E0B" w:sz="24" w:space="4"/>
        </w:pBdr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SISTEMA UPGRADE</w:t>
      </w:r>
      <w:r>
        <w:t xml:space="preserve">  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RR TECNOL  ·  Auditoria VPS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Relatório de Testes — VPS Upgrade</w:t>
      </w:r>
    </w:p>
    <w:p>
      <w:pPr>
        <w:spacing w:after="240" w:before="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6 itens adicionais identificados em produção · 18/05/2026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Resumo executivo — visão geral dos 6 itens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6860"/>
      </w:tblGrid>
      <w:tr>
        <w:trPr>
          <w:tblHeader/>
        </w:trPr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Resumo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BUG-16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Frequência (professor): /api/employees/attendance/unified retorna 500 — nenhum funcionário listado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MEL-17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9"/>
                <w:szCs w:val="19"/>
              </w:rPr>
              <w:t xml:space="preserve">MÉDIO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Configurações: upload de foto não persiste no servidor (sistema admite no aviso da tela)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MEL-18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9"/>
                <w:szCs w:val="19"/>
              </w:rPr>
              <w:t xml:space="preserve">MÉDIO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Relatórios: tabela exibe AÇÃO em inglês maiúsculo e MÓDULO em snake_case — traduzir para PT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BUG-19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Perfil do professor quebrado: dashboard, vincular professor à turma e busca de teacher — erros correlacionados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BUG-20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Imagens em imprevistos: presigned URL aponta para 'minio:9000' (hostname interno do Docker) → NXDOMAIN no navegador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BUG-21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Novo imprevisto e novo reembolso: imagem anexada não é armazenada no servidor</w:t>
            </w:r>
          </w:p>
        </w:tc>
      </w:tr>
    </w:tbl>
    <w:p>
      <w:pPr>
        <w:spacing w:after="60" w:before="120" w:line="28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Continuação da numeração das auditorias v2 e v3 (itens 16 a 21). Os bugs BUG-19, BUG-20 e BUG-21 são possivelmente correlacionados a problemas já documentados em v2 (BUG-01 uploads 502) — a investigação revela que o backend pode estar gerando presigned URLs com hostname interno do Docker.</w:t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BUG-16 — Frequência (professor) retorna 500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BUG-16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ALTO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Endpoint /api/employees/attendance/unified?role=TEACHER retorna 500 Internal Server Error — lista de funcionários aparece vazia.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Módulo: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Admin · Frequência · Aba Professores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 que está acontecendo</w:t>
      </w:r>
    </w:p>
    <w:p>
      <w:pPr>
        <w:spacing w:after="60" w:before="6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Ao abrir a tela de Frequência no perfil admin e selecionar a aba 'Professores', a lista exibe 'NENHUM FUNCIONÁRIO ENCONTRADO'. O console do navegador mostra erro 500 no endpoint que carrega os funcionários: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F59E0B" w:sz="12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GET /api/employees/attendance/unified?date=2026-05-18&amp;role=TEACHER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→ 500 (Internal Server Error)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 localhost o problema não ocorre.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Tela de Frequência · aba Professores. Lista vazia ('NENHUM FUNCIONÁRIO ENCONTRADO') e console com erro 500 no endpoint attendance/unified.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Possíveis causas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Endpoint unified do attendance está com query Prisma quebrada para o filtro role=TEACHER (ex: relação Employee↔User com role TEACHER não retorna o include esperado).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Migration ou alteração de schema rodou em localhost mas não em VPS, deixando estrutura de dados divergente entre os dois ambientes.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Erro pode estar correlacionado com BUG-19 abaixo (Teacher not found) — mesmo defeito no fluxo de leitura de Teacher.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Como confirmar e corrigir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 Ler o log do backend na VPS no momento da requisição: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F59E0B" w:sz="12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# pm2 logs ou systemctl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pm2 logs sistema-upgrade-backend --lines 200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# ou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journalctl -u sistema-upgrade-backend -n 200 --no-pager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 Inspecionar o service/controller responsável pelo endpoint unified (verificar em backend/src/employees/... ou backend/src/attendance/...) e confirmar: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 há tratamento para o filtro role e quais valores ele aceita.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 as migrations do Prisma estão sincronizadas com a VPS (npx prisma migrate status na VPS).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 Reproduzir localmente forçando o mesmo filtro de data + role=TEACHER. Se passar local, comparar dados de Employee/User entre os dois bancos.</w:t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MEL-17 — Upload de foto em Configurações não persiste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MEL-17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MÉDIO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Trocar foto em Configurações não atualiza a imagem do usuário. O próprio sistema admite: 'a foto é apenas pré-visualização neste navegador; não existe upload persistente nesta versão'.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Módulo: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Todos os perfis · Configurações · Foto de perfil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 que está acontecendo</w:t>
      </w:r>
    </w:p>
    <w:p>
      <w:pPr>
        <w:spacing w:after="60" w:before="6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 Configurações (qualquer perfil — admin, professor, motorista, aluno), o bloco de foto exibe os botões 'Trocar foto' e 'Remover', mas o componente está em modo apenas pré-visualização. O próprio aviso da tela confirma que não há persistência: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Bloco 'Foto de perfil' em Configurações. Aviso explícito: 'A foto é apenas pré-visualização neste navegador; não existe upload persistente no servidor nesta versão.'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Diagnóstico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Diferente dos outros bugs de upload, este é uma feature ausente — não regressão. O componente foi montado só com client-side preview (URL.createObjectURL), sem chamada ao backend.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Implementação completa exige: endpoint de upload (provavelmente já existe para outros fluxos), campo no User/Profile para armazenar a URL/key, e atualização do componente para enviar o arquivo após a pré-visualização.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Onde corrigir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Frontend: componente de foto de perfil em Configurações (verificar em frontend/app/admin/configuracoes/..., frontend/app/professor/configuracoes/..., etc.). Trocar a lógica de preview por upload real + salvamento.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Backend: endpoint para upload de avatar do usuário (verificar em backend/src/users/... ou backend/src/profile/...). Pode reusar a infraestrutura de uploads já existente (MinIO + presigned URL).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Prisma: campo no User para armazenar avatarUrl ou avatarKey (verificar se já existe e está sendo lido em algum lugar).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Remover o texto 'A foto é apenas pré-visualização neste navegador; não existe upload persistente no servidor nesta versão' após implementar.</w:t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MEL-18 — Relatórios com texto em inglês e snake_case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MEL-18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MÉDIO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Colunas AÇÃO e MÓDULO exibem identificadores técnicos (em inglês, maiúsculas, snake_case) em vez de rótulos PT-BR amigáveis.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Módulo: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Admin · Relatórios · Log de ações/auditoria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 que está acontecendo</w:t>
      </w:r>
    </w:p>
    <w:p>
      <w:pPr>
        <w:spacing w:after="60" w:before="6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 tabela de relatórios/log de ações, a coluna AÇÃO mostra valores como CONFIRM_ENROLLMENT, APPROVE_ENROLLMENT, STOCK_MOVEMENT_ENTRADA, REJECT_ENROLLMENT, CERTIFICATE_ISSUED — literais do enum/constante do código. A coluna MÓDULO mostra os nomes das tabelas em snake_case: enrollments, stock_movements, stock_purchase_requests, certificates. Padrão do resto do sistema é PT-BR com label legível.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Tabela de Relatórios: colunas AÇÃO e MÓDULO em inglês/snake_case. Padrão Upgrade é PT-BR com label legível (ex: 'Inscrição confirmada', 'Inscrições').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Como deve ficar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Coluna AÇÃO: traduzir cada enum para frase em PT-BR. Ex: CONFIRM_ENROLLMENT → 'Inscrição confirmada', APPROVE_ENROLLMENT → 'Inscrição aprovada', REJECT_ENROLLMENT → 'Inscrição rejeitada', STOCK_MOVEMENT_ENTRADA → 'Entrada de estoque', CERTIFICATE_ISSUED → 'Certificado emitido'.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Coluna MÓDULO: mapear para nomes amigáveis. Ex: enrollments → 'Inscrições', stock_movements → 'Movimentações de estoque', stock_purchase_requests → 'Pedidos de compra', stock_items → 'Itens de estoque', certificates → 'Certificados'.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Manter as cores/badges atuais que já diferenciam aprovado/rejeitado/etc.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Onde corrigir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Frontend: componente de tabela de relatórios (verificar em frontend/app/admin/relatorios/... ou frontend/app/admin/logs/...) e criar/usar um mapa enum→label PT.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Idealmente centralizar o mapa em frontend/lib/labels.ts (ou similar) para reuso futuro.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Confirmar com Robert quais labels exatos usar — algumas ações podem ter naming diferente do esperado pelo cliente.</w:t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BUG-19 — Perfil do professor quebrado · erros correlacionados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BUG-19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CRÍTICO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Dashboard do professor não carrega; vincular professor à turma retorna 404 e 'Teacher not found'. Sintomas aparecem juntos após atualização recente.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Módulo: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Portal do Professor + Admin · Turmas · Vínculo de professor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 que está acontecendo</w:t>
      </w:r>
    </w:p>
    <w:p>
      <w:pPr>
        <w:spacing w:after="60" w:before="6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Três sintomas reportados pelo Ronaldo como provavelmente correlacionados, todos surgindo após uma atualização recente que seguiu documentação: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Dashboard do professor exibe 'Não foi possível carregar os dados do dashboard'.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Toast vermelho 'X Teacher not found' aparece após login no portal do professor.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Ao tentar vincular um professor a uma turma no admin, o backend retorna 404 no endpoint POST.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Dashboard do professor com 'Não foi possível carregar os dados do dashboard'. Sidebar funcionando, mas conteúdo principal vazio.</w:t>
      </w:r>
    </w:p>
    <w:p>
      <w:pPr>
        <w:spacing w:after="40" w:before="120"/>
        <w:jc w:val="center"/>
      </w:pPr>
      <w:r>
        <w:drawing>
          <wp:inline distT="0" distB="0" distL="0" distR="0">
            <wp:extent cx="2066925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Toast vermelho 'X Teacher not found' no portal do professor.</w:t>
      </w:r>
    </w:p>
    <w:p>
      <w:pPr>
        <w:spacing w:after="60" w:before="10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No admin, ao tentar criar o vínculo professor↔turma, o console mostra múltiplos 404 e 500: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F59E0B" w:sz="12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POST https://sistemaupgrade.com.br/api/classes/9a586c9e-8160-4bfc-9cca-44994eb172d0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    /teachers/a489a909-e06f-4189-9d69-410a8c5d166b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→ 404 (Not Found)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GET https://sistemaupgrade.com.br/api/employees/se...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→ 404 (Not Found) · 500 (Internal Server Error)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3340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Módulo Gerenciar Turma (CURS-MA-2026-05): tentativa de vincular professor gera múltiplos 404 e um 500. 1 inscrito, 0 módulos vinculados, 0% frequência.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Possíveis causas (hipóteses ordenadas)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H1 —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Endpoint POST /classes/:classId/teachers/:teacherId não existe na build atual da VPS.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 rota pode ter sido renomeada/movida na atualização recente (ex: para /classes/:classId/employees/:employeeId) e o frontend continua chamando o nome antigo.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b/>
          <w:bCs/>
          <w:color w:val="EA580C"/>
          <w:sz w:val="21"/>
          <w:szCs w:val="21"/>
        </w:rPr>
        <w:t xml:space="preserve">H2 —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Tabela Teacher (ou view) foi removida/renomeada no Prisma e código não foi 100% migrado.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 mensagem 'Teacher not found' sugere que algo no backend busca Teacher por ID e não encontra. Verificar se houve mudança em schema.prisma referente a Teacher/Employee/User.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b/>
          <w:bCs/>
          <w:color w:val="CA8A04"/>
          <w:sz w:val="21"/>
          <w:szCs w:val="21"/>
        </w:rPr>
        <w:t xml:space="preserve">H3 —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Migration ou seed da VPS não foi rodado, então os dados de Teacher estão desatualizados em relação ao código.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Conferir com npx prisma migrate status na VPS e comparar com localhost.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Como confirmar e corrigir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 Mapear rotas reais do backend hoje (na VPS):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F59E0B" w:sz="12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# listar todas as rotas registradas no Nest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# (via log de bootstrap ou rodando o app com NEST_DEBUG=*)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grep -rn '@Post\|@Get\|@Delete' backend/src/classes/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grep -rn '@Post\|@Get\|@Delete' backend/src/employees/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 Comparar com as chamadas do frontend: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F59E0B" w:sz="12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grep -rn '/api/classes/.*/teachers' frontend/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grep -rn '/api/employees/se' frontend/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 Confirmar estado da migration na VPS: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F59E0B" w:sz="12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cd /opt/sistema-upgrade/backend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npx prisma migrate status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npx prisma migrate deploy  # se houver migration pendente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 Verificar onde no código aparece a string 'Teacher not found' — provavelmente em backend/src/auth/..., backend/src/teachers/... ou backend/src/professores/... — e ver o que esse fluxo está buscando.</w:t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BUG-20 — Imagens com presigned URL apontando para 'minio' (hostname interno)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BUG-20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CRÍTICO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Backend gera presigned URLs do MinIO usando o hostname interno do Docker ('minio:9000') em vez do hostname público — navegador retorna NXDOMAIN.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Módulo: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Imprevistos · Reembolsos · Qualquer documento anexado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 que está acontecendo</w:t>
      </w:r>
    </w:p>
    <w:p>
      <w:pPr>
        <w:spacing w:after="60" w:before="6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Ao clicar em 'Abrir arquivo' ou 'Baixar' em um documento anexado a um imprevisto, o navegador é redirecionado para uma URL no formato: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F59E0B" w:sz="12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minio:9000/storage/public-uploads/anon/2026-05-18/efa6ac20-af41-4075-ac3f-335b727b462f.png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?X-Amz-Algorithm=AWS4-HMAC-SHA256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&amp;X-Amz-Credential=minioadmin%2F20260518%2Fus-east-1%2Fs3%2Faws4_request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&amp;X-Amz-Date=20260518T195300Z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&amp;X-Amz-Expires=3600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&amp;X-Amz-Signature=...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navegador retorna 'Não é possível acessar esse site · DNS_PROBE_FINISHED_NXDOMAIN' porque 'minio' é o nome do container/serviço dentro da rede Docker da VPS, não um hostname resolvível no DNS público.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Navegador exibindo 'Não é possível acessar esse site' / 'DNS_PROBE_FINISHED_NXDOMAIN' para URL minio:9000/storage/public-uploads/... com signature válida do AWS-HMAC-SHA256.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Diagnóstico técnico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Esta é a causa raiz do BUG-01 documentado na v2 (uploads 502). A presigned URL é gerada pelo SDK do MinIO usando o endpoint configurado no backend. Se o backend aponta para 'http://minio:9000' (hostname interno do Docker network), a URL assinada herda esse hostname — válido só dentro da rede Docker, mas exposto ao navegador externo.</w:t>
      </w:r>
    </w:p>
    <w:p>
      <w:pPr>
        <w:spacing w:after="60" w:before="6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Comportamento confirma o padrão inconsistente do BUG-09 da v3 / BUG-01 da v2: às vezes a imagem aparece, às vezes não — depende se o frontend conseguiu acessar via um caminho (proxy nginx) ou está pegando a URL direta do MinIO.</w:t>
      </w:r>
    </w:p>
    <w:p>
      <w:pPr>
        <w:spacing w:after="40" w:before="12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Mesmo imprevisto (PROTOCOLO 75eed011-...): imagem aparece no modal (renderização via proxy nginx).</w:t>
      </w:r>
    </w:p>
    <w:p>
      <w:pPr>
        <w:spacing w:after="40" w:before="120"/>
        <w:jc w:val="center"/>
      </w:pPr>
      <w:r>
        <w:drawing>
          <wp:inline distT="0" distB="0" distL="0" distR="0">
            <wp:extent cx="38100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Mesmo imprevisto, momentos depois: imagem aparece como placeholder quebrado (frontend tentou usar a presigned URL direta com hostname 'minio').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Como corrigir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Configurar duas URLs distintas para o MinIO no backend: uma INTERNA para o SDK fazer operações servidor→servidor, e uma PÚBLICA usada ao gerar presigned URLs para o navegador.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F59E0B" w:sz="12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// backend/src/storage/storage.module.ts (ou similar)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import { Client as MinioClient } from 'minio';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// Cliente interno (sobe arquivos, gerencia buckets)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const internalClient = new MinioClient({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endPoint: 'minio',           // hostname do Docker network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port: 9000,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useSSL: false,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accessKey: process.env.MINIO_ACCESS_KEY,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secretKey: process.env.MINIO_SECRET_KEY,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});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// Cliente PÚBLICO (só serve pra gerar presigned URLs)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const publicClient = new MinioClient({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endPoint: 'sistemaupgrade.com.br',   // hostname público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port: 443,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useSSL: true,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pathStyle: true,             // se o nginx serve via /storage/...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accessKey: process.env.MINIO_ACCESS_KEY,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secretKey: process.env.MINIO_SECRET_KEY,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});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// uso: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await internalClient.putObject(...);                  // upload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const url = await publicClient.presignedGetObject(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 'public-uploads', key, 3600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);  // URL para o navegador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Confirmar também que o nginx está roteando /storage/* para o MinIO interno (vide BUG-01 v2 — mesma cadeia de configuração).</w:t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BUG-21 — Upload em nova solicitação não persiste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BUG-21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ALTO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Ao criar um novo imprevisto ou reembolso, o arquivo anexado pelo usuário não chega ao servidor — o registro fica salvo sem documento.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Módulo: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Portal do Professor/Motorista/Aluno · Imprevistos · Reembolsos · Novo registro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 que está acontecendo</w:t>
      </w:r>
    </w:p>
    <w:p>
      <w:pPr>
        <w:spacing w:after="60" w:before="6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Ao testar a criação de um novo imprevisto (perfil professor) e de um novo reembolso, ambos foram criados com sucesso (têm protocolo válido), mas o bloco 'DOCUMENTOS ANEXADOS' exibe 'Nenhum documento anexado a este registro. Solicite ao solicitante ou anexe pela edição quando disponível.' — mesmo tendo selecionado um arquivo no momento da criação.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Novo imprevisto (PROTOCOLO 855fb5a9-9057-...): status PENDENTE, identificação ok, mas 'Nenhum documento anexado a este registro'.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Novo reembolso (PROTOCOLO 0fcb81f7-8d56-...): status AGUARDANDO, valor R$ 50,00, descrição FOME, mas 'Nenhum documento anexado a este registro'.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Possíveis causas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Bug separado do BUG-20: aqui o problema é o upload SUBINDO o arquivo (não exibindo). O frontend pode estar enviando o arquivo no payload, mas o backend não está lendo o file e gravando no MinIO.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Possivelmente conectado: se BUG-20 indica que o cliente do MinIO está mal configurado no backend, putObject também pode estar falhando silenciosamente — o registro é criado, mas o arquivo nunca é gravado.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Middleware de multer/file interceptor pode estar desabilitado ou apontando para o disk wrong (em vez de stream para MinIO).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Como confirmar e corrigir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 Ler o log do backend no momento da criação de um novo imprevisto com arquivo: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F59E0B" w:sz="12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pm2 logs sistema-upgrade-backend --lines 100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# procurar: erros de putObject, multer, FileInterceptor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 Verificar o controller/service de criação de imprevisto e reembolso (verificar em backend/src/imprevistos/... e backend/src/reembolsos/...):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 endpoint tem @UseInterceptors(FileInterceptor('file')) ou equivalente?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Está chamando o storage service para gravar no MinIO antes de criar o registro?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 DTO/Prisma está salvando a key/URL do arquivo no registro criado?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 Tentar acessar o bucket diretamente após criar um registro com arquivo: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F59E0B" w:sz="12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# na VPS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docker exec -it minio sh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mc ls local/public-uploads/anon/2026-05-18/ | tail -20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# deve aparecer um arquivo recém-criado se o upload funcionou</w:t>
            </w:r>
          </w:p>
        </w:tc>
      </w:tr>
    </w:tbl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Próximos passos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Priorizar BUG-19 e BUG-20 (críticos): perfil do professor quebrado bloqueia uso do sistema; presigned URLs com hostname interno afetam TODAS as telas com anexos (e amarra BUG-01 da v2 + BUG-09 da v3).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BUG-16 e BUG-21 (alto): bloqueiam fluxo operacional de admin (frequência) e usuários finais (criar imprevistos/reembolsos com anexo).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MEL-17 e MEL-18 (médio): UX/clareza, podem entrar em sprint regular após os críticos.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Observação: três bugs (BUG-19, BUG-20, BUG-21) surgiram após atualização recente seguindo documentação — vale investigar o último deploy e considerar rollback parcial enquanto a investigação acontece.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Toda correção segue as regras: zero commits sem aprovação, npx tsc --noEmit zero erros, validação visual antes de commitar.</w:t>
      </w:r>
    </w:p>
    <w:p>
      <w:pPr>
        <w:spacing w:after="0" w:before="3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Sistema Upgrade  |  RR TECNOL  |  Auditoria VPS v4.0  |  18/05/2026</w:t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9E0B" w:sz="6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  ·  Confidencial —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E0B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B45309"/>
        <w:sz w:val="16"/>
        <w:szCs w:val="16"/>
      </w:rPr>
      <w:t xml:space="preserve">SISTEMA UPGRADE</w:t>
    </w:r>
    <w:r>
      <w:rPr>
        <w:rFonts w:ascii="Arial" w:cs="Arial" w:eastAsia="Arial" w:hAnsi="Arial"/>
        <w:color w:val="6B7280"/>
        <w:sz w:val="16"/>
        <w:szCs w:val="16"/>
      </w:rPr>
      <w:t xml:space="preserve">  ·  RR TECNOL</w:t>
    </w:r>
    <w:r>
      <w:t xml:space="preserve">	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Auditoria VPS v4  ·  18/05/2026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B4530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B4530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2e69b5b8a65549bd52cbe7b88a98255e2d0ed81.png"/><Relationship Id="rId10" Type="http://schemas.openxmlformats.org/officeDocument/2006/relationships/image" Target="media/4f4ca068628837055570d02d3a48c0d810dcf56c.png"/><Relationship Id="rId11" Type="http://schemas.openxmlformats.org/officeDocument/2006/relationships/image" Target="media/6729a0ef9d0c67b029ade76716f0355bab1d2dd6.png"/><Relationship Id="rId12" Type="http://schemas.openxmlformats.org/officeDocument/2006/relationships/image" Target="media/b90558678b8c24b7320f83774931be72162c84bc.png"/><Relationship Id="rId13" Type="http://schemas.openxmlformats.org/officeDocument/2006/relationships/image" Target="media/f09a65f3daf5732a712f7c9058f37f68e43e1521.png"/><Relationship Id="rId14" Type="http://schemas.openxmlformats.org/officeDocument/2006/relationships/image" Target="media/35e056f32becbdc4e6565731f4b69f9799fafc24.png"/><Relationship Id="rId15" Type="http://schemas.openxmlformats.org/officeDocument/2006/relationships/image" Target="media/51f239391cb1a9b407c433201a0f70662c000697.png"/><Relationship Id="rId16" Type="http://schemas.openxmlformats.org/officeDocument/2006/relationships/image" Target="media/09440e4cca6fd557f4ba2ff1d0b737866d85f2a4.png"/><Relationship Id="rId17" Type="http://schemas.openxmlformats.org/officeDocument/2006/relationships/image" Target="media/f58ffbe5cb1d00f736f1fb5efa1e26b0ec5877ce.png"/><Relationship Id="rId18" Type="http://schemas.openxmlformats.org/officeDocument/2006/relationships/image" Target="media/e00cae725b936088df959213de672d5d6450b43e.png"/><Relationship Id="rId19" Type="http://schemas.openxmlformats.org/officeDocument/2006/relationships/image" Target="media/684890d7969bd219531157d5eb6a3413902051ed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VPS Upgrade v4</dc:title>
  <dc:creator>Claude (agente paralelo Upgrade)</dc:creator>
  <cp:lastModifiedBy>Un-named</cp:lastModifiedBy>
  <cp:revision>1</cp:revision>
  <dcterms:created xsi:type="dcterms:W3CDTF">2026-05-18T20:24:51.249Z</dcterms:created>
  <dcterms:modified xsi:type="dcterms:W3CDTF">2026-05-18T20:24:51.259Z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