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67056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Lab Report</w:t>
      </w:r>
    </w:p>
    <w:tbl>
      <w:tblPr>
        <w:tblStyle w:val="Table1"/>
        <w:tblW w:w="105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  <w:tblGridChange w:id="0">
          <w:tblGrid>
            <w:gridCol w:w="2255"/>
            <w:gridCol w:w="292"/>
            <w:gridCol w:w="1654"/>
            <w:gridCol w:w="1149"/>
            <w:gridCol w:w="296"/>
            <w:gridCol w:w="1019"/>
            <w:gridCol w:w="963"/>
            <w:gridCol w:w="296"/>
            <w:gridCol w:w="818"/>
            <w:gridCol w:w="898"/>
            <w:gridCol w:w="296"/>
            <w:gridCol w:w="650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No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04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Name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Local Search Algorithm: Hill Climbing search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Artificial Intelligence Sessional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CSE 422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MD Rakibul Hassan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0822220105101024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G1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of Submission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05/07/2026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5"/>
        <w:gridCol w:w="2370"/>
        <w:gridCol w:w="4080"/>
        <w:gridCol w:w="1200"/>
        <w:tblGridChange w:id="0">
          <w:tblGrid>
            <w:gridCol w:w="2955"/>
            <w:gridCol w:w="2370"/>
            <w:gridCol w:w="4080"/>
            <w:gridCol w:w="1200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Marking Rubric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Understanding &amp; Report Clarity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Implementation (4)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Results, Analysis &amp; Presentation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Key Learnings: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to represent graphs as nested dictionaries in Python, mapping cities to their neighbors and associated travel costs.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that hill climbing may not find the optimal path, as it doesn't explore alternative routes once a direction is chosen.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the importance of defining a proper stopping condition, such as reaching the goal or finding no neighboring node with a better heuristic value.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hill climbing is memory-efficient because it only tracks the current state, discarding previously visited nodes or paths.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hill climbing is a simple and fast optimization algorithm for many problems, but its effectiveness hinges on the heuristic's quality and the search space's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Code Implementation &amp; Sample Input/Output: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heading=h.xb0zpn4jnoo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</w:rPr>
        <w:drawing>
          <wp:inline distB="114300" distT="114300" distL="114300" distR="114300">
            <wp:extent cx="6276975" cy="234106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341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b2epn5q1i2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348hygp5vy4l" w:id="2"/>
      <w:bookmarkEnd w:id="2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9840" cy="274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4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02</w:t>
      </w:r>
    </w:p>
    <w:p w:rsidR="00000000" w:rsidDel="00000000" w:rsidP="00000000" w:rsidRDefault="00000000" w:rsidRPr="00000000" w14:paraId="0000007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9840" cy="224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4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 Analysis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e5pwahoxin9k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hill climbing algorithm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successfully found a path from Arad to Bucharest by consistently selecting the neighbor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lowest heuristic value.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ouunknibow6f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approach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 and easy to implement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although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 does not guarantee the shortest or optimal path.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z7k3eb391zzp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success in this instance was due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continuously decreasing heuristic values towards the goal.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xe3bdypudno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Path Found:</w:t>
      </w:r>
    </w:p>
    <w:p w:rsidR="00000000" w:rsidDel="00000000" w:rsidP="00000000" w:rsidRDefault="00000000" w:rsidRPr="00000000" w14:paraId="00000083">
      <w:pPr>
        <w:spacing w:after="0" w:line="240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7g6xtuf2kc96" w:id="7"/>
      <w:bookmarkEnd w:id="7"/>
      <w:sdt>
        <w:sdtPr>
          <w:id w:val="-111996578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Arad → Sibiu → Fagaras → Bucharest </w:t>
          </w:r>
        </w:sdtContent>
      </w:sdt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pgSz w:h="16838" w:w="11906" w:orient="portrait"/>
      <w:pgMar w:bottom="288" w:top="28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12" Type="http://schemas.openxmlformats.org/officeDocument/2006/relationships/footer" Target="footer2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EUzHr2A+J8qCFBzdozn6Eot5kA==">CgMxLjAaIwoBMBIeChwIB0IYCg9UaW1lcyBOZXcgUm9tYW4SBUNhcmRvMg5oLnhiMHpwbjRqbm9vdzIOaC5oYjJlcG41cTFpMnEyDmguMzQ4aHlncDV2eTRsMg5oLmU1cHdhaG94aW45azIOaC5vdXVua25pYm93NmYyDmguejdrM2ViMzkxenpwMg5oLnhlM2JkeXB1ZG5vdzIOaC43ZzZ4dHVmMmtjOTY4AHIhMXVvWWdXa1JmUnc5a25odE41OHpldjFBTFBscVU5LXBN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