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20" w:type="dxa"/>
        </w:tblCellMar>
        <w:tblLook w:val="0000" w:noHBand="0" w:noVBand="0" w:firstColumn="0" w:lastRow="0" w:lastColumn="0" w:firstRow="0"/>
      </w:tblPr>
      <w:tblGrid>
        <w:gridCol w:w="7919"/>
        <w:gridCol w:w="2880"/>
      </w:tblGrid>
      <w:tr>
        <w:trPr/>
        <w:tc>
          <w:tcPr>
            <w:tcW w:w="7919" w:type="dxa"/>
            <w:tcBorders/>
            <w:vAlign w:val="center"/>
          </w:tcPr>
          <w:p>
            <w:pPr>
              <w:pStyle w:val="Normal"/>
              <w:spacing w:before="0" w:after="35"/>
              <w:rPr/>
            </w:pPr>
            <w:r>
              <w:rPr>
                <w:b/>
                <w:bCs/>
                <w:color w:val="000000"/>
                <w:spacing w:val="50"/>
                <w:sz w:val="36"/>
                <w:szCs w:val="36"/>
              </w:rPr>
              <w:t>RENZ RUSSEL ANGELO G. PILAR</w:t>
            </w:r>
          </w:p>
          <w:p>
            <w:pPr>
              <w:pStyle w:val="Normal"/>
              <w:rPr/>
            </w:pPr>
            <w:r>
              <w:rPr>
                <w:color w:val="888888"/>
                <w:sz w:val="20"/>
                <w:szCs w:val="20"/>
              </w:rPr>
              <w:t>09813110901  ·  renzpilarspa01@gmail.com  ·  github.com/RRAAAAAAA  ·  Tarlac City, Tarlac</w:t>
            </w:r>
          </w:p>
        </w:tc>
        <w:tc>
          <w:tcPr>
            <w:tcW w:w="2880" w:type="dxa"/>
            <w:tcBorders/>
            <w:tcMar>
              <w:start w:w="60" w:type="dxa"/>
              <w:end w:w="0" w:type="dxa"/>
            </w:tcMar>
            <w:vAlign w:val="center"/>
          </w:tcPr>
          <w:p>
            <w:pPr>
              <w:pStyle w:val="Normal"/>
              <w:jc w:val="end"/>
              <w:rPr/>
            </w:pPr>
            <w:r>
              <w:rPr/>
              <w:drawing>
                <wp:inline distT="0" distB="0" distL="0" distR="0">
                  <wp:extent cx="1679575" cy="164211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4240" t="0" r="3895" b="10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575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Bdr>
          <w:bottom w:val="single" w:sz="8" w:space="1" w:color="000000"/>
        </w:pBdr>
        <w:rPr/>
      </w:pPr>
      <w:r>
        <w:rPr/>
      </w:r>
    </w:p>
    <w:p>
      <w:pPr>
        <w:pStyle w:val="Normal"/>
        <w:spacing w:before="25" w:after="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OBJECTIVE</w:t>
      </w:r>
    </w:p>
    <w:p>
      <w:pPr>
        <w:pStyle w:val="Normal"/>
        <w:spacing w:before="25" w:after="25"/>
        <w:rPr/>
      </w:pPr>
      <w:r>
        <w:rPr>
          <w:color w:val="000000"/>
        </w:rPr>
        <w:t>Motivated 3rd-year Computer Science student at Tarlac State University seeking an OJT opportunity in software development, cybersecurity, or IT systems. Equipped with hands-on experience in web development, desktop programming, and system management. Eager to contribute technical skills and a passion for learning to a dynamic organization.</w:t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EDUCATION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Tarlac State University</w:t>
      </w:r>
      <w:r>
        <w:rPr>
          <w:color w:val="444444"/>
          <w:sz w:val="20"/>
          <w:szCs w:val="20"/>
        </w:rPr>
        <w:tab/>
        <w:t>2022 – Present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BS Computer Science  ·  3rd Year  ·  GPA: 1.70 / 5.00  ·  Programmers' Den (2023–Present)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Tarlac National High School – Main</w:t>
      </w:r>
      <w:r>
        <w:rPr>
          <w:color w:val="444444"/>
          <w:sz w:val="20"/>
          <w:szCs w:val="20"/>
        </w:rPr>
        <w:tab/>
        <w:t>2016 – 2022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Junior &amp; Senior High School – TVL-ICT Track  ·  Best in Work Immersion – Grade 12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Carangian Elementary School</w:t>
      </w:r>
      <w:r>
        <w:rPr>
          <w:color w:val="444444"/>
          <w:sz w:val="20"/>
          <w:szCs w:val="20"/>
        </w:rPr>
        <w:tab/>
        <w:t>2010 – 2016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Elementary Education</w:t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SKILLS</w:t>
      </w:r>
    </w:p>
    <w:p>
      <w:pPr>
        <w:pStyle w:val="Normal"/>
        <w:tabs>
          <w:tab w:val="clear" w:pos="720"/>
          <w:tab w:val="left" w:pos="1600" w:leader="none"/>
        </w:tabs>
        <w:spacing w:before="18" w:after="18"/>
        <w:rPr/>
      </w:pPr>
      <w:r>
        <w:rPr>
          <w:b/>
          <w:bCs/>
          <w:color w:val="000000"/>
        </w:rPr>
        <w:t>Languages:</w:t>
      </w:r>
      <w:r>
        <w:rPr>
          <w:color w:val="000000"/>
        </w:rPr>
        <w:tab/>
        <w:t>Java · Python · HTML · CSS · JavaScript</w:t>
      </w:r>
    </w:p>
    <w:p>
      <w:pPr>
        <w:pStyle w:val="Normal"/>
        <w:tabs>
          <w:tab w:val="clear" w:pos="720"/>
          <w:tab w:val="left" w:pos="1600" w:leader="none"/>
        </w:tabs>
        <w:spacing w:before="18" w:after="18"/>
        <w:rPr/>
      </w:pPr>
      <w:r>
        <w:rPr>
          <w:b/>
          <w:bCs/>
          <w:color w:val="000000"/>
        </w:rPr>
        <w:t>Tools:</w:t>
      </w:r>
      <w:r>
        <w:rPr>
          <w:color w:val="000000"/>
        </w:rPr>
        <w:tab/>
        <w:t>Visual Basic · Figma · Canva · Adobe Photoshop · MS Office Suite</w:t>
      </w:r>
    </w:p>
    <w:p>
      <w:pPr>
        <w:pStyle w:val="Normal"/>
        <w:tabs>
          <w:tab w:val="clear" w:pos="720"/>
          <w:tab w:val="left" w:pos="1600" w:leader="none"/>
        </w:tabs>
        <w:spacing w:before="18" w:after="18"/>
        <w:rPr/>
      </w:pPr>
      <w:r>
        <w:rPr>
          <w:b/>
          <w:bCs/>
          <w:color w:val="000000"/>
        </w:rPr>
        <w:t>Database:</w:t>
      </w:r>
      <w:r>
        <w:rPr>
          <w:color w:val="000000"/>
        </w:rPr>
        <w:tab/>
        <w:t>Microsoft Access</w:t>
      </w:r>
    </w:p>
    <w:p>
      <w:pPr>
        <w:pStyle w:val="Normal"/>
        <w:tabs>
          <w:tab w:val="clear" w:pos="720"/>
          <w:tab w:val="left" w:pos="1600" w:leader="none"/>
        </w:tabs>
        <w:spacing w:before="18" w:after="18"/>
        <w:rPr/>
      </w:pPr>
      <w:r>
        <w:rPr>
          <w:b/>
          <w:bCs/>
          <w:color w:val="000000"/>
        </w:rPr>
        <w:t>Creative:</w:t>
      </w:r>
      <w:r>
        <w:rPr>
          <w:color w:val="000000"/>
        </w:rPr>
        <w:tab/>
        <w:t>IbisPaint X · Filmora · CapCut</w:t>
      </w:r>
    </w:p>
    <w:p>
      <w:pPr>
        <w:pStyle w:val="Normal"/>
        <w:tabs>
          <w:tab w:val="clear" w:pos="720"/>
          <w:tab w:val="left" w:pos="1600" w:leader="none"/>
        </w:tabs>
        <w:spacing w:before="18" w:after="18"/>
        <w:rPr/>
      </w:pPr>
      <w:r>
        <w:rPr>
          <w:b/>
          <w:bCs/>
          <w:color w:val="000000"/>
        </w:rPr>
        <w:t>Concepts:</w:t>
      </w:r>
      <w:r>
        <w:rPr>
          <w:color w:val="000000"/>
        </w:rPr>
        <w:tab/>
        <w:t>OOP · Cryptography · CPU Scheduling · UI/UX Design</w:t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PROJECTS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BrainSpark – Educational Web Platform</w:t>
      </w:r>
      <w:r>
        <w:rPr>
          <w:color w:val="444444"/>
          <w:sz w:val="20"/>
          <w:szCs w:val="20"/>
        </w:rPr>
        <w:tab/>
        <w:t>2026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Client Project  ·  HTML, CSS, JavaScript, Firebase  ·  Deployed on Railway</w:t>
      </w:r>
    </w:p>
    <w:p>
      <w:pPr>
        <w:pStyle w:val="ListParagraph"/>
        <w:numPr>
          <w:ilvl w:val="0"/>
          <w:numId w:val="3"/>
        </w:numPr>
        <w:spacing w:before="6" w:after="6"/>
        <w:rPr/>
      </w:pPr>
      <w:r>
        <w:rPr>
          <w:color w:val="000000"/>
        </w:rPr>
        <w:t>Offline-first web platform with Firebase Realtime Database sync and base64 URL hash module sharing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CPU Scheduling Simulator</w:t>
      </w:r>
      <w:r>
        <w:rPr>
          <w:color w:val="444444"/>
          <w:sz w:val="20"/>
          <w:szCs w:val="20"/>
        </w:rPr>
        <w:tab/>
        <w:t>2026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Academic Project  ·  Python, Tkinter</w:t>
      </w:r>
    </w:p>
    <w:p>
      <w:pPr>
        <w:pStyle w:val="ListParagraph"/>
        <w:numPr>
          <w:ilvl w:val="0"/>
          <w:numId w:val="1"/>
        </w:numPr>
        <w:spacing w:before="6" w:after="6"/>
        <w:rPr/>
      </w:pPr>
      <w:r>
        <w:rPr>
          <w:color w:val="000000"/>
        </w:rPr>
        <w:t>Desktop simulator with 7 algorithms, interactive Gantt charts, dark-themed GUI, and WT/TAT inline tables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M-DES Cipher Implementation</w:t>
      </w:r>
      <w:r>
        <w:rPr>
          <w:color w:val="444444"/>
          <w:sz w:val="20"/>
          <w:szCs w:val="20"/>
        </w:rPr>
        <w:tab/>
        <w:t>2026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Academic Project  ·  Python, Tkinter</w:t>
      </w:r>
    </w:p>
    <w:p>
      <w:pPr>
        <w:pStyle w:val="ListParagraph"/>
        <w:numPr>
          <w:ilvl w:val="0"/>
          <w:numId w:val="1"/>
        </w:numPr>
        <w:spacing w:before="6" w:after="6"/>
        <w:rPr/>
      </w:pPr>
      <w:r>
        <w:rPr>
          <w:color w:val="000000"/>
        </w:rPr>
        <w:t>Modernized DES block cipher with Feistel network and custom S-boxes; includes interactive Tkinter encryption demo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Aethyra – Travel Web Application</w:t>
      </w:r>
      <w:r>
        <w:rPr>
          <w:color w:val="444444"/>
          <w:sz w:val="20"/>
          <w:szCs w:val="20"/>
        </w:rPr>
        <w:tab/>
        <w:t>2025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Group Academic Project  ·  HTML, CSS, JavaScript  ·  Sole contributor for home page</w:t>
      </w:r>
    </w:p>
    <w:p>
      <w:pPr>
        <w:pStyle w:val="ListParagraph"/>
        <w:numPr>
          <w:ilvl w:val="0"/>
          <w:numId w:val="1"/>
        </w:numPr>
        <w:spacing w:before="6" w:after="6"/>
        <w:rPr/>
      </w:pPr>
      <w:r>
        <w:rPr>
          <w:color w:val="000000"/>
        </w:rPr>
        <w:t>Built the landing page with scroll-snap slides, wind/particle visual effect, live clock, and rotating carousel system</w:t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WORK EXPERIENCE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Pick-A-Print</w:t>
      </w:r>
      <w:r>
        <w:rPr>
          <w:color w:val="444444"/>
          <w:sz w:val="20"/>
          <w:szCs w:val="20"/>
        </w:rPr>
        <w:tab/>
        <w:t>2022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Work Immersion Trainee  ·  Tarlac</w:t>
      </w:r>
    </w:p>
    <w:p>
      <w:pPr>
        <w:pStyle w:val="ListParagraph"/>
        <w:numPr>
          <w:ilvl w:val="0"/>
          <w:numId w:val="1"/>
        </w:numPr>
        <w:spacing w:before="6" w:after="6"/>
        <w:rPr/>
      </w:pPr>
      <w:r>
        <w:rPr>
          <w:color w:val="000000"/>
        </w:rPr>
        <w:t>Operated heat-press and printing equipment; performed Photoshop layout design and cashiering duties</w:t>
      </w:r>
    </w:p>
    <w:p>
      <w:pPr>
        <w:pStyle w:val="ListParagraph"/>
        <w:numPr>
          <w:ilvl w:val="0"/>
          <w:numId w:val="1"/>
        </w:numPr>
        <w:spacing w:before="6" w:after="6"/>
        <w:rPr/>
      </w:pPr>
      <w:r>
        <w:rPr>
          <w:color w:val="000000"/>
        </w:rPr>
        <w:t>Recognized with Best in Work Immersion award among the Grade 12 batch</w:t>
      </w:r>
    </w:p>
    <w:p>
      <w:pPr>
        <w:pStyle w:val="Normal"/>
        <w:pBdr>
          <w:bottom w:val="single" w:sz="6" w:space="1" w:color="000000"/>
        </w:pBdr>
        <w:spacing w:before="80" w:after="25"/>
        <w:rPr/>
      </w:pPr>
      <w:r>
        <w:rPr>
          <w:b/>
          <w:bCs/>
          <w:color w:val="000000"/>
          <w:spacing w:val="30"/>
        </w:rPr>
        <w:t>CERTIFICATIONS &amp; TRAINING</w:t>
      </w:r>
    </w:p>
    <w:p>
      <w:pPr>
        <w:pStyle w:val="Normal"/>
        <w:tabs>
          <w:tab w:val="clear" w:pos="720"/>
          <w:tab w:val="right" w:pos="10800" w:leader="none"/>
        </w:tabs>
        <w:spacing w:before="55" w:after="0"/>
        <w:rPr/>
      </w:pPr>
      <w:r>
        <w:rPr>
          <w:b/>
          <w:bCs/>
          <w:color w:val="000000"/>
        </w:rPr>
        <w:t>Cisco Networking Academy</w:t>
      </w:r>
      <w:r>
        <w:rPr>
          <w:color w:val="444444"/>
          <w:sz w:val="20"/>
          <w:szCs w:val="20"/>
        </w:rPr>
        <w:tab/>
        <w:t>2024-2025</w:t>
      </w:r>
    </w:p>
    <w:p>
      <w:pPr>
        <w:pStyle w:val="Normal"/>
        <w:spacing w:before="0" w:after="12"/>
        <w:rPr/>
      </w:pPr>
      <w:r>
        <w:rPr>
          <w:i/>
          <w:iCs/>
          <w:color w:val="444444"/>
          <w:sz w:val="20"/>
          <w:szCs w:val="20"/>
        </w:rPr>
        <w:t>CCNA: Introduction to Networks  ·  CCNA: Switching, Routing, and Wireless Essentials</w:t>
      </w:r>
    </w:p>
    <w:p>
      <w:pPr>
        <w:pStyle w:val="Normal"/>
        <w:pBdr>
          <w:bottom w:val="single" w:sz="6" w:space="1" w:color="000000"/>
        </w:pBdr>
        <w:spacing w:before="160" w:after="80"/>
        <w:rPr/>
      </w:pPr>
      <w:r>
        <w:rPr>
          <w:b/>
          <w:bCs/>
          <w:color w:val="000000"/>
          <w:spacing w:val="30"/>
        </w:rPr>
        <w:t>PORTFOLIO</w:t>
      </w:r>
    </w:p>
    <w:p>
      <w:pPr>
        <w:pStyle w:val="Normal"/>
        <w:rPr/>
      </w:pPr>
      <w:r>
        <w:rPr>
          <w:color w:val="444444"/>
          <w:sz w:val="20"/>
          <w:szCs w:val="20"/>
        </w:rPr>
        <w:t xml:space="preserve">Live portfolio: </w:t>
      </w:r>
      <w:hyperlink r:id="rId3">
        <w:r>
          <w:rPr>
            <w:rStyle w:val="ListLabel19"/>
            <w:color w:val="1155CC"/>
            <w:sz w:val="20"/>
            <w:szCs w:val="20"/>
            <w:u w:val="single"/>
          </w:rPr>
          <w:t>https://portfolio-portfolio-1f3b.up.railway.app</w:t>
        </w:r>
      </w:hyperlink>
    </w:p>
    <w:p>
      <w:pPr>
        <w:sectPr>
          <w:type w:val="continuous"/>
          <w:pgSz w:w="11906" w:h="16838"/>
          <w:pgMar w:left="720" w:right="720" w:gutter="0" w:header="0" w:top="560" w:footer="0" w:bottom="560"/>
          <w:formProt w:val="false"/>
          <w:textDirection w:val="lrTb"/>
          <w:docGrid w:type="default" w:linePitch="600" w:charSpace="36864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720" w:right="720" w:gutter="0" w:header="0" w:top="560" w:footer="0" w:bottom="56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40" w:hanging="22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Garamond" w:cs="Garamond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Garamond" w:hAnsi="Garamond" w:eastAsia="Garamond" w:cs="Garamond"/>
      <w:color w:val="2E74B5"/>
      <w:kern w:val="0"/>
      <w:sz w:val="32"/>
      <w:szCs w:val="32"/>
      <w:lang w:val="en-GB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Garamond" w:hAnsi="Garamond" w:eastAsia="Garamond" w:cs="Garamond"/>
      <w:color w:val="2E74B5"/>
      <w:kern w:val="0"/>
      <w:sz w:val="26"/>
      <w:szCs w:val="26"/>
      <w:lang w:val="en-GB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Garamond" w:hAnsi="Garamond" w:eastAsia="Garamond" w:cs="Garamond"/>
      <w:color w:val="1F4D78"/>
      <w:kern w:val="0"/>
      <w:sz w:val="24"/>
      <w:szCs w:val="24"/>
      <w:lang w:val="en-GB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Garamond" w:hAnsi="Garamond" w:eastAsia="Garamond" w:cs="Garamond"/>
      <w:i/>
      <w:iCs/>
      <w:color w:val="2E74B5"/>
      <w:kern w:val="0"/>
      <w:sz w:val="22"/>
      <w:szCs w:val="22"/>
      <w:lang w:val="en-GB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Garamond" w:hAnsi="Garamond" w:eastAsia="Garamond" w:cs="Garamond"/>
      <w:color w:val="2E74B5"/>
      <w:kern w:val="0"/>
      <w:sz w:val="22"/>
      <w:szCs w:val="22"/>
      <w:lang w:val="en-GB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Garamond" w:hAnsi="Garamond" w:eastAsia="Garamond" w:cs="Garamond"/>
      <w:color w:val="1F4D78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56"/>
      <w:szCs w:val="56"/>
      <w:lang w:val="en-GB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b/>
      <w:bCs/>
      <w:color w:val="auto"/>
      <w:kern w:val="0"/>
      <w:sz w:val="22"/>
      <w:szCs w:val="22"/>
      <w:lang w:val="en-GB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2"/>
      <w:szCs w:val="22"/>
      <w:lang w:val="en-GB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0"/>
      <w:szCs w:val="20"/>
      <w:lang w:val="en-GB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Garamond" w:hAnsi="Garamond" w:eastAsia="Garamond" w:cs="Garamond"/>
      <w:color w:val="auto"/>
      <w:kern w:val="0"/>
      <w:sz w:val="20"/>
      <w:szCs w:val="20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portfolio-portfolio-1f3b.up.railway.app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359</Words>
  <Characters>2050</Characters>
  <CharactersWithSpaces>2405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2026-06-04T10:18:00Z</dcterms:created>
  <dc:creator>Un-named</dc:creator>
  <dc:description/>
  <dc:language>en-US</dc:language>
  <cp:lastModifiedBy>Renz Russel Angelo Pilar</cp:lastModifiedBy>
  <dcterms:modified xsi:type="dcterms:W3CDTF">2026-06-04T10:20:00Z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