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8EEBD" w14:textId="46F3C82F" w:rsidR="0009393E" w:rsidRDefault="00000000">
      <w:pPr>
        <w:wordWrap w:val="0"/>
        <w:autoSpaceDE w:val="0"/>
        <w:autoSpaceDN w:val="0"/>
        <w:spacing w:after="519" w:line="14" w:lineRule="exact"/>
      </w:pPr>
      <w:r>
        <w:pict w14:anchorId="4C16FF89">
          <v:shape id="_x0000_s1027" style="position:absolute;margin-left:577.25pt;margin-top:804.4pt;width:6pt;height:13pt;z-index:251658240;mso-position-horizontal-relative:page;mso-position-vertical-relative:page" coordsize="" o:spt="100" adj="0,,0" path="m,l,1000r1000,l1000,xe" filled="f" stroked="f">
            <v:stroke joinstyle="round"/>
            <v:formulas/>
            <v:path o:connecttype="segments"/>
            <v:textbox style="layout-flow:vertical;mso-rotate-with-shape:t" inset="0,0,0,0">
              <w:txbxContent>
                <w:p w14:paraId="1A1C1574" w14:textId="5B0FA671" w:rsidR="0009393E" w:rsidRDefault="0009393E">
                  <w:pPr>
                    <w:wordWrap w:val="0"/>
                    <w:autoSpaceDE w:val="0"/>
                    <w:autoSpaceDN w:val="0"/>
                    <w:spacing w:after="0" w:line="100" w:lineRule="exact"/>
                  </w:pPr>
                </w:p>
              </w:txbxContent>
            </v:textbox>
            <w10:wrap anchorx="page" anchory="page"/>
          </v:shape>
        </w:pict>
      </w:r>
    </w:p>
    <w:p w14:paraId="456B6EE0" w14:textId="4DDB34E7" w:rsidR="0009393E" w:rsidRDefault="00AD1705" w:rsidP="00760D3A">
      <w:pPr>
        <w:wordWrap w:val="0"/>
        <w:autoSpaceDE w:val="0"/>
        <w:autoSpaceDN w:val="0"/>
        <w:spacing w:before="1067" w:after="85" w:line="560" w:lineRule="exact"/>
      </w:pPr>
      <w:r>
        <w:rPr>
          <w:rFonts w:ascii="Bliss2" w:eastAsia="Bliss2" w:hAnsi="Bliss2"/>
          <w:color w:val="C50B46"/>
          <w:spacing w:val="-7"/>
          <w:sz w:val="56"/>
        </w:rPr>
        <w:t>Guidance</w:t>
      </w:r>
      <w:r>
        <w:rPr>
          <w:rFonts w:ascii="Times New Roman" w:eastAsia="SimSun" w:hAnsi="Times New Roman"/>
          <w:color w:val="C50B46"/>
          <w:spacing w:val="-17"/>
          <w:sz w:val="56"/>
        </w:rPr>
        <w:t xml:space="preserve"> </w:t>
      </w:r>
      <w:r>
        <w:rPr>
          <w:rFonts w:ascii="Bliss2" w:eastAsia="Bliss2" w:hAnsi="Bliss2"/>
          <w:color w:val="C50B46"/>
          <w:spacing w:val="-4"/>
          <w:sz w:val="56"/>
        </w:rPr>
        <w:t>Note</w:t>
      </w:r>
    </w:p>
    <w:p w14:paraId="4D2E5F1A" w14:textId="77777777" w:rsidR="00AD1705" w:rsidRDefault="00AD1705">
      <w:pPr>
        <w:wordWrap w:val="0"/>
        <w:autoSpaceDE w:val="0"/>
        <w:autoSpaceDN w:val="0"/>
        <w:spacing w:before="200" w:after="273" w:line="320" w:lineRule="exact"/>
        <w:ind w:left="40"/>
        <w:rPr>
          <w:rFonts w:ascii="Bliss2" w:eastAsia="Bliss2" w:hAnsi="Bliss2"/>
          <w:color w:val="221F1F"/>
          <w:spacing w:val="-3"/>
          <w:sz w:val="32"/>
        </w:rPr>
      </w:pPr>
      <w:r>
        <w:rPr>
          <w:rFonts w:ascii="Bliss2" w:eastAsia="Bliss2" w:hAnsi="Bliss2"/>
          <w:color w:val="221F1F"/>
          <w:spacing w:val="-3"/>
          <w:sz w:val="32"/>
        </w:rPr>
        <w:t>Feature Selection Techniques in Machine Learning</w:t>
      </w:r>
    </w:p>
    <w:p w14:paraId="404CA4B5" w14:textId="53D610B5" w:rsidR="0009393E" w:rsidRDefault="00AD1705" w:rsidP="00760D3A">
      <w:pPr>
        <w:wordWrap w:val="0"/>
        <w:autoSpaceDE w:val="0"/>
        <w:autoSpaceDN w:val="0"/>
        <w:spacing w:before="200" w:after="273" w:line="320" w:lineRule="exact"/>
        <w:ind w:left="40"/>
        <w:jc w:val="both"/>
      </w:pPr>
      <w:r>
        <w:rPr>
          <w:rFonts w:ascii="Bliss2" w:eastAsia="Bliss2" w:hAnsi="Bliss2"/>
          <w:color w:val="221F1F"/>
          <w:spacing w:val="-3"/>
          <w:sz w:val="32"/>
        </w:rPr>
        <w:t>July</w:t>
      </w:r>
      <w:r>
        <w:rPr>
          <w:rFonts w:ascii="Times New Roman" w:eastAsia="SimSun" w:hAnsi="Times New Roman"/>
          <w:color w:val="221F1F"/>
          <w:spacing w:val="-12"/>
          <w:sz w:val="32"/>
        </w:rPr>
        <w:t xml:space="preserve"> </w:t>
      </w:r>
      <w:r>
        <w:rPr>
          <w:rFonts w:ascii="Bliss2" w:eastAsia="Bliss2" w:hAnsi="Bliss2"/>
          <w:color w:val="221F1F"/>
          <w:spacing w:val="-2"/>
          <w:sz w:val="32"/>
        </w:rPr>
        <w:t>2023</w:t>
      </w:r>
    </w:p>
    <w:p w14:paraId="049223D3" w14:textId="7EA04E31" w:rsidR="00515027" w:rsidRPr="00AD1705" w:rsidRDefault="00F37101" w:rsidP="00760D3A">
      <w:pPr>
        <w:wordWrap w:val="0"/>
        <w:autoSpaceDE w:val="0"/>
        <w:autoSpaceDN w:val="0"/>
        <w:spacing w:before="284" w:after="20" w:line="190" w:lineRule="exact"/>
        <w:ind w:left="40"/>
        <w:jc w:val="both"/>
        <w:rPr>
          <w:rFonts w:ascii="Bliss2" w:eastAsia="Bliss2" w:hAnsi="Bliss2"/>
          <w:color w:val="221F1F"/>
          <w:sz w:val="19"/>
          <w:lang w:val="en-IN"/>
        </w:rPr>
      </w:pPr>
      <w:r>
        <w:rPr>
          <w:rFonts w:ascii="Bliss2" w:eastAsia="Bliss2" w:hAnsi="Bliss2"/>
          <w:color w:val="221F1F"/>
          <w:sz w:val="19"/>
          <w:lang w:val="en-IN"/>
        </w:rPr>
        <w:t xml:space="preserve">The </w:t>
      </w:r>
      <w:r w:rsidR="00515027" w:rsidRPr="00AD1705">
        <w:rPr>
          <w:rFonts w:ascii="Bliss2" w:eastAsia="Bliss2" w:hAnsi="Bliss2"/>
          <w:color w:val="221F1F"/>
          <w:sz w:val="19"/>
          <w:lang w:val="en-IN"/>
        </w:rPr>
        <w:t>concept of feature selection techniques in machine learning</w:t>
      </w:r>
      <w:r>
        <w:rPr>
          <w:rFonts w:ascii="Bliss2" w:eastAsia="Bliss2" w:hAnsi="Bliss2"/>
          <w:color w:val="221F1F"/>
          <w:sz w:val="19"/>
          <w:lang w:val="en-IN"/>
        </w:rPr>
        <w:t xml:space="preserve"> hasn’t been the easiest of the journey for the beginners</w:t>
      </w:r>
      <w:r w:rsidR="00515027" w:rsidRPr="00AD1705">
        <w:rPr>
          <w:rFonts w:ascii="Bliss2" w:eastAsia="Bliss2" w:hAnsi="Bliss2"/>
          <w:color w:val="221F1F"/>
          <w:sz w:val="19"/>
          <w:lang w:val="en-IN"/>
        </w:rPr>
        <w:t>. In this guidance no</w:t>
      </w:r>
      <w:r w:rsidR="00760D3A">
        <w:rPr>
          <w:rFonts w:ascii="Bliss2" w:eastAsia="Bliss2" w:hAnsi="Bliss2"/>
          <w:color w:val="221F1F"/>
          <w:sz w:val="19"/>
          <w:lang w:val="en-IN"/>
        </w:rPr>
        <w:t>t</w:t>
      </w:r>
      <w:r w:rsidR="00515027" w:rsidRPr="00AD1705">
        <w:rPr>
          <w:rFonts w:ascii="Bliss2" w:eastAsia="Bliss2" w:hAnsi="Bliss2"/>
          <w:color w:val="221F1F"/>
          <w:sz w:val="19"/>
          <w:lang w:val="en-IN"/>
        </w:rPr>
        <w:t xml:space="preserve">e, I'll provide you with a brief </w:t>
      </w:r>
      <w:r>
        <w:rPr>
          <w:rFonts w:ascii="Bliss2" w:eastAsia="Bliss2" w:hAnsi="Bliss2"/>
          <w:color w:val="221F1F"/>
          <w:sz w:val="19"/>
          <w:lang w:val="en-IN"/>
        </w:rPr>
        <w:t xml:space="preserve">about </w:t>
      </w:r>
      <w:r w:rsidR="00515027" w:rsidRPr="00AD1705">
        <w:rPr>
          <w:rFonts w:ascii="Bliss2" w:eastAsia="Bliss2" w:hAnsi="Bliss2"/>
          <w:color w:val="221F1F"/>
          <w:sz w:val="19"/>
          <w:lang w:val="en-IN"/>
        </w:rPr>
        <w:t>feature selection techniques and how they can help improve your machine learning models. Let's dive in!</w:t>
      </w:r>
    </w:p>
    <w:p w14:paraId="7574FA5D" w14:textId="77777777" w:rsidR="00515027" w:rsidRDefault="00515027" w:rsidP="00760D3A">
      <w:pPr>
        <w:wordWrap w:val="0"/>
        <w:autoSpaceDE w:val="0"/>
        <w:autoSpaceDN w:val="0"/>
        <w:spacing w:after="20" w:line="190" w:lineRule="exact"/>
        <w:ind w:left="40"/>
        <w:jc w:val="both"/>
        <w:rPr>
          <w:rFonts w:ascii="Bliss2" w:eastAsia="Bliss2" w:hAnsi="Bliss2"/>
          <w:color w:val="221F1F"/>
          <w:sz w:val="19"/>
          <w:lang w:val="en-IN"/>
        </w:rPr>
      </w:pPr>
      <w:r w:rsidRPr="00AD1705">
        <w:rPr>
          <w:rFonts w:ascii="Bliss2" w:eastAsia="Bliss2" w:hAnsi="Bliss2"/>
          <w:color w:val="221F1F"/>
          <w:sz w:val="19"/>
          <w:lang w:val="en-IN"/>
        </w:rPr>
        <w:t>Feature selection is the process of identifying and selecting the most relevant features (or variables) from a dataset to build a robust and efficient machine learning model. By selecting the right features, you can improve the model's performance, reduce complexity, and enhance interpretability. Here are some common feature selection techniques you can explore:</w:t>
      </w:r>
    </w:p>
    <w:p w14:paraId="1104BC54" w14:textId="77777777" w:rsidR="0009393E" w:rsidRDefault="0009393E">
      <w:pPr>
        <w:spacing w:after="0"/>
        <w:sectPr w:rsidR="0009393E" w:rsidSect="00760D3A">
          <w:pgSz w:w="11906" w:h="16838"/>
          <w:pgMar w:top="142" w:right="611" w:bottom="231" w:left="640" w:header="720" w:footer="720" w:gutter="0"/>
          <w:cols w:space="720" w:equalWidth="0">
            <w:col w:w="10654" w:space="0"/>
          </w:cols>
          <w:docGrid w:linePitch="360"/>
        </w:sectPr>
      </w:pPr>
    </w:p>
    <w:p w14:paraId="162BD4E9" w14:textId="77777777" w:rsidR="00AD1705" w:rsidRPr="00AD1705" w:rsidRDefault="00AD1705" w:rsidP="00AD1705">
      <w:pPr>
        <w:wordWrap w:val="0"/>
        <w:autoSpaceDE w:val="0"/>
        <w:autoSpaceDN w:val="0"/>
        <w:spacing w:before="284" w:after="20" w:line="190" w:lineRule="exact"/>
        <w:ind w:left="40"/>
        <w:rPr>
          <w:rFonts w:ascii="Bliss2" w:eastAsia="Bliss2" w:hAnsi="Bliss2"/>
          <w:color w:val="221F1F"/>
          <w:sz w:val="19"/>
          <w:lang w:val="en-IN"/>
        </w:rPr>
      </w:pPr>
    </w:p>
    <w:p w14:paraId="7D1B4CCB" w14:textId="77777777" w:rsidR="00AD1705" w:rsidRDefault="00AD1705">
      <w:pPr>
        <w:wordWrap w:val="0"/>
        <w:autoSpaceDE w:val="0"/>
        <w:autoSpaceDN w:val="0"/>
        <w:spacing w:before="40" w:after="45" w:line="190" w:lineRule="exact"/>
        <w:ind w:left="40"/>
        <w:rPr>
          <w:rFonts w:ascii="Bliss2" w:eastAsia="Bliss2" w:hAnsi="Bliss2"/>
          <w:b/>
          <w:color w:val="C50B46"/>
          <w:sz w:val="19"/>
        </w:rPr>
      </w:pPr>
      <w:r w:rsidRPr="00AD1705">
        <w:rPr>
          <w:rFonts w:ascii="Bliss2" w:eastAsia="Bliss2" w:hAnsi="Bliss2"/>
          <w:b/>
          <w:color w:val="C50B46"/>
          <w:sz w:val="19"/>
        </w:rPr>
        <w:t>Univariate Feature Selection:</w:t>
      </w:r>
    </w:p>
    <w:p w14:paraId="4E745215" w14:textId="77777777" w:rsidR="00697D7D" w:rsidRPr="00697D7D" w:rsidRDefault="00697D7D" w:rsidP="00F37101">
      <w:pPr>
        <w:numPr>
          <w:ilvl w:val="0"/>
          <w:numId w:val="11"/>
        </w:numPr>
        <w:spacing w:after="0"/>
        <w:jc w:val="both"/>
        <w:rPr>
          <w:rFonts w:ascii="Bliss2" w:eastAsia="Bliss2" w:hAnsi="Bliss2"/>
          <w:color w:val="221F1F"/>
          <w:sz w:val="19"/>
          <w:lang w:val="en-IN"/>
        </w:rPr>
      </w:pPr>
      <w:r w:rsidRPr="00697D7D">
        <w:rPr>
          <w:rFonts w:ascii="Bliss2" w:eastAsia="Bliss2" w:hAnsi="Bliss2"/>
          <w:color w:val="221F1F"/>
          <w:sz w:val="19"/>
          <w:lang w:val="en-IN"/>
        </w:rPr>
        <w:t>This technique examines each feature individually and assesses its statistical relationship with the target variable.</w:t>
      </w:r>
    </w:p>
    <w:p w14:paraId="5F7DD681" w14:textId="77777777" w:rsidR="00697D7D" w:rsidRPr="00697D7D" w:rsidRDefault="00697D7D" w:rsidP="00F37101">
      <w:pPr>
        <w:numPr>
          <w:ilvl w:val="0"/>
          <w:numId w:val="11"/>
        </w:numPr>
        <w:spacing w:after="0"/>
        <w:jc w:val="both"/>
        <w:rPr>
          <w:rFonts w:ascii="Bliss2" w:eastAsia="Bliss2" w:hAnsi="Bliss2"/>
          <w:color w:val="221F1F"/>
          <w:sz w:val="19"/>
          <w:lang w:val="en-IN"/>
        </w:rPr>
      </w:pPr>
      <w:r w:rsidRPr="00697D7D">
        <w:rPr>
          <w:rFonts w:ascii="Bliss2" w:eastAsia="Bliss2" w:hAnsi="Bliss2"/>
          <w:color w:val="221F1F"/>
          <w:sz w:val="19"/>
          <w:lang w:val="en-IN"/>
        </w:rPr>
        <w:t>Common methods include chi-square test, analysis of variance (ANOVA), and correlation coefficient.</w:t>
      </w:r>
    </w:p>
    <w:p w14:paraId="799AFBC2" w14:textId="77777777" w:rsidR="00697D7D" w:rsidRDefault="00697D7D" w:rsidP="00F37101">
      <w:pPr>
        <w:numPr>
          <w:ilvl w:val="0"/>
          <w:numId w:val="11"/>
        </w:numPr>
        <w:spacing w:after="0"/>
        <w:jc w:val="both"/>
        <w:rPr>
          <w:rFonts w:ascii="Bliss2" w:eastAsia="Bliss2" w:hAnsi="Bliss2"/>
          <w:color w:val="221F1F"/>
          <w:sz w:val="19"/>
          <w:lang w:val="en-IN"/>
        </w:rPr>
      </w:pPr>
      <w:r w:rsidRPr="00697D7D">
        <w:rPr>
          <w:rFonts w:ascii="Bliss2" w:eastAsia="Bliss2" w:hAnsi="Bliss2"/>
          <w:color w:val="221F1F"/>
          <w:sz w:val="19"/>
          <w:lang w:val="en-IN"/>
        </w:rPr>
        <w:t>Features with the highest scores or p-values are selected for the model.</w:t>
      </w:r>
    </w:p>
    <w:p w14:paraId="7550E0BD" w14:textId="3ACAB410" w:rsidR="00697D7D" w:rsidRPr="00697D7D" w:rsidRDefault="00697D7D" w:rsidP="00697D7D">
      <w:pPr>
        <w:wordWrap w:val="0"/>
        <w:autoSpaceDE w:val="0"/>
        <w:autoSpaceDN w:val="0"/>
        <w:spacing w:before="278" w:after="20" w:line="190" w:lineRule="exact"/>
        <w:rPr>
          <w:rFonts w:ascii="Bliss2" w:eastAsia="Bliss2" w:hAnsi="Bliss2"/>
          <w:b/>
          <w:color w:val="C50B46"/>
          <w:sz w:val="19"/>
        </w:rPr>
      </w:pPr>
      <w:r w:rsidRPr="00697D7D">
        <w:rPr>
          <w:rFonts w:ascii="Bliss2" w:eastAsia="Bliss2" w:hAnsi="Bliss2"/>
          <w:b/>
          <w:color w:val="C50B46"/>
          <w:sz w:val="19"/>
        </w:rPr>
        <w:t>Recursive Feature Elimination (RFE):</w:t>
      </w:r>
    </w:p>
    <w:p w14:paraId="57DFF773" w14:textId="77777777" w:rsidR="00697D7D" w:rsidRPr="00697D7D" w:rsidRDefault="00697D7D" w:rsidP="00760D3A">
      <w:pPr>
        <w:numPr>
          <w:ilvl w:val="0"/>
          <w:numId w:val="11"/>
        </w:numPr>
        <w:spacing w:before="240" w:after="0"/>
        <w:jc w:val="both"/>
        <w:rPr>
          <w:rFonts w:ascii="Bliss2" w:eastAsia="Bliss2" w:hAnsi="Bliss2"/>
          <w:color w:val="221F1F"/>
          <w:sz w:val="19"/>
          <w:lang w:val="en-IN"/>
        </w:rPr>
      </w:pPr>
      <w:r w:rsidRPr="00697D7D">
        <w:rPr>
          <w:rFonts w:ascii="Bliss2" w:eastAsia="Bliss2" w:hAnsi="Bliss2"/>
          <w:color w:val="221F1F"/>
          <w:sz w:val="19"/>
          <w:lang w:val="en-IN"/>
        </w:rPr>
        <w:t>RFE is an iterative technique that starts with all features and gradually eliminates the least important ones.</w:t>
      </w:r>
    </w:p>
    <w:p w14:paraId="4624D32A" w14:textId="77777777" w:rsidR="00697D7D" w:rsidRPr="00697D7D" w:rsidRDefault="00697D7D" w:rsidP="00760D3A">
      <w:pPr>
        <w:numPr>
          <w:ilvl w:val="0"/>
          <w:numId w:val="11"/>
        </w:numPr>
        <w:spacing w:after="0"/>
        <w:jc w:val="both"/>
        <w:rPr>
          <w:rFonts w:ascii="Bliss2" w:eastAsia="Bliss2" w:hAnsi="Bliss2"/>
          <w:color w:val="221F1F"/>
          <w:sz w:val="19"/>
          <w:lang w:val="en-IN"/>
        </w:rPr>
      </w:pPr>
      <w:r w:rsidRPr="00697D7D">
        <w:rPr>
          <w:rFonts w:ascii="Bliss2" w:eastAsia="Bliss2" w:hAnsi="Bliss2"/>
          <w:color w:val="221F1F"/>
          <w:sz w:val="19"/>
          <w:lang w:val="en-IN"/>
        </w:rPr>
        <w:t>It trains the model on subsets of features and ranks them based on their importance.</w:t>
      </w:r>
    </w:p>
    <w:p w14:paraId="0DC5CAAD" w14:textId="77777777" w:rsidR="00697D7D" w:rsidRPr="00697D7D" w:rsidRDefault="00697D7D" w:rsidP="00760D3A">
      <w:pPr>
        <w:numPr>
          <w:ilvl w:val="0"/>
          <w:numId w:val="11"/>
        </w:numPr>
        <w:spacing w:after="0"/>
        <w:jc w:val="both"/>
        <w:rPr>
          <w:rFonts w:ascii="Bliss2" w:eastAsia="Bliss2" w:hAnsi="Bliss2"/>
          <w:color w:val="221F1F"/>
          <w:sz w:val="19"/>
          <w:lang w:val="en-IN"/>
        </w:rPr>
      </w:pPr>
      <w:r w:rsidRPr="00697D7D">
        <w:rPr>
          <w:rFonts w:ascii="Bliss2" w:eastAsia="Bliss2" w:hAnsi="Bliss2"/>
          <w:color w:val="221F1F"/>
          <w:sz w:val="19"/>
          <w:lang w:val="en-IN"/>
        </w:rPr>
        <w:t>Features with the highest rankings are retained, while the weakest features are eliminated.</w:t>
      </w:r>
    </w:p>
    <w:p w14:paraId="738E3EB1" w14:textId="77777777" w:rsidR="0009393E" w:rsidRDefault="0009393E">
      <w:pPr>
        <w:spacing w:after="0"/>
      </w:pPr>
    </w:p>
    <w:p w14:paraId="3CD2A167" w14:textId="77777777" w:rsidR="00760D3A" w:rsidRDefault="00760D3A">
      <w:pPr>
        <w:spacing w:after="0"/>
        <w:rPr>
          <w:rFonts w:ascii="Bliss2" w:eastAsia="Bliss2" w:hAnsi="Bliss2"/>
          <w:b/>
          <w:color w:val="C50B46"/>
          <w:sz w:val="19"/>
        </w:rPr>
      </w:pPr>
      <w:r w:rsidRPr="00760D3A">
        <w:rPr>
          <w:rFonts w:ascii="Bliss2" w:eastAsia="Bliss2" w:hAnsi="Bliss2"/>
          <w:b/>
          <w:color w:val="C50B46"/>
          <w:sz w:val="19"/>
        </w:rPr>
        <w:t>Lasso Regression:</w:t>
      </w:r>
    </w:p>
    <w:p w14:paraId="09033D0E" w14:textId="77777777" w:rsidR="00760D3A" w:rsidRDefault="00760D3A">
      <w:pPr>
        <w:spacing w:after="0"/>
        <w:rPr>
          <w:rFonts w:ascii="Bliss2" w:eastAsia="Bliss2" w:hAnsi="Bliss2"/>
          <w:b/>
          <w:color w:val="C50B46"/>
          <w:sz w:val="19"/>
        </w:rPr>
      </w:pPr>
    </w:p>
    <w:p w14:paraId="025438C2" w14:textId="77777777" w:rsidR="00760D3A" w:rsidRPr="00760D3A" w:rsidRDefault="00760D3A" w:rsidP="00760D3A">
      <w:pPr>
        <w:numPr>
          <w:ilvl w:val="0"/>
          <w:numId w:val="12"/>
        </w:numPr>
        <w:spacing w:after="0"/>
        <w:jc w:val="both"/>
        <w:rPr>
          <w:rFonts w:ascii="Bliss2" w:eastAsia="Bliss2" w:hAnsi="Bliss2"/>
          <w:color w:val="221F1F"/>
          <w:sz w:val="19"/>
          <w:lang w:val="en-IN"/>
        </w:rPr>
      </w:pPr>
      <w:r w:rsidRPr="00760D3A">
        <w:rPr>
          <w:rFonts w:ascii="Bliss2" w:eastAsia="Bliss2" w:hAnsi="Bliss2"/>
          <w:color w:val="221F1F"/>
          <w:sz w:val="19"/>
          <w:lang w:val="en-IN"/>
        </w:rPr>
        <w:t>Lasso regression applies L1 regularization to the model, which encourages sparsity in feature coefficients.</w:t>
      </w:r>
    </w:p>
    <w:p w14:paraId="7412169B" w14:textId="77777777" w:rsidR="00760D3A" w:rsidRPr="00760D3A" w:rsidRDefault="00760D3A" w:rsidP="00760D3A">
      <w:pPr>
        <w:numPr>
          <w:ilvl w:val="0"/>
          <w:numId w:val="12"/>
        </w:numPr>
        <w:spacing w:after="0"/>
        <w:jc w:val="both"/>
        <w:rPr>
          <w:rFonts w:ascii="Bliss2" w:eastAsia="Bliss2" w:hAnsi="Bliss2"/>
          <w:color w:val="221F1F"/>
          <w:sz w:val="19"/>
          <w:lang w:val="en-IN"/>
        </w:rPr>
      </w:pPr>
      <w:r w:rsidRPr="00760D3A">
        <w:rPr>
          <w:rFonts w:ascii="Bliss2" w:eastAsia="Bliss2" w:hAnsi="Bliss2"/>
          <w:color w:val="221F1F"/>
          <w:sz w:val="19"/>
          <w:lang w:val="en-IN"/>
        </w:rPr>
        <w:t>It assigns low weights (or zero) to irrelevant features, effectively selecting the most important ones.</w:t>
      </w:r>
    </w:p>
    <w:p w14:paraId="74FA37FC" w14:textId="77777777" w:rsidR="00760D3A" w:rsidRPr="00760D3A" w:rsidRDefault="00760D3A" w:rsidP="00760D3A">
      <w:pPr>
        <w:numPr>
          <w:ilvl w:val="0"/>
          <w:numId w:val="12"/>
        </w:numPr>
        <w:spacing w:after="0"/>
        <w:jc w:val="both"/>
        <w:rPr>
          <w:rFonts w:ascii="Bliss2" w:eastAsia="Bliss2" w:hAnsi="Bliss2"/>
          <w:color w:val="221F1F"/>
          <w:sz w:val="19"/>
          <w:lang w:val="en-IN"/>
        </w:rPr>
      </w:pPr>
      <w:r w:rsidRPr="00760D3A">
        <w:rPr>
          <w:rFonts w:ascii="Bliss2" w:eastAsia="Bliss2" w:hAnsi="Bliss2"/>
          <w:color w:val="221F1F"/>
          <w:sz w:val="19"/>
          <w:lang w:val="en-IN"/>
        </w:rPr>
        <w:t>Lasso regression can be particularly useful when dealing with a large number of features.</w:t>
      </w:r>
    </w:p>
    <w:p w14:paraId="5E35B93E" w14:textId="77777777" w:rsidR="00760D3A" w:rsidRDefault="00760D3A">
      <w:pPr>
        <w:spacing w:after="0"/>
        <w:rPr>
          <w:rFonts w:ascii="Bliss2" w:eastAsia="Bliss2" w:hAnsi="Bliss2"/>
          <w:b/>
          <w:color w:val="C50B46"/>
          <w:sz w:val="19"/>
        </w:rPr>
      </w:pPr>
    </w:p>
    <w:p w14:paraId="6EDD5324" w14:textId="77777777" w:rsidR="00760D3A" w:rsidRDefault="00760D3A">
      <w:pPr>
        <w:spacing w:after="0"/>
        <w:rPr>
          <w:rFonts w:ascii="Bliss2" w:eastAsia="Bliss2" w:hAnsi="Bliss2"/>
          <w:b/>
          <w:color w:val="C50B46"/>
          <w:sz w:val="19"/>
        </w:rPr>
      </w:pPr>
      <w:r w:rsidRPr="00760D3A">
        <w:rPr>
          <w:rFonts w:ascii="Bliss2" w:eastAsia="Bliss2" w:hAnsi="Bliss2"/>
          <w:b/>
          <w:color w:val="C50B46"/>
          <w:sz w:val="19"/>
        </w:rPr>
        <w:t>Tree-based Feature Selection:</w:t>
      </w:r>
    </w:p>
    <w:p w14:paraId="09338A88" w14:textId="77777777" w:rsidR="00760D3A" w:rsidRDefault="00760D3A">
      <w:pPr>
        <w:spacing w:after="0"/>
        <w:rPr>
          <w:rFonts w:ascii="Bliss2" w:eastAsia="Bliss2" w:hAnsi="Bliss2"/>
          <w:b/>
          <w:color w:val="C50B46"/>
          <w:sz w:val="19"/>
        </w:rPr>
      </w:pPr>
    </w:p>
    <w:p w14:paraId="12B3815C" w14:textId="77777777" w:rsidR="00760D3A" w:rsidRPr="00760D3A" w:rsidRDefault="00760D3A" w:rsidP="00760D3A">
      <w:pPr>
        <w:numPr>
          <w:ilvl w:val="0"/>
          <w:numId w:val="12"/>
        </w:numPr>
        <w:spacing w:after="0"/>
        <w:jc w:val="both"/>
        <w:rPr>
          <w:rFonts w:ascii="Bliss2" w:eastAsia="Bliss2" w:hAnsi="Bliss2"/>
          <w:color w:val="221F1F"/>
          <w:sz w:val="19"/>
          <w:lang w:val="en-IN"/>
        </w:rPr>
      </w:pPr>
      <w:r w:rsidRPr="00760D3A">
        <w:rPr>
          <w:rFonts w:ascii="Bliss2" w:eastAsia="Bliss2" w:hAnsi="Bliss2"/>
          <w:color w:val="221F1F"/>
          <w:sz w:val="19"/>
          <w:lang w:val="en-IN"/>
        </w:rPr>
        <w:t>Tree-based algorithms (e.g., Random Forest, Gradient Boosting) can measure the importance of each feature during training.</w:t>
      </w:r>
    </w:p>
    <w:p w14:paraId="0B765C4D" w14:textId="77777777" w:rsidR="00760D3A" w:rsidRPr="00760D3A" w:rsidRDefault="00760D3A" w:rsidP="00760D3A">
      <w:pPr>
        <w:numPr>
          <w:ilvl w:val="0"/>
          <w:numId w:val="12"/>
        </w:numPr>
        <w:spacing w:after="0"/>
        <w:jc w:val="both"/>
        <w:rPr>
          <w:rFonts w:ascii="Bliss2" w:eastAsia="Bliss2" w:hAnsi="Bliss2"/>
          <w:color w:val="221F1F"/>
          <w:sz w:val="19"/>
          <w:lang w:val="en-IN"/>
        </w:rPr>
      </w:pPr>
      <w:r w:rsidRPr="00760D3A">
        <w:rPr>
          <w:rFonts w:ascii="Bliss2" w:eastAsia="Bliss2" w:hAnsi="Bliss2"/>
          <w:color w:val="221F1F"/>
          <w:sz w:val="19"/>
          <w:lang w:val="en-IN"/>
        </w:rPr>
        <w:t>Features are ranked based on their contribution to reducing impurity or achieving better splits in the trees.</w:t>
      </w:r>
    </w:p>
    <w:p w14:paraId="56BF9A16" w14:textId="77777777" w:rsidR="00760D3A" w:rsidRPr="00760D3A" w:rsidRDefault="00760D3A" w:rsidP="00760D3A">
      <w:pPr>
        <w:numPr>
          <w:ilvl w:val="0"/>
          <w:numId w:val="12"/>
        </w:numPr>
        <w:spacing w:after="0"/>
        <w:jc w:val="both"/>
        <w:rPr>
          <w:rFonts w:ascii="Bliss2" w:eastAsia="Bliss2" w:hAnsi="Bliss2"/>
          <w:color w:val="221F1F"/>
          <w:sz w:val="19"/>
          <w:lang w:val="en-IN"/>
        </w:rPr>
      </w:pPr>
      <w:r w:rsidRPr="00760D3A">
        <w:rPr>
          <w:rFonts w:ascii="Bliss2" w:eastAsia="Bliss2" w:hAnsi="Bliss2"/>
          <w:color w:val="221F1F"/>
          <w:sz w:val="19"/>
          <w:lang w:val="en-IN"/>
        </w:rPr>
        <w:t>The higher the importance score, the more relevant the feature is considered.</w:t>
      </w:r>
    </w:p>
    <w:p w14:paraId="49836BF9" w14:textId="6AFC12A7" w:rsidR="00760D3A" w:rsidRPr="00760D3A" w:rsidRDefault="00760D3A">
      <w:pPr>
        <w:spacing w:after="0"/>
        <w:rPr>
          <w:rFonts w:ascii="Bliss2" w:eastAsia="Bliss2" w:hAnsi="Bliss2"/>
          <w:b/>
          <w:color w:val="C50B46"/>
          <w:sz w:val="19"/>
        </w:rPr>
        <w:sectPr w:rsidR="00760D3A" w:rsidRPr="00760D3A">
          <w:type w:val="continuous"/>
          <w:pgSz w:w="11906" w:h="16838"/>
          <w:pgMar w:top="1041" w:right="611" w:bottom="231" w:left="640" w:header="720" w:footer="720" w:gutter="0"/>
          <w:cols w:num="2" w:space="720" w:equalWidth="0">
            <w:col w:w="5334" w:space="0"/>
            <w:col w:w="5320" w:space="0"/>
          </w:cols>
          <w:docGrid w:linePitch="360"/>
        </w:sectPr>
      </w:pPr>
    </w:p>
    <w:p w14:paraId="6E725A4D" w14:textId="77777777" w:rsidR="00515027" w:rsidRDefault="00515027">
      <w:pPr>
        <w:wordWrap w:val="0"/>
        <w:autoSpaceDE w:val="0"/>
        <w:autoSpaceDN w:val="0"/>
        <w:spacing w:before="273" w:after="45" w:line="190" w:lineRule="exact"/>
        <w:ind w:left="72"/>
        <w:rPr>
          <w:rFonts w:ascii="Bliss2" w:eastAsia="Bliss2" w:hAnsi="Bliss2"/>
          <w:b/>
          <w:color w:val="221F1F"/>
          <w:sz w:val="19"/>
        </w:rPr>
      </w:pPr>
    </w:p>
    <w:p w14:paraId="4CBC055A" w14:textId="77777777" w:rsidR="00760D3A" w:rsidRPr="00760D3A" w:rsidRDefault="00760D3A" w:rsidP="008140CC">
      <w:pPr>
        <w:wordWrap w:val="0"/>
        <w:autoSpaceDE w:val="0"/>
        <w:autoSpaceDN w:val="0"/>
        <w:spacing w:before="40" w:after="20" w:line="190" w:lineRule="exact"/>
        <w:ind w:left="709"/>
        <w:jc w:val="both"/>
        <w:rPr>
          <w:rFonts w:ascii="Bliss2" w:eastAsia="Bliss2" w:hAnsi="Bliss2"/>
          <w:color w:val="221F1F"/>
          <w:sz w:val="21"/>
          <w:szCs w:val="24"/>
          <w:lang w:val="en-IN"/>
        </w:rPr>
      </w:pPr>
      <w:r w:rsidRPr="00760D3A">
        <w:rPr>
          <w:rFonts w:ascii="Bliss2" w:eastAsia="Bliss2" w:hAnsi="Bliss2"/>
          <w:color w:val="221F1F"/>
          <w:sz w:val="21"/>
          <w:szCs w:val="24"/>
          <w:lang w:val="en-IN"/>
        </w:rPr>
        <w:t>Remember, these are just a few examples of feature selection techniques. The choice of technique depends on the nature of your dataset, the type of problem you're addressing, and the algorithms you're using.</w:t>
      </w:r>
    </w:p>
    <w:p w14:paraId="22489AF9" w14:textId="3FA3E88D" w:rsidR="0009393E" w:rsidRDefault="00760D3A" w:rsidP="008140CC">
      <w:pPr>
        <w:wordWrap w:val="0"/>
        <w:autoSpaceDE w:val="0"/>
        <w:autoSpaceDN w:val="0"/>
        <w:spacing w:before="40" w:after="20" w:line="190" w:lineRule="exact"/>
        <w:ind w:left="709"/>
        <w:jc w:val="both"/>
        <w:rPr>
          <w:rFonts w:ascii="Bliss2" w:eastAsia="Bliss2" w:hAnsi="Bliss2"/>
          <w:color w:val="221F1F"/>
          <w:sz w:val="21"/>
          <w:szCs w:val="24"/>
          <w:lang w:val="en-IN"/>
        </w:rPr>
      </w:pPr>
      <w:r w:rsidRPr="00760D3A">
        <w:rPr>
          <w:rFonts w:ascii="Bliss2" w:eastAsia="Bliss2" w:hAnsi="Bliss2"/>
          <w:color w:val="221F1F"/>
          <w:sz w:val="21"/>
          <w:szCs w:val="24"/>
          <w:lang w:val="en-IN"/>
        </w:rPr>
        <w:t>To effectively apply feature selection techniques, consider the following steps:</w:t>
      </w:r>
    </w:p>
    <w:p w14:paraId="11FC0180" w14:textId="77777777" w:rsidR="00760D3A" w:rsidRDefault="00760D3A" w:rsidP="00760D3A">
      <w:pPr>
        <w:wordWrap w:val="0"/>
        <w:autoSpaceDE w:val="0"/>
        <w:autoSpaceDN w:val="0"/>
        <w:spacing w:before="40" w:after="20" w:line="190" w:lineRule="exact"/>
        <w:ind w:left="185"/>
        <w:rPr>
          <w:rFonts w:ascii="Bliss2" w:eastAsia="Bliss2" w:hAnsi="Bliss2"/>
          <w:color w:val="221F1F"/>
          <w:sz w:val="21"/>
          <w:szCs w:val="24"/>
          <w:lang w:val="en-IN"/>
        </w:rPr>
      </w:pPr>
    </w:p>
    <w:p w14:paraId="1D7A4002" w14:textId="77777777" w:rsidR="00760D3A" w:rsidRPr="00760D3A" w:rsidRDefault="00760D3A" w:rsidP="0002757F">
      <w:pPr>
        <w:numPr>
          <w:ilvl w:val="0"/>
          <w:numId w:val="11"/>
        </w:numPr>
        <w:tabs>
          <w:tab w:val="clear" w:pos="720"/>
          <w:tab w:val="num" w:pos="709"/>
        </w:tabs>
        <w:spacing w:before="240" w:after="0"/>
        <w:ind w:hanging="436"/>
        <w:jc w:val="both"/>
        <w:rPr>
          <w:rFonts w:ascii="Bliss2" w:eastAsia="Bliss2" w:hAnsi="Bliss2"/>
          <w:color w:val="221F1F"/>
          <w:sz w:val="19"/>
          <w:lang w:val="en-IN"/>
        </w:rPr>
      </w:pPr>
      <w:r w:rsidRPr="00760D3A">
        <w:rPr>
          <w:rFonts w:ascii="Bliss2" w:eastAsia="Bliss2" w:hAnsi="Bliss2"/>
          <w:b/>
          <w:bCs/>
          <w:color w:val="221F1F"/>
          <w:sz w:val="21"/>
          <w:szCs w:val="24"/>
          <w:lang w:val="en-IN"/>
        </w:rPr>
        <w:t>U</w:t>
      </w:r>
      <w:r w:rsidRPr="00760D3A">
        <w:rPr>
          <w:rFonts w:ascii="Bliss2" w:eastAsia="Bliss2" w:hAnsi="Bliss2"/>
          <w:b/>
          <w:bCs/>
          <w:color w:val="221F1F"/>
          <w:sz w:val="19"/>
          <w:lang w:val="en-IN"/>
        </w:rPr>
        <w:t>nderstand your dataset</w:t>
      </w:r>
      <w:r w:rsidRPr="00760D3A">
        <w:rPr>
          <w:rFonts w:ascii="Bliss2" w:eastAsia="Bliss2" w:hAnsi="Bliss2"/>
          <w:color w:val="221F1F"/>
          <w:sz w:val="19"/>
          <w:lang w:val="en-IN"/>
        </w:rPr>
        <w:t xml:space="preserve">: </w:t>
      </w:r>
      <w:proofErr w:type="spellStart"/>
      <w:r w:rsidRPr="00760D3A">
        <w:rPr>
          <w:rFonts w:ascii="Bliss2" w:eastAsia="Bliss2" w:hAnsi="Bliss2"/>
          <w:color w:val="221F1F"/>
          <w:sz w:val="19"/>
          <w:lang w:val="en-IN"/>
        </w:rPr>
        <w:t>Analyze</w:t>
      </w:r>
      <w:proofErr w:type="spellEnd"/>
      <w:r w:rsidRPr="00760D3A">
        <w:rPr>
          <w:rFonts w:ascii="Bliss2" w:eastAsia="Bliss2" w:hAnsi="Bliss2"/>
          <w:color w:val="221F1F"/>
          <w:sz w:val="19"/>
          <w:lang w:val="en-IN"/>
        </w:rPr>
        <w:t xml:space="preserve"> the characteristics of your dataset, including the types of features, their distributions, and potential correlations. This will help you determine which feature selection techniques are most suitable.</w:t>
      </w:r>
    </w:p>
    <w:p w14:paraId="75F6419F" w14:textId="77777777" w:rsidR="00760D3A" w:rsidRPr="00760D3A" w:rsidRDefault="00760D3A" w:rsidP="0002757F">
      <w:pPr>
        <w:numPr>
          <w:ilvl w:val="0"/>
          <w:numId w:val="11"/>
        </w:numPr>
        <w:spacing w:before="240" w:after="0"/>
        <w:ind w:hanging="436"/>
        <w:jc w:val="both"/>
        <w:rPr>
          <w:rFonts w:ascii="Bliss2" w:eastAsia="Bliss2" w:hAnsi="Bliss2"/>
          <w:color w:val="221F1F"/>
          <w:sz w:val="19"/>
          <w:lang w:val="en-IN"/>
        </w:rPr>
      </w:pPr>
      <w:r w:rsidRPr="00760D3A">
        <w:rPr>
          <w:rFonts w:ascii="Bliss2" w:eastAsia="Bliss2" w:hAnsi="Bliss2"/>
          <w:b/>
          <w:bCs/>
          <w:color w:val="221F1F"/>
          <w:sz w:val="19"/>
          <w:lang w:val="en-IN"/>
        </w:rPr>
        <w:t>Preprocess your data</w:t>
      </w:r>
      <w:r w:rsidRPr="00760D3A">
        <w:rPr>
          <w:rFonts w:ascii="Bliss2" w:eastAsia="Bliss2" w:hAnsi="Bliss2"/>
          <w:color w:val="221F1F"/>
          <w:sz w:val="19"/>
          <w:lang w:val="en-IN"/>
        </w:rPr>
        <w:t>: Clean your data by handling missing values, outliers, and irrelevant features. Feature selection is more effective when applied to well-prepared and normalized data.</w:t>
      </w:r>
    </w:p>
    <w:p w14:paraId="03407A1C" w14:textId="77777777" w:rsidR="00760D3A" w:rsidRPr="00760D3A" w:rsidRDefault="00760D3A" w:rsidP="0002757F">
      <w:pPr>
        <w:numPr>
          <w:ilvl w:val="0"/>
          <w:numId w:val="11"/>
        </w:numPr>
        <w:spacing w:before="240" w:after="0"/>
        <w:ind w:hanging="436"/>
        <w:jc w:val="both"/>
        <w:rPr>
          <w:rFonts w:ascii="Bliss2" w:eastAsia="Bliss2" w:hAnsi="Bliss2"/>
          <w:color w:val="221F1F"/>
          <w:sz w:val="19"/>
          <w:lang w:val="en-IN"/>
        </w:rPr>
      </w:pPr>
      <w:r w:rsidRPr="00760D3A">
        <w:rPr>
          <w:rFonts w:ascii="Bliss2" w:eastAsia="Bliss2" w:hAnsi="Bliss2"/>
          <w:b/>
          <w:bCs/>
          <w:color w:val="221F1F"/>
          <w:sz w:val="19"/>
          <w:lang w:val="en-IN"/>
        </w:rPr>
        <w:t>Implement and evaluate techniques</w:t>
      </w:r>
      <w:r w:rsidRPr="00760D3A">
        <w:rPr>
          <w:rFonts w:ascii="Bliss2" w:eastAsia="Bliss2" w:hAnsi="Bliss2"/>
          <w:color w:val="221F1F"/>
          <w:sz w:val="19"/>
          <w:lang w:val="en-IN"/>
        </w:rPr>
        <w:t>: Implement the selected feature selection techniques using appropriate libraries or packages in your preferred programming language. Evaluate the impact of feature selection on model performance using relevant metrics like accuracy, precision, recall, or area under the ROC curve.</w:t>
      </w:r>
    </w:p>
    <w:p w14:paraId="5B9935B3" w14:textId="77777777" w:rsidR="00760D3A" w:rsidRPr="00760D3A" w:rsidRDefault="00760D3A" w:rsidP="0002757F">
      <w:pPr>
        <w:numPr>
          <w:ilvl w:val="0"/>
          <w:numId w:val="11"/>
        </w:numPr>
        <w:spacing w:before="240" w:after="0"/>
        <w:ind w:hanging="436"/>
        <w:jc w:val="both"/>
        <w:rPr>
          <w:rFonts w:ascii="Bliss2" w:eastAsia="Bliss2" w:hAnsi="Bliss2"/>
          <w:color w:val="221F1F"/>
          <w:sz w:val="19"/>
          <w:lang w:val="en-IN"/>
        </w:rPr>
      </w:pPr>
      <w:r w:rsidRPr="00760D3A">
        <w:rPr>
          <w:rFonts w:ascii="Bliss2" w:eastAsia="Bliss2" w:hAnsi="Bliss2"/>
          <w:b/>
          <w:bCs/>
          <w:color w:val="221F1F"/>
          <w:sz w:val="19"/>
          <w:lang w:val="en-IN"/>
        </w:rPr>
        <w:t>Iterate and fine-tune</w:t>
      </w:r>
      <w:r w:rsidRPr="00760D3A">
        <w:rPr>
          <w:rFonts w:ascii="Bliss2" w:eastAsia="Bliss2" w:hAnsi="Bliss2"/>
          <w:color w:val="221F1F"/>
          <w:sz w:val="19"/>
          <w:lang w:val="en-IN"/>
        </w:rPr>
        <w:t>: Experiment with different feature selection techniques and combinations to find the best approach for your specific problem. Keep in mind that feature selection is an iterative process, and it may require multiple iterations to achieve optimal results.</w:t>
      </w:r>
    </w:p>
    <w:p w14:paraId="1A81FD1C" w14:textId="77777777" w:rsidR="00760D3A" w:rsidRPr="00760D3A" w:rsidRDefault="00760D3A" w:rsidP="0002757F">
      <w:pPr>
        <w:wordWrap w:val="0"/>
        <w:autoSpaceDE w:val="0"/>
        <w:autoSpaceDN w:val="0"/>
        <w:spacing w:before="40" w:after="20" w:line="190" w:lineRule="exact"/>
        <w:ind w:left="185" w:hanging="436"/>
        <w:rPr>
          <w:rFonts w:ascii="Bliss2" w:eastAsia="Bliss2" w:hAnsi="Bliss2"/>
          <w:color w:val="221F1F"/>
          <w:sz w:val="21"/>
          <w:szCs w:val="24"/>
          <w:lang w:val="en-IN"/>
        </w:rPr>
      </w:pPr>
    </w:p>
    <w:p w14:paraId="566E06B7" w14:textId="77777777" w:rsidR="0009393E" w:rsidRDefault="0009393E">
      <w:pPr>
        <w:spacing w:after="0"/>
        <w:sectPr w:rsidR="0009393E">
          <w:type w:val="nextColumn"/>
          <w:pgSz w:w="11906" w:h="16838"/>
          <w:pgMar w:top="1041" w:right="625" w:bottom="314" w:left="640" w:header="720" w:footer="720" w:gutter="0"/>
          <w:cols w:num="2" w:space="720" w:equalWidth="0">
            <w:col w:w="5334" w:space="0"/>
            <w:col w:w="5306" w:space="0"/>
          </w:cols>
          <w:docGrid w:linePitch="360"/>
        </w:sectPr>
      </w:pPr>
    </w:p>
    <w:p w14:paraId="114B0826" w14:textId="77777777" w:rsidR="00304B0C" w:rsidRDefault="00304B0C">
      <w:pPr>
        <w:wordWrap w:val="0"/>
        <w:autoSpaceDE w:val="0"/>
        <w:autoSpaceDN w:val="0"/>
        <w:spacing w:before="105" w:after="0" w:line="140" w:lineRule="exact"/>
        <w:ind w:left="40"/>
        <w:rPr>
          <w:rFonts w:ascii="Bliss2" w:eastAsia="Bliss2" w:hAnsi="Bliss2"/>
          <w:b/>
          <w:color w:val="C50B46"/>
          <w:spacing w:val="-1"/>
          <w:sz w:val="19"/>
        </w:rPr>
      </w:pPr>
    </w:p>
    <w:p w14:paraId="2ED1894D" w14:textId="31F4A42C" w:rsidR="0009393E" w:rsidRDefault="00304B0C" w:rsidP="00304B0C">
      <w:pPr>
        <w:wordWrap w:val="0"/>
        <w:autoSpaceDE w:val="0"/>
        <w:autoSpaceDN w:val="0"/>
        <w:spacing w:before="105" w:after="0"/>
        <w:ind w:left="40"/>
        <w:jc w:val="both"/>
        <w:rPr>
          <w:rFonts w:ascii="Bliss2" w:eastAsia="Bliss2" w:hAnsi="Bliss2"/>
          <w:b/>
          <w:color w:val="C50B46"/>
          <w:spacing w:val="-1"/>
          <w:sz w:val="19"/>
        </w:rPr>
      </w:pPr>
      <w:r w:rsidRPr="00304B0C">
        <w:rPr>
          <w:rFonts w:ascii="Bliss2" w:eastAsia="Bliss2" w:hAnsi="Bliss2"/>
          <w:b/>
          <w:color w:val="C50B46"/>
          <w:spacing w:val="-1"/>
          <w:sz w:val="19"/>
        </w:rPr>
        <w:t>I hope this guidance note provides you with a clearer understanding of feature selection techniques in machine learning. Remember, practice and experimentation are key to mastering this concept. Feel free to reach out if you have any further questions or need additional assistance.</w:t>
      </w:r>
    </w:p>
    <w:p w14:paraId="438D7AE8" w14:textId="41ED53EE" w:rsidR="00304B0C" w:rsidRDefault="00304B0C" w:rsidP="00304B0C">
      <w:pPr>
        <w:wordWrap w:val="0"/>
        <w:autoSpaceDE w:val="0"/>
        <w:autoSpaceDN w:val="0"/>
        <w:spacing w:before="105" w:after="0"/>
        <w:ind w:left="40"/>
        <w:jc w:val="both"/>
        <w:rPr>
          <w:rFonts w:ascii="Bliss2" w:eastAsia="Bliss2" w:hAnsi="Bliss2"/>
          <w:b/>
          <w:color w:val="C50B46"/>
          <w:spacing w:val="-1"/>
          <w:sz w:val="19"/>
        </w:rPr>
      </w:pPr>
      <w:r w:rsidRPr="00304B0C">
        <w:rPr>
          <w:rFonts w:ascii="Bliss2" w:eastAsia="Bliss2" w:hAnsi="Bliss2"/>
          <w:b/>
          <w:color w:val="C50B46"/>
          <w:spacing w:val="-1"/>
          <w:sz w:val="19"/>
        </w:rPr>
        <w:t>Raghav Bajaj</w:t>
      </w:r>
    </w:p>
    <w:p w14:paraId="17D064EC" w14:textId="7ECFC109" w:rsidR="00304B0C" w:rsidRDefault="00304B0C" w:rsidP="00304B0C">
      <w:pPr>
        <w:wordWrap w:val="0"/>
        <w:autoSpaceDE w:val="0"/>
        <w:autoSpaceDN w:val="0"/>
        <w:spacing w:before="105" w:after="0"/>
        <w:ind w:left="40"/>
        <w:jc w:val="both"/>
      </w:pPr>
      <w:r>
        <w:rPr>
          <w:rFonts w:ascii="Bliss2" w:eastAsia="Bliss2" w:hAnsi="Bliss2"/>
          <w:b/>
          <w:color w:val="C50B46"/>
          <w:spacing w:val="-1"/>
          <w:sz w:val="19"/>
        </w:rPr>
        <w:t>+91 7420889933</w:t>
      </w:r>
    </w:p>
    <w:sectPr w:rsidR="00304B0C" w:rsidSect="00034616">
      <w:type w:val="continuous"/>
      <w:pgSz w:w="11906" w:h="16838"/>
      <w:pgMar w:top="1041" w:right="625" w:bottom="314" w:left="640" w:header="720" w:footer="720" w:gutter="0"/>
      <w:cols w:space="720" w:equalWidth="0">
        <w:col w:w="10640" w:space="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notTrueType/>
    <w:pitch w:val="variable"/>
    <w:sig w:usb0="00000003" w:usb1="00000000" w:usb2="00000000" w:usb3="00000000" w:csb0="00000001" w:csb1="00000000"/>
  </w:font>
  <w:font w:name="Bliss2">
    <w:altName w:val="Cambria"/>
    <w:panose1 w:val="00000000000000000000"/>
    <w:charset w:val="00"/>
    <w:family w:val="roman"/>
    <w:notTrueType/>
    <w:pitch w:val="default"/>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32CF779E"/>
    <w:multiLevelType w:val="multilevel"/>
    <w:tmpl w:val="91B42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8560317"/>
    <w:multiLevelType w:val="multilevel"/>
    <w:tmpl w:val="5F141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00912AA"/>
    <w:multiLevelType w:val="multilevel"/>
    <w:tmpl w:val="4CA483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CEE47EE"/>
    <w:multiLevelType w:val="multilevel"/>
    <w:tmpl w:val="67A0E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DFB58BA"/>
    <w:multiLevelType w:val="multilevel"/>
    <w:tmpl w:val="4C968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21438290">
    <w:abstractNumId w:val="8"/>
  </w:num>
  <w:num w:numId="2" w16cid:durableId="869729971">
    <w:abstractNumId w:val="6"/>
  </w:num>
  <w:num w:numId="3" w16cid:durableId="868639171">
    <w:abstractNumId w:val="5"/>
  </w:num>
  <w:num w:numId="4" w16cid:durableId="329717441">
    <w:abstractNumId w:val="4"/>
  </w:num>
  <w:num w:numId="5" w16cid:durableId="1733118610">
    <w:abstractNumId w:val="7"/>
  </w:num>
  <w:num w:numId="6" w16cid:durableId="584268472">
    <w:abstractNumId w:val="3"/>
  </w:num>
  <w:num w:numId="7" w16cid:durableId="657080122">
    <w:abstractNumId w:val="2"/>
  </w:num>
  <w:num w:numId="8" w16cid:durableId="405998481">
    <w:abstractNumId w:val="1"/>
  </w:num>
  <w:num w:numId="9" w16cid:durableId="510920349">
    <w:abstractNumId w:val="0"/>
  </w:num>
  <w:num w:numId="10" w16cid:durableId="30544490">
    <w:abstractNumId w:val="13"/>
  </w:num>
  <w:num w:numId="11" w16cid:durableId="1622496604">
    <w:abstractNumId w:val="9"/>
  </w:num>
  <w:num w:numId="12" w16cid:durableId="737090842">
    <w:abstractNumId w:val="10"/>
  </w:num>
  <w:num w:numId="13" w16cid:durableId="1586109225">
    <w:abstractNumId w:val="12"/>
  </w:num>
  <w:num w:numId="14" w16cid:durableId="17471903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TrueTypeFonts/>
  <w:saveSubsetFonts/>
  <w:proofState w:spelling="clean" w:grammar="clean"/>
  <w:defaultTabStop w:val="720"/>
  <w:noPunctuationKerning/>
  <w:characterSpacingControl w:val="compressPunctuationAndJapaneseKana"/>
  <w:compat>
    <w:ulTrailSpac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2757F"/>
    <w:rsid w:val="00034616"/>
    <w:rsid w:val="0006063C"/>
    <w:rsid w:val="0009393E"/>
    <w:rsid w:val="0015074B"/>
    <w:rsid w:val="0029639D"/>
    <w:rsid w:val="00304B0C"/>
    <w:rsid w:val="00326F90"/>
    <w:rsid w:val="00515027"/>
    <w:rsid w:val="00697D7D"/>
    <w:rsid w:val="00760D3A"/>
    <w:rsid w:val="008140CC"/>
    <w:rsid w:val="00AA1D8D"/>
    <w:rsid w:val="00AD1705"/>
    <w:rsid w:val="00B47730"/>
    <w:rsid w:val="00C56E5E"/>
    <w:rsid w:val="00CB0664"/>
    <w:rsid w:val="00F3710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8"/>
    <o:shapelayout v:ext="edit">
      <o:idmap v:ext="edit" data="1"/>
    </o:shapelayout>
  </w:shapeDefaults>
  <w:decimalSymbol w:val="."/>
  <w:listSeparator w:val=","/>
  <w14:docId w14:val="27EC3064"/>
  <w14:defaultImageDpi w14:val="300"/>
  <w15:docId w15:val="{69FE141F-5FD8-4E13-B3A6-CDEB2501F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817973">
      <w:bodyDiv w:val="1"/>
      <w:marLeft w:val="0"/>
      <w:marRight w:val="0"/>
      <w:marTop w:val="0"/>
      <w:marBottom w:val="0"/>
      <w:divBdr>
        <w:top w:val="none" w:sz="0" w:space="0" w:color="auto"/>
        <w:left w:val="none" w:sz="0" w:space="0" w:color="auto"/>
        <w:bottom w:val="none" w:sz="0" w:space="0" w:color="auto"/>
        <w:right w:val="none" w:sz="0" w:space="0" w:color="auto"/>
      </w:divBdr>
    </w:div>
    <w:div w:id="371466346">
      <w:bodyDiv w:val="1"/>
      <w:marLeft w:val="0"/>
      <w:marRight w:val="0"/>
      <w:marTop w:val="0"/>
      <w:marBottom w:val="0"/>
      <w:divBdr>
        <w:top w:val="none" w:sz="0" w:space="0" w:color="auto"/>
        <w:left w:val="none" w:sz="0" w:space="0" w:color="auto"/>
        <w:bottom w:val="none" w:sz="0" w:space="0" w:color="auto"/>
        <w:right w:val="none" w:sz="0" w:space="0" w:color="auto"/>
      </w:divBdr>
    </w:div>
    <w:div w:id="624429516">
      <w:bodyDiv w:val="1"/>
      <w:marLeft w:val="0"/>
      <w:marRight w:val="0"/>
      <w:marTop w:val="0"/>
      <w:marBottom w:val="0"/>
      <w:divBdr>
        <w:top w:val="none" w:sz="0" w:space="0" w:color="auto"/>
        <w:left w:val="none" w:sz="0" w:space="0" w:color="auto"/>
        <w:bottom w:val="none" w:sz="0" w:space="0" w:color="auto"/>
        <w:right w:val="none" w:sz="0" w:space="0" w:color="auto"/>
      </w:divBdr>
    </w:div>
    <w:div w:id="678852092">
      <w:bodyDiv w:val="1"/>
      <w:marLeft w:val="0"/>
      <w:marRight w:val="0"/>
      <w:marTop w:val="0"/>
      <w:marBottom w:val="0"/>
      <w:divBdr>
        <w:top w:val="none" w:sz="0" w:space="0" w:color="auto"/>
        <w:left w:val="none" w:sz="0" w:space="0" w:color="auto"/>
        <w:bottom w:val="none" w:sz="0" w:space="0" w:color="auto"/>
        <w:right w:val="none" w:sz="0" w:space="0" w:color="auto"/>
      </w:divBdr>
    </w:div>
    <w:div w:id="761339176">
      <w:bodyDiv w:val="1"/>
      <w:marLeft w:val="0"/>
      <w:marRight w:val="0"/>
      <w:marTop w:val="0"/>
      <w:marBottom w:val="0"/>
      <w:divBdr>
        <w:top w:val="none" w:sz="0" w:space="0" w:color="auto"/>
        <w:left w:val="none" w:sz="0" w:space="0" w:color="auto"/>
        <w:bottom w:val="none" w:sz="0" w:space="0" w:color="auto"/>
        <w:right w:val="none" w:sz="0" w:space="0" w:color="auto"/>
      </w:divBdr>
    </w:div>
    <w:div w:id="940458333">
      <w:bodyDiv w:val="1"/>
      <w:marLeft w:val="0"/>
      <w:marRight w:val="0"/>
      <w:marTop w:val="0"/>
      <w:marBottom w:val="0"/>
      <w:divBdr>
        <w:top w:val="none" w:sz="0" w:space="0" w:color="auto"/>
        <w:left w:val="none" w:sz="0" w:space="0" w:color="auto"/>
        <w:bottom w:val="none" w:sz="0" w:space="0" w:color="auto"/>
        <w:right w:val="none" w:sz="0" w:space="0" w:color="auto"/>
      </w:divBdr>
    </w:div>
    <w:div w:id="1115640087">
      <w:bodyDiv w:val="1"/>
      <w:marLeft w:val="0"/>
      <w:marRight w:val="0"/>
      <w:marTop w:val="0"/>
      <w:marBottom w:val="0"/>
      <w:divBdr>
        <w:top w:val="none" w:sz="0" w:space="0" w:color="auto"/>
        <w:left w:val="none" w:sz="0" w:space="0" w:color="auto"/>
        <w:bottom w:val="none" w:sz="0" w:space="0" w:color="auto"/>
        <w:right w:val="none" w:sz="0" w:space="0" w:color="auto"/>
      </w:divBdr>
    </w:div>
    <w:div w:id="1425761486">
      <w:bodyDiv w:val="1"/>
      <w:marLeft w:val="0"/>
      <w:marRight w:val="0"/>
      <w:marTop w:val="0"/>
      <w:marBottom w:val="0"/>
      <w:divBdr>
        <w:top w:val="none" w:sz="0" w:space="0" w:color="auto"/>
        <w:left w:val="none" w:sz="0" w:space="0" w:color="auto"/>
        <w:bottom w:val="none" w:sz="0" w:space="0" w:color="auto"/>
        <w:right w:val="none" w:sz="0" w:space="0" w:color="auto"/>
      </w:divBdr>
    </w:div>
    <w:div w:id="1454404994">
      <w:bodyDiv w:val="1"/>
      <w:marLeft w:val="0"/>
      <w:marRight w:val="0"/>
      <w:marTop w:val="0"/>
      <w:marBottom w:val="0"/>
      <w:divBdr>
        <w:top w:val="none" w:sz="0" w:space="0" w:color="auto"/>
        <w:left w:val="none" w:sz="0" w:space="0" w:color="auto"/>
        <w:bottom w:val="none" w:sz="0" w:space="0" w:color="auto"/>
        <w:right w:val="none" w:sz="0" w:space="0" w:color="auto"/>
      </w:divBdr>
    </w:div>
    <w:div w:id="1666667485">
      <w:bodyDiv w:val="1"/>
      <w:marLeft w:val="0"/>
      <w:marRight w:val="0"/>
      <w:marTop w:val="0"/>
      <w:marBottom w:val="0"/>
      <w:divBdr>
        <w:top w:val="none" w:sz="0" w:space="0" w:color="auto"/>
        <w:left w:val="none" w:sz="0" w:space="0" w:color="auto"/>
        <w:bottom w:val="none" w:sz="0" w:space="0" w:color="auto"/>
        <w:right w:val="none" w:sz="0" w:space="0" w:color="auto"/>
      </w:divBdr>
    </w:div>
    <w:div w:id="1929456981">
      <w:bodyDiv w:val="1"/>
      <w:marLeft w:val="0"/>
      <w:marRight w:val="0"/>
      <w:marTop w:val="0"/>
      <w:marBottom w:val="0"/>
      <w:divBdr>
        <w:top w:val="none" w:sz="0" w:space="0" w:color="auto"/>
        <w:left w:val="none" w:sz="0" w:space="0" w:color="auto"/>
        <w:bottom w:val="none" w:sz="0" w:space="0" w:color="auto"/>
        <w:right w:val="none" w:sz="0" w:space="0" w:color="auto"/>
      </w:divBdr>
    </w:div>
    <w:div w:id="2107146074">
      <w:bodyDiv w:val="1"/>
      <w:marLeft w:val="0"/>
      <w:marRight w:val="0"/>
      <w:marTop w:val="0"/>
      <w:marBottom w:val="0"/>
      <w:divBdr>
        <w:top w:val="none" w:sz="0" w:space="0" w:color="auto"/>
        <w:left w:val="none" w:sz="0" w:space="0" w:color="auto"/>
        <w:bottom w:val="none" w:sz="0" w:space="0" w:color="auto"/>
        <w:right w:val="none" w:sz="0" w:space="0" w:color="auto"/>
      </w:divBdr>
    </w:div>
    <w:div w:id="2130122438">
      <w:bodyDiv w:val="1"/>
      <w:marLeft w:val="0"/>
      <w:marRight w:val="0"/>
      <w:marTop w:val="0"/>
      <w:marBottom w:val="0"/>
      <w:divBdr>
        <w:top w:val="none" w:sz="0" w:space="0" w:color="auto"/>
        <w:left w:val="none" w:sz="0" w:space="0" w:color="auto"/>
        <w:bottom w:val="none" w:sz="0" w:space="0" w:color="auto"/>
        <w:right w:val="none" w:sz="0" w:space="0" w:color="auto"/>
      </w:divBdr>
    </w:div>
    <w:div w:id="213355477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362</TotalTime>
  <Pages>1</Pages>
  <Words>545</Words>
  <Characters>3112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Manager/>
  <Company>LightPDF</Company>
  <LinksUpToDate>false</LinksUpToDate>
  <CharactersWithSpaces>3650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LightPDF</dc:creator>
  <cp:keywords/>
  <dc:description>generated by LightPDF 20230331</dc:description>
  <cp:lastModifiedBy>Raghav Bajaj</cp:lastModifiedBy>
  <cp:revision>9</cp:revision>
  <dcterms:created xsi:type="dcterms:W3CDTF">2023-07-14T10:50:00Z</dcterms:created>
  <dcterms:modified xsi:type="dcterms:W3CDTF">2023-07-14T16:53:00Z</dcterms:modified>
  <cp:category/>
</cp:coreProperties>
</file>