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7E87" w:rsidRPr="005023B5" w:rsidRDefault="005023B5" w:rsidP="005023B5">
      <w:pPr>
        <w:jc w:val="center"/>
        <w:rPr>
          <w:rFonts w:ascii="Bahnschrift" w:hAnsi="Bahnschrift"/>
          <w:b/>
          <w:sz w:val="40"/>
        </w:rPr>
      </w:pPr>
      <w:r w:rsidRPr="005023B5">
        <w:rPr>
          <w:rFonts w:ascii="Bahnschrift" w:hAnsi="Bahnschrift"/>
          <w:b/>
          <w:sz w:val="40"/>
        </w:rPr>
        <w:t>EJERCICIOS DE MORFOLOGÍA</w:t>
      </w:r>
    </w:p>
    <w:p w:rsidR="005023B5" w:rsidRDefault="005023B5" w:rsidP="005023B5">
      <w:pPr>
        <w:rPr>
          <w:rFonts w:ascii="Times New Roman" w:hAnsi="Times New Roman" w:cs="Times New Roman"/>
          <w:b/>
          <w:sz w:val="32"/>
        </w:rPr>
      </w:pPr>
      <w:r w:rsidRPr="005023B5">
        <w:rPr>
          <w:rFonts w:ascii="Times New Roman" w:hAnsi="Times New Roman" w:cs="Times New Roman"/>
          <w:b/>
          <w:sz w:val="32"/>
        </w:rPr>
        <w:t>Carlos Ródenas Rodríguez</w:t>
      </w:r>
    </w:p>
    <w:p w:rsidR="005023B5" w:rsidRDefault="005023B5" w:rsidP="005023B5">
      <w:pPr>
        <w:rPr>
          <w:rFonts w:ascii="Times New Roman" w:hAnsi="Times New Roman" w:cs="Times New Roman"/>
          <w:b/>
          <w:sz w:val="24"/>
        </w:rPr>
      </w:pPr>
    </w:p>
    <w:p w:rsidR="005023B5" w:rsidRDefault="005023B5" w:rsidP="005023B5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Práctica</w:t>
      </w:r>
      <w:r w:rsidR="00EE60DA">
        <w:rPr>
          <w:rFonts w:ascii="Times New Roman" w:hAnsi="Times New Roman" w:cs="Times New Roman"/>
          <w:b/>
          <w:sz w:val="24"/>
        </w:rPr>
        <w:t>:</w:t>
      </w:r>
      <w:r>
        <w:rPr>
          <w:rFonts w:ascii="Times New Roman" w:hAnsi="Times New Roman" w:cs="Times New Roman"/>
          <w:b/>
          <w:sz w:val="24"/>
        </w:rPr>
        <w:t xml:space="preserve"> Tohono O´o</w:t>
      </w:r>
      <w:r w:rsidR="00EE60DA">
        <w:rPr>
          <w:rFonts w:ascii="Times New Roman" w:hAnsi="Times New Roman" w:cs="Times New Roman"/>
          <w:b/>
          <w:sz w:val="24"/>
        </w:rPr>
        <w:t>dham</w:t>
      </w:r>
    </w:p>
    <w:p w:rsidR="005023B5" w:rsidRDefault="005023B5" w:rsidP="005023B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Morfema del Tohono O´odham: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Posesivo:</w:t>
      </w:r>
    </w:p>
    <w:p w:rsidR="005023B5" w:rsidRDefault="005023B5" w:rsidP="005023B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ñ-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“mi”</w:t>
      </w:r>
    </w:p>
    <w:p w:rsidR="005023B5" w:rsidRDefault="005023B5" w:rsidP="005023B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m-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“tu”</w:t>
      </w:r>
    </w:p>
    <w:p w:rsidR="005023B5" w:rsidRDefault="005023B5" w:rsidP="005023B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-j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“su (de él)”</w:t>
      </w:r>
    </w:p>
    <w:p w:rsidR="005023B5" w:rsidRDefault="005023B5" w:rsidP="005023B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t-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“nuestro”</w:t>
      </w:r>
    </w:p>
    <w:p w:rsidR="005023B5" w:rsidRDefault="005023B5" w:rsidP="005023B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´em-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“vuestro”</w:t>
      </w:r>
    </w:p>
    <w:p w:rsidR="005023B5" w:rsidRDefault="005023B5" w:rsidP="005023B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ha-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“su (de ellos)”</w:t>
      </w:r>
    </w:p>
    <w:p w:rsidR="005023B5" w:rsidRDefault="005023B5" w:rsidP="005023B5">
      <w:pPr>
        <w:rPr>
          <w:rFonts w:ascii="Times New Roman" w:hAnsi="Times New Roman" w:cs="Times New Roman"/>
          <w:sz w:val="24"/>
        </w:rPr>
      </w:pPr>
    </w:p>
    <w:p w:rsidR="005023B5" w:rsidRDefault="005023B5" w:rsidP="005023B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La mayoría de los morfemas posesivos del Tohono O´odham son prefijos, salvo en la tercera persona del singular, que es sufijo. Precisamente es eso lo que lo deistingue del resto de morfemas. </w:t>
      </w:r>
    </w:p>
    <w:p w:rsidR="005023B5" w:rsidRDefault="005023B5" w:rsidP="005023B5">
      <w:pPr>
        <w:rPr>
          <w:rFonts w:ascii="Times New Roman" w:hAnsi="Times New Roman" w:cs="Times New Roman"/>
          <w:sz w:val="24"/>
        </w:rPr>
      </w:pPr>
    </w:p>
    <w:p w:rsidR="005023B5" w:rsidRDefault="005023B5" w:rsidP="005023B5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Práctica</w:t>
      </w:r>
      <w:r w:rsidR="00EE60DA">
        <w:rPr>
          <w:rFonts w:ascii="Times New Roman" w:hAnsi="Times New Roman" w:cs="Times New Roman"/>
          <w:b/>
          <w:sz w:val="24"/>
        </w:rPr>
        <w:t>:</w:t>
      </w:r>
      <w:r>
        <w:rPr>
          <w:rFonts w:ascii="Times New Roman" w:hAnsi="Times New Roman" w:cs="Times New Roman"/>
          <w:b/>
          <w:sz w:val="24"/>
        </w:rPr>
        <w:t xml:space="preserve"> </w:t>
      </w:r>
      <w:r w:rsidR="00EE60DA">
        <w:rPr>
          <w:rFonts w:ascii="Times New Roman" w:hAnsi="Times New Roman" w:cs="Times New Roman"/>
          <w:b/>
          <w:sz w:val="24"/>
        </w:rPr>
        <w:t>Español</w:t>
      </w:r>
      <w:r>
        <w:rPr>
          <w:rFonts w:ascii="Times New Roman" w:hAnsi="Times New Roman" w:cs="Times New Roman"/>
          <w:b/>
          <w:sz w:val="24"/>
        </w:rPr>
        <w:br/>
      </w:r>
    </w:p>
    <w:p w:rsidR="0017587F" w:rsidRDefault="005023B5" w:rsidP="001B45A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Indica qué sonido pronunciamos con más fuerza en cada par:</w:t>
      </w:r>
      <w:r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cs="Times New Roman"/>
          <w:sz w:val="24"/>
        </w:rPr>
        <w:br/>
      </w:r>
      <w:r w:rsidR="001B45A7">
        <w:rPr>
          <w:rFonts w:ascii="Times New Roman" w:hAnsi="Times New Roman" w:cs="Times New Roman"/>
          <w:sz w:val="24"/>
        </w:rPr>
        <w:t xml:space="preserve">Para todos y cada uno de los pares (eléctrico/electricidad, elástico/elasticidad, opaco/opacidad, específico/especificidad, periódico periodicidad, céntrico/centricidad), en el caso de la primera palabra pronunciamos con más fuerza la vocal de la raíz, mientras que para la segunda palabra hacemos lo mismo pero con la vocal del sufijo. </w:t>
      </w:r>
    </w:p>
    <w:p w:rsidR="001B45A7" w:rsidRDefault="0017587F" w:rsidP="001B45A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 parte del desplazamiento del acento al añadir el sufijo –idad, ocurre también que las raices de los adjetivos pierden su vocal final antes de adherirse al mismo</w:t>
      </w:r>
      <w:r w:rsidR="001B45A7">
        <w:rPr>
          <w:rFonts w:ascii="Times New Roman" w:hAnsi="Times New Roman" w:cs="Times New Roman"/>
          <w:sz w:val="24"/>
        </w:rPr>
        <w:t>.</w:t>
      </w:r>
      <w:r w:rsidR="00B449EC">
        <w:rPr>
          <w:rFonts w:ascii="Times New Roman" w:hAnsi="Times New Roman" w:cs="Times New Roman"/>
          <w:sz w:val="24"/>
        </w:rPr>
        <w:t xml:space="preserve"> Incluso, se puede detectar como al añadir el sufijo se produce una alternancia fonológica, es decir, que el sonido cambia.</w:t>
      </w:r>
    </w:p>
    <w:p w:rsidR="001B45A7" w:rsidRDefault="001B45A7" w:rsidP="001B45A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En cuanto a la hipótesis relacionada con los acentos, parece ser que cuando a una raíz que sí tiene acento, añadimos el sufijo –idad, el mismo desaparece, </w:t>
      </w:r>
      <w:r w:rsidR="00B449EC">
        <w:rPr>
          <w:rFonts w:ascii="Times New Roman" w:hAnsi="Times New Roman" w:cs="Times New Roman"/>
          <w:sz w:val="24"/>
        </w:rPr>
        <w:t>y las palabras derivadas pasan a ser agudas.</w:t>
      </w:r>
    </w:p>
    <w:p w:rsidR="00EE60DA" w:rsidRDefault="00EE60DA" w:rsidP="001B45A7">
      <w:pPr>
        <w:rPr>
          <w:rFonts w:ascii="Times New Roman" w:hAnsi="Times New Roman" w:cs="Times New Roman"/>
          <w:sz w:val="24"/>
        </w:rPr>
      </w:pPr>
    </w:p>
    <w:p w:rsidR="00EE60DA" w:rsidRDefault="00EE60DA" w:rsidP="001B45A7">
      <w:pPr>
        <w:rPr>
          <w:rFonts w:ascii="Times New Roman" w:hAnsi="Times New Roman" w:cs="Times New Roman"/>
          <w:sz w:val="24"/>
        </w:rPr>
      </w:pPr>
    </w:p>
    <w:p w:rsidR="00EE60DA" w:rsidRDefault="00EE60DA" w:rsidP="001B45A7">
      <w:pPr>
        <w:rPr>
          <w:rFonts w:ascii="Times New Roman" w:hAnsi="Times New Roman" w:cs="Times New Roman"/>
          <w:sz w:val="24"/>
        </w:rPr>
      </w:pPr>
    </w:p>
    <w:p w:rsidR="00EE60DA" w:rsidRDefault="00EE60DA" w:rsidP="001B45A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Indica cuáles son los alomorfos del prefijo negativo in- y los contextos tonológicos en los que aparece cada uno de ellos: </w:t>
      </w:r>
    </w:p>
    <w:p w:rsidR="00EE60DA" w:rsidRDefault="00EE60DA" w:rsidP="001B45A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Los alomorfos del prefijo in- que aparecen en la lista de palabras son los siguientes: in-, im-, ir- e il-. Asimismo, dicho prefijo se adhiere a adjetivos, y no cambia la categoría gramatical de las palabras resultantes. </w:t>
      </w:r>
    </w:p>
    <w:p w:rsidR="00EE60DA" w:rsidRDefault="00EE60DA" w:rsidP="001B45A7">
      <w:pPr>
        <w:rPr>
          <w:rFonts w:ascii="Times New Roman" w:hAnsi="Times New Roman" w:cs="Times New Roman"/>
          <w:sz w:val="24"/>
        </w:rPr>
      </w:pPr>
    </w:p>
    <w:p w:rsidR="00EE60DA" w:rsidRPr="00EE60DA" w:rsidRDefault="00EE60DA" w:rsidP="001B45A7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Práctica: Catalán</w:t>
      </w:r>
    </w:p>
    <w:p w:rsidR="005023B5" w:rsidRDefault="00EE60DA" w:rsidP="005023B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Los morfemas de género en el catalán son los siguientes: el masculino se marca con el morfema cero </w:t>
      </w:r>
      <w:r w:rsidRPr="00EE60DA">
        <w:rPr>
          <w:rFonts w:ascii="Times New Roman" w:hAnsi="Times New Roman" w:cs="Times New Roman"/>
          <w:sz w:val="24"/>
        </w:rPr>
        <w:t>Ø</w:t>
      </w:r>
      <w:r>
        <w:rPr>
          <w:rFonts w:ascii="Times New Roman" w:hAnsi="Times New Roman" w:cs="Times New Roman"/>
          <w:sz w:val="24"/>
        </w:rPr>
        <w:t xml:space="preserve"> o con una terminación en –e, mientras que el femenino viene marcado por la terminación –a. Ejemplos: </w:t>
      </w:r>
      <w:r w:rsidR="00F07B98">
        <w:rPr>
          <w:rFonts w:ascii="Times New Roman" w:hAnsi="Times New Roman" w:cs="Times New Roman"/>
          <w:sz w:val="24"/>
        </w:rPr>
        <w:t>el cap (morfema cero), el llibre (-e), la llengua (-a).</w:t>
      </w:r>
    </w:p>
    <w:p w:rsidR="00F07B98" w:rsidRPr="005023B5" w:rsidRDefault="00F07B98" w:rsidP="005023B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En el caso del femenino parece ser que sí hay alomorfos, por ejemplo en el plural </w:t>
      </w:r>
      <w:r w:rsidRPr="00F07B98">
        <w:rPr>
          <w:rFonts w:ascii="Times New Roman" w:hAnsi="Times New Roman" w:cs="Times New Roman"/>
          <w:sz w:val="24"/>
        </w:rPr>
        <w:sym w:font="Wingdings" w:char="F0E0"/>
      </w:r>
      <w:r>
        <w:rPr>
          <w:rFonts w:ascii="Times New Roman" w:hAnsi="Times New Roman" w:cs="Times New Roman"/>
          <w:sz w:val="24"/>
        </w:rPr>
        <w:t xml:space="preserve"> unes persones. Cambia –a por –e cuando precede a -s.</w:t>
      </w:r>
      <w:bookmarkStart w:id="0" w:name="_GoBack"/>
      <w:bookmarkEnd w:id="0"/>
    </w:p>
    <w:sectPr w:rsidR="00F07B98" w:rsidRPr="005023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5C49"/>
    <w:rsid w:val="0017587F"/>
    <w:rsid w:val="001B45A7"/>
    <w:rsid w:val="005023B5"/>
    <w:rsid w:val="009B5C49"/>
    <w:rsid w:val="00B449EC"/>
    <w:rsid w:val="00D07E87"/>
    <w:rsid w:val="00EE60DA"/>
    <w:rsid w:val="00F07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A478F"/>
  <w15:chartTrackingRefBased/>
  <w15:docId w15:val="{56A911E6-852A-4A1A-B462-6EFBEEAEB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322</Words>
  <Characters>1774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</dc:creator>
  <cp:keywords/>
  <dc:description/>
  <cp:lastModifiedBy>carlos</cp:lastModifiedBy>
  <cp:revision>4</cp:revision>
  <dcterms:created xsi:type="dcterms:W3CDTF">2026-04-08T08:31:00Z</dcterms:created>
  <dcterms:modified xsi:type="dcterms:W3CDTF">2026-04-08T09:09:00Z</dcterms:modified>
</cp:coreProperties>
</file>