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928" w:firstLineChars="40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Vending Machine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--- Communication Protocol</w:t>
      </w:r>
    </w:p>
    <w:p>
      <w:pPr>
        <w:keepNext w:val="0"/>
        <w:keepLines w:val="0"/>
        <w:widowControl/>
        <w:suppressLineNumbers w:val="0"/>
        <w:ind w:firstLine="1556" w:firstLineChars="500"/>
        <w:jc w:val="left"/>
        <w:rPr>
          <w:rFonts w:hint="eastAsia"/>
          <w:sz w:val="44"/>
          <w:szCs w:val="4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>For Cash or Card Payment Integration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he communication 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UART serial communication, parameter configuration</w:t>
      </w:r>
    </w:p>
    <w:tbl>
      <w:tblPr>
        <w:tblStyle w:val="5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9"/>
        <w:gridCol w:w="3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9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Baud rate</w:t>
            </w:r>
          </w:p>
        </w:tc>
        <w:tc>
          <w:tcPr>
            <w:tcW w:w="3943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859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Data bit</w:t>
            </w:r>
          </w:p>
        </w:tc>
        <w:tc>
          <w:tcPr>
            <w:tcW w:w="3943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 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9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Stop bit</w:t>
            </w:r>
          </w:p>
        </w:tc>
        <w:tc>
          <w:tcPr>
            <w:tcW w:w="3943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1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9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Check digit</w:t>
            </w:r>
          </w:p>
        </w:tc>
        <w:tc>
          <w:tcPr>
            <w:tcW w:w="3943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9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Flow control</w:t>
            </w:r>
          </w:p>
        </w:tc>
        <w:tc>
          <w:tcPr>
            <w:tcW w:w="3943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Times New Roman" w:hAnsi="Times New Roman" w:eastAsia="微软雅黑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 xml:space="preserve"> none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7"/>
        <w:spacing w:line="220" w:lineRule="atLeast"/>
        <w:ind w:left="0" w:leftChars="0" w:firstLine="0" w:firstLineChars="0"/>
        <w:rPr>
          <w:rFonts w:hint="eastAsia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VMC communication data frame format</w:t>
      </w:r>
      <w:r>
        <w:rPr>
          <w:rFonts w:hint="eastAsia"/>
          <w:sz w:val="21"/>
          <w:szCs w:val="21"/>
          <w:lang w:val="en-US" w:eastAsia="zh-CN"/>
        </w:rPr>
        <w:t>: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07"/>
        <w:gridCol w:w="1407"/>
        <w:gridCol w:w="1407"/>
        <w:gridCol w:w="1409"/>
        <w:gridCol w:w="1409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HEADER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CMD</w:t>
            </w:r>
          </w:p>
        </w:tc>
        <w:tc>
          <w:tcPr>
            <w:tcW w:w="7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 LENGTH</w:t>
            </w:r>
          </w:p>
        </w:tc>
        <w:tc>
          <w:tcPr>
            <w:tcW w:w="7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7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7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 Bytes</w:t>
            </w:r>
          </w:p>
        </w:tc>
        <w:tc>
          <w:tcPr>
            <w:tcW w:w="713" w:type="pct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after="0" w:line="220" w:lineRule="atLeast"/>
              <w:ind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</w:tr>
    </w:tbl>
    <w:p>
      <w:pPr>
        <w:spacing w:line="220" w:lineRule="atLeast"/>
        <w:ind w:firstLine="630" w:firstLineChars="300"/>
        <w:rPr>
          <w:rFonts w:hint="eastAsia"/>
          <w:sz w:val="21"/>
          <w:szCs w:val="21"/>
        </w:rPr>
      </w:pPr>
    </w:p>
    <w:p>
      <w:pPr>
        <w:spacing w:line="220" w:lineRule="atLeast"/>
        <w:ind w:firstLine="630" w:firstLineChars="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Description</w:t>
      </w:r>
      <w:r>
        <w:rPr>
          <w:rFonts w:hint="eastAsia"/>
          <w:sz w:val="21"/>
          <w:szCs w:val="21"/>
        </w:rPr>
        <w:t>】</w:t>
      </w:r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vending machine controller</w:t>
      </w:r>
      <w:bookmarkStart w:id="0" w:name="_GoBack"/>
      <w:bookmarkEnd w:id="0"/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[Address] is fixed at 0xFF.                                                   </w:t>
      </w:r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【Frame number】0x00.   </w:t>
      </w:r>
    </w:p>
    <w:p>
      <w:pPr>
        <w:keepNext w:val="0"/>
        <w:keepLines w:val="0"/>
        <w:widowControl/>
        <w:suppressLineNumbers w:val="0"/>
        <w:ind w:firstLine="1400" w:firstLineChars="7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[Data Header] When the Android APP is launched, it is 0x55, and when the vending machine device </w:t>
      </w:r>
    </w:p>
    <w:p>
      <w:pPr>
        <w:keepNext w:val="0"/>
        <w:keepLines w:val="0"/>
        <w:widowControl/>
        <w:suppressLineNumbers w:val="0"/>
        <w:ind w:firstLine="1400" w:firstLineChars="70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is launched, it is 0xAA;</w:t>
      </w:r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【Command】See command details.</w:t>
      </w:r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[Data length] 1 byte, representing the number of bytes occupied by the following data.</w:t>
      </w:r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[Data] low position first, followed by DATA0, DATA1...DATAn;</w:t>
      </w:r>
    </w:p>
    <w:p>
      <w:pPr>
        <w:pStyle w:val="7"/>
        <w:numPr>
          <w:ilvl w:val="0"/>
          <w:numId w:val="2"/>
        </w:numPr>
        <w:spacing w:line="220" w:lineRule="atLeast"/>
        <w:ind w:left="1300" w:leftChars="0" w:firstLineChars="0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[Verification] The verification mode is accumulation and verification: that is, the entire data frame is </w:t>
      </w:r>
    </w:p>
    <w:p>
      <w:pPr>
        <w:keepNext w:val="0"/>
        <w:keepLines w:val="0"/>
        <w:widowControl/>
        <w:suppressLineNumbers w:val="0"/>
        <w:ind w:left="1036" w:leftChars="471" w:firstLine="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accumulated and all other bytes except [address] [frame number] [CHK], and the result of lower 8-bit data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is taken;</w:t>
      </w:r>
    </w:p>
    <w:p>
      <w:pPr>
        <w:pStyle w:val="7"/>
        <w:spacing w:line="220" w:lineRule="atLeast"/>
        <w:ind w:firstLine="1050" w:firstLineChars="500"/>
        <w:rPr>
          <w:rFonts w:hint="eastAsia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220" w:lineRule="atLeast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Command details：</w:t>
      </w:r>
    </w:p>
    <w:p>
      <w:pPr>
        <w:keepNext w:val="0"/>
        <w:keepLines w:val="0"/>
        <w:widowControl/>
        <w:suppressLineNumbers w:val="0"/>
        <w:ind w:firstLine="241" w:firstLineChars="100"/>
        <w:jc w:val="left"/>
        <w:rPr>
          <w:b/>
          <w:bCs/>
          <w:color w:val="0000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宋体" w:cs="Times New Roman"/>
          <w:b/>
          <w:bCs/>
          <w:color w:val="0000FF"/>
          <w:kern w:val="0"/>
          <w:sz w:val="24"/>
          <w:szCs w:val="24"/>
          <w:lang w:val="en-US" w:eastAsia="zh-CN" w:bidi="ar"/>
        </w:rPr>
        <w:t>Android APP to get device ID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61"/>
        <w:gridCol w:w="1028"/>
        <w:gridCol w:w="1244"/>
        <w:gridCol w:w="974"/>
        <w:gridCol w:w="1555"/>
        <w:gridCol w:w="1916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9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9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HEAD ER</w:t>
            </w:r>
          </w:p>
        </w:tc>
        <w:tc>
          <w:tcPr>
            <w:tcW w:w="49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 LENGHT</w:t>
            </w:r>
          </w:p>
        </w:tc>
        <w:tc>
          <w:tcPr>
            <w:tcW w:w="97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7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both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49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49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49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0x31</w:t>
            </w:r>
          </w:p>
        </w:tc>
        <w:tc>
          <w:tcPr>
            <w:tcW w:w="79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7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0xAD</w:t>
            </w:r>
          </w:p>
        </w:tc>
        <w:tc>
          <w:tcPr>
            <w:tcW w:w="47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49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49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49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0x31</w:t>
            </w:r>
          </w:p>
        </w:tc>
        <w:tc>
          <w:tcPr>
            <w:tcW w:w="79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0x0F</w:t>
            </w:r>
          </w:p>
        </w:tc>
        <w:tc>
          <w:tcPr>
            <w:tcW w:w="97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ID(15Byte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7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ind w:left="1680" w:hanging="1680" w:hangingChars="7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>
      <w:pPr>
        <w:spacing w:line="220" w:lineRule="atLeast"/>
        <w:ind w:left="1680" w:hanging="1470" w:hangingChars="7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Note: </w:t>
      </w:r>
      <w:r>
        <w:rPr>
          <w:rFonts w:hint="eastAsia"/>
          <w:sz w:val="21"/>
          <w:szCs w:val="21"/>
        </w:rPr>
        <w:t>VMC receives the command and responds</w:t>
      </w:r>
    </w:p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ID: 15 byte string data.</w:t>
      </w:r>
    </w:p>
    <w:p>
      <w:pPr>
        <w:pStyle w:val="7"/>
        <w:numPr>
          <w:ilvl w:val="0"/>
          <w:numId w:val="0"/>
        </w:numPr>
        <w:spacing w:line="220" w:lineRule="atLeast"/>
        <w:rPr>
          <w:rFonts w:hint="eastAsia"/>
          <w:b/>
          <w:bCs/>
          <w:color w:val="0000FF"/>
          <w:sz w:val="28"/>
          <w:szCs w:val="28"/>
        </w:rPr>
      </w:pPr>
    </w:p>
    <w:p>
      <w:pPr>
        <w:pStyle w:val="7"/>
        <w:numPr>
          <w:numId w:val="0"/>
        </w:numPr>
        <w:spacing w:line="220" w:lineRule="atLeast"/>
        <w:ind w:firstLine="240" w:firstLineChars="100"/>
        <w:rPr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2. </w:t>
      </w:r>
      <w:r>
        <w:rPr>
          <w:rFonts w:hint="eastAsia"/>
          <w:b/>
          <w:bCs/>
          <w:color w:val="0000FF"/>
          <w:sz w:val="24"/>
          <w:szCs w:val="24"/>
        </w:rPr>
        <w:t>Control command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2-1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Delivery Command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990"/>
        <w:gridCol w:w="1028"/>
        <w:gridCol w:w="1282"/>
        <w:gridCol w:w="1006"/>
        <w:gridCol w:w="1601"/>
        <w:gridCol w:w="2022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0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1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8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0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5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0x41</w:t>
            </w:r>
          </w:p>
        </w:tc>
        <w:tc>
          <w:tcPr>
            <w:tcW w:w="8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102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Cargo lane (1Byte)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Delivery</w:t>
            </w:r>
            <w:r>
              <w:rPr>
                <w:rFonts w:hint="eastAsia"/>
                <w:sz w:val="21"/>
                <w:szCs w:val="21"/>
              </w:rPr>
              <w:t xml:space="preserve"> Quantity (1Byte)</w:t>
            </w:r>
          </w:p>
        </w:tc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0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5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0x41</w:t>
            </w:r>
          </w:p>
        </w:tc>
        <w:tc>
          <w:tcPr>
            <w:tcW w:w="8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102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Cargo lane (1Byte)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delivery</w:t>
            </w:r>
            <w:r>
              <w:rPr>
                <w:rFonts w:hint="eastAsia"/>
                <w:sz w:val="21"/>
                <w:szCs w:val="21"/>
              </w:rPr>
              <w:t xml:space="preserve"> Quantity (1Byte)</w:t>
            </w:r>
          </w:p>
        </w:tc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ind w:left="1680" w:hanging="1680" w:hangingChars="700"/>
        <w:rPr>
          <w:rFonts w:hint="eastAsia"/>
          <w:sz w:val="21"/>
          <w:szCs w:val="21"/>
        </w:rPr>
      </w:pPr>
      <w:r>
        <w:rPr>
          <w:rFonts w:hint="eastAsia"/>
          <w:sz w:val="24"/>
          <w:szCs w:val="24"/>
        </w:rPr>
        <w:t xml:space="preserve">           </w:t>
      </w:r>
    </w:p>
    <w:p>
      <w:pPr>
        <w:spacing w:line="220" w:lineRule="atLeast"/>
        <w:ind w:left="1680" w:hanging="1470" w:hangingChars="7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【Note】: VMC receives the instruction and responds, and returns to the original 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elivery</w:t>
      </w:r>
      <w:r>
        <w:rPr>
          <w:rFonts w:hint="eastAsia"/>
          <w:sz w:val="21"/>
          <w:szCs w:val="21"/>
        </w:rPr>
        <w:t xml:space="preserve"> instruction.</w:t>
      </w:r>
    </w:p>
    <w:p>
      <w:pPr>
        <w:pStyle w:val="7"/>
        <w:numPr>
          <w:numId w:val="0"/>
        </w:numPr>
        <w:spacing w:line="220" w:lineRule="atLeast"/>
        <w:jc w:val="both"/>
        <w:rPr>
          <w:rFonts w:hint="eastAsia"/>
          <w:sz w:val="24"/>
          <w:szCs w:val="24"/>
        </w:rPr>
      </w:pPr>
    </w:p>
    <w:p>
      <w:pPr>
        <w:pStyle w:val="7"/>
        <w:numPr>
          <w:numId w:val="0"/>
        </w:numPr>
        <w:spacing w:line="220" w:lineRule="atLeas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2-2 </w:t>
      </w:r>
      <w:r>
        <w:rPr>
          <w:rFonts w:hint="eastAsia"/>
          <w:sz w:val="24"/>
          <w:szCs w:val="24"/>
        </w:rPr>
        <w:t>Remove fault command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06"/>
        <w:gridCol w:w="1122"/>
        <w:gridCol w:w="1429"/>
        <w:gridCol w:w="1143"/>
        <w:gridCol w:w="1784"/>
        <w:gridCol w:w="1122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56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6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xA2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6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xA2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command and responds, and VMC returns to the initial state.</w:t>
      </w:r>
    </w:p>
    <w:p>
      <w:pPr>
        <w:pStyle w:val="7"/>
        <w:numPr>
          <w:ilvl w:val="0"/>
          <w:numId w:val="0"/>
        </w:numPr>
        <w:spacing w:line="220" w:lineRule="atLeast"/>
        <w:rPr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2-3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Payment instructions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990"/>
        <w:gridCol w:w="1028"/>
        <w:gridCol w:w="1282"/>
        <w:gridCol w:w="1006"/>
        <w:gridCol w:w="1601"/>
        <w:gridCol w:w="2022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0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5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10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600" w:firstLineChars="3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0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65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0x55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0x06</w:t>
            </w:r>
          </w:p>
        </w:tc>
        <w:tc>
          <w:tcPr>
            <w:tcW w:w="102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payment amount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4Bytes</w:t>
            </w:r>
            <w:r>
              <w:rPr>
                <w:sz w:val="21"/>
                <w:szCs w:val="21"/>
              </w:rPr>
              <w:t>)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payment method(1Byte)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slot</w:t>
            </w:r>
            <w:r>
              <w:rPr>
                <w:sz w:val="21"/>
                <w:szCs w:val="21"/>
              </w:rPr>
              <w:t>(1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0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65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0xAA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1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2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4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ind w:left="1680" w:hanging="1680" w:hangingChars="700"/>
        <w:rPr>
          <w:rFonts w:hint="eastAsia"/>
          <w:sz w:val="21"/>
          <w:szCs w:val="21"/>
        </w:rPr>
      </w:pPr>
      <w:r>
        <w:rPr>
          <w:sz w:val="24"/>
          <w:szCs w:val="24"/>
        </w:rPr>
        <w:t xml:space="preserve">               </w:t>
      </w:r>
    </w:p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instruction and responds, VMC waits for payment.</w:t>
      </w:r>
    </w:p>
    <w:p>
      <w:pPr>
        <w:spacing w:line="220" w:lineRule="atLeast"/>
        <w:ind w:left="1470" w:hanging="1470" w:hangingChars="700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Payment amount: 4 bytes of data, value range 0-4294967295, amount = commodity price × 10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0</w:t>
      </w:r>
    </w:p>
    <w:p>
      <w:pPr>
        <w:spacing w:line="220" w:lineRule="atLeast"/>
        <w:ind w:firstLine="3150" w:firstLineChars="1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</w:t>
      </w:r>
      <w:r>
        <w:rPr>
          <w:sz w:val="21"/>
          <w:szCs w:val="21"/>
        </w:rPr>
        <w:t xml:space="preserve">    </w:t>
      </w:r>
    </w:p>
    <w:p>
      <w:pPr>
        <w:spacing w:line="220" w:lineRule="atLeast"/>
        <w:jc w:val="center"/>
        <w:rPr>
          <w:rFonts w:hint="eastAsia"/>
          <w:sz w:val="21"/>
          <w:szCs w:val="21"/>
        </w:rPr>
      </w:pPr>
    </w:p>
    <w:p>
      <w:pPr>
        <w:spacing w:line="220" w:lineRule="atLeas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value of 0 means cancel the payment.</w:t>
      </w:r>
    </w:p>
    <w:p>
      <w:pPr>
        <w:spacing w:line="220" w:lineRule="atLeas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value of 1 means offline coin waiting for payment.</w:t>
      </w:r>
    </w:p>
    <w:p>
      <w:pPr>
        <w:spacing w:line="220" w:lineRule="atLeas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value of 2 represents offline </w:t>
      </w:r>
      <w:r>
        <w:rPr>
          <w:rFonts w:hint="eastAsia"/>
          <w:sz w:val="21"/>
          <w:szCs w:val="21"/>
          <w:lang w:val="en-US" w:eastAsia="zh-CN"/>
        </w:rPr>
        <w:t>cashless</w:t>
      </w:r>
      <w:r>
        <w:rPr>
          <w:rFonts w:hint="eastAsia"/>
          <w:sz w:val="21"/>
          <w:szCs w:val="21"/>
        </w:rPr>
        <w:t xml:space="preserve"> waiting for payment.</w:t>
      </w:r>
    </w:p>
    <w:p>
      <w:pPr>
        <w:spacing w:line="220" w:lineRule="atLeas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value of 3 represents offline </w:t>
      </w:r>
      <w:r>
        <w:rPr>
          <w:rFonts w:hint="eastAsia"/>
          <w:sz w:val="21"/>
          <w:szCs w:val="21"/>
          <w:lang w:val="en-US" w:eastAsia="zh-CN"/>
        </w:rPr>
        <w:t>bill acceptor</w:t>
      </w:r>
      <w:r>
        <w:rPr>
          <w:rFonts w:hint="eastAsia"/>
          <w:sz w:val="21"/>
          <w:szCs w:val="21"/>
        </w:rPr>
        <w:t xml:space="preserve"> waiting to be paid.</w:t>
      </w:r>
    </w:p>
    <w:p>
      <w:pPr>
        <w:spacing w:line="220" w:lineRule="atLeast"/>
        <w:ind w:left="1470" w:hanging="1470" w:hangingChars="7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slot</w:t>
      </w:r>
      <w:r>
        <w:rPr>
          <w:rFonts w:hint="eastAsia"/>
          <w:sz w:val="21"/>
          <w:szCs w:val="21"/>
        </w:rPr>
        <w:t xml:space="preserve">: 1 byte of data, the value range is 1-255, representing the number of the </w:t>
      </w:r>
      <w:r>
        <w:rPr>
          <w:rFonts w:hint="eastAsia"/>
          <w:sz w:val="21"/>
          <w:szCs w:val="21"/>
          <w:lang w:val="en-US" w:eastAsia="zh-CN"/>
        </w:rPr>
        <w:t>slot</w:t>
      </w:r>
      <w:r>
        <w:rPr>
          <w:rFonts w:hint="eastAsia"/>
          <w:sz w:val="21"/>
          <w:szCs w:val="21"/>
        </w:rPr>
        <w:t xml:space="preserve"> waiting to be paid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for </w:t>
      </w:r>
      <w:r>
        <w:rPr>
          <w:rFonts w:hint="eastAsia"/>
          <w:sz w:val="21"/>
          <w:szCs w:val="21"/>
          <w:lang w:val="en-US" w:eastAsia="zh-CN"/>
        </w:rPr>
        <w:t>delivery</w:t>
      </w:r>
      <w:r>
        <w:rPr>
          <w:rFonts w:hint="eastAsia"/>
          <w:sz w:val="21"/>
          <w:szCs w:val="21"/>
        </w:rPr>
        <w:t>.</w:t>
      </w:r>
    </w:p>
    <w:p>
      <w:pPr>
        <w:pStyle w:val="7"/>
        <w:numPr>
          <w:numId w:val="0"/>
        </w:numPr>
        <w:spacing w:line="220" w:lineRule="atLeast"/>
        <w:jc w:val="both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2-4 Coin change order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06"/>
        <w:gridCol w:w="1122"/>
        <w:gridCol w:w="1429"/>
        <w:gridCol w:w="1143"/>
        <w:gridCol w:w="1784"/>
        <w:gridCol w:w="1122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56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上位机</w:t>
            </w:r>
          </w:p>
        </w:tc>
        <w:tc>
          <w:tcPr>
            <w:tcW w:w="56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B1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6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xB1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VMC receives the instruction and responds, and VMC returns coins.</w:t>
      </w:r>
    </w:p>
    <w:p>
      <w:pPr>
        <w:pStyle w:val="7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line="220" w:lineRule="atLeas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2-5 Cashless</w:t>
      </w:r>
      <w:r>
        <w:rPr>
          <w:rFonts w:hint="eastAsia"/>
          <w:sz w:val="24"/>
          <w:szCs w:val="24"/>
        </w:rPr>
        <w:t xml:space="preserve"> payment cancellation transaction instruction (applicable to MDB non-cash payment peripherals)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08"/>
        <w:gridCol w:w="1121"/>
        <w:gridCol w:w="1429"/>
        <w:gridCol w:w="1143"/>
        <w:gridCol w:w="1784"/>
        <w:gridCol w:w="1121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56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6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B2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6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8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xB2</w:t>
            </w:r>
          </w:p>
        </w:tc>
        <w:tc>
          <w:tcPr>
            <w:tcW w:w="90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6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4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instruction and responds, and VMC cancels the transaction.</w:t>
      </w:r>
    </w:p>
    <w:p>
      <w:pPr>
        <w:pStyle w:val="7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spacing w:line="220" w:lineRule="atLeas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2-6 </w:t>
      </w:r>
      <w:r>
        <w:rPr>
          <w:rFonts w:hint="eastAsia"/>
          <w:sz w:val="24"/>
          <w:szCs w:val="24"/>
        </w:rPr>
        <w:t>Debit instruction (applicable to VMC payment panel)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CHK</w:t>
      </w:r>
    </w:p>
    <w:p>
      <w:pPr>
        <w:pStyle w:val="7"/>
        <w:spacing w:after="0" w:line="220" w:lineRule="atLeast"/>
        <w:ind w:firstLine="0" w:firstLineChars="0"/>
        <w:jc w:val="center"/>
        <w:rPr>
          <w:sz w:val="21"/>
          <w:szCs w:val="21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889"/>
        <w:gridCol w:w="1028"/>
        <w:gridCol w:w="1155"/>
        <w:gridCol w:w="918"/>
        <w:gridCol w:w="1447"/>
        <w:gridCol w:w="2396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46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5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47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74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12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800" w:firstLineChars="4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4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09" w:leftChars="95" w:hanging="200" w:hangingChars="1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上位机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45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46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5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47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B3</w:t>
            </w:r>
          </w:p>
        </w:tc>
        <w:tc>
          <w:tcPr>
            <w:tcW w:w="74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0x06</w:t>
            </w:r>
          </w:p>
        </w:tc>
        <w:tc>
          <w:tcPr>
            <w:tcW w:w="122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金额(4</w:t>
            </w:r>
            <w:r>
              <w:rPr>
                <w:sz w:val="21"/>
                <w:szCs w:val="21"/>
              </w:rPr>
              <w:t>Bytes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45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46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5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47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xB3</w:t>
            </w:r>
          </w:p>
        </w:tc>
        <w:tc>
          <w:tcPr>
            <w:tcW w:w="74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122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4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[Note]: VMC receives the command and responds, and VMC starts deduction:</w:t>
      </w:r>
    </w:p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Amount: 4 bytes of integer data, the value range is 0-4294967295, amount = deducted amount × 100.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2-7 </w:t>
      </w:r>
      <w:r>
        <w:rPr>
          <w:rFonts w:hint="eastAsia"/>
          <w:sz w:val="24"/>
          <w:szCs w:val="24"/>
        </w:rPr>
        <w:t>Age recognition open command (applicable to peripherals with age recognition)</w:t>
      </w:r>
    </w:p>
    <w:p>
      <w:pPr>
        <w:spacing w:line="220" w:lineRule="atLeast"/>
        <w:rPr>
          <w:rFonts w:hint="eastAsia"/>
          <w:sz w:val="24"/>
          <w:szCs w:val="24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956"/>
        <w:gridCol w:w="1028"/>
        <w:gridCol w:w="1240"/>
        <w:gridCol w:w="971"/>
        <w:gridCol w:w="1550"/>
        <w:gridCol w:w="1940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8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49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3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49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7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988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800" w:firstLineChars="4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7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上位机</w:t>
            </w:r>
          </w:p>
        </w:tc>
        <w:tc>
          <w:tcPr>
            <w:tcW w:w="48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49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3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49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12</w:t>
            </w:r>
          </w:p>
        </w:tc>
        <w:tc>
          <w:tcPr>
            <w:tcW w:w="7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8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年龄(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47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48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49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3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49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x12</w:t>
            </w:r>
          </w:p>
        </w:tc>
        <w:tc>
          <w:tcPr>
            <w:tcW w:w="79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8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47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instruction and responds, VMC starts age identification, and waits for the age verification of the certificate.</w:t>
      </w:r>
    </w:p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Age: 1 byte data, the value range is 1-99, representing the restricted age.</w:t>
      </w:r>
    </w:p>
    <w:p>
      <w:pPr>
        <w:pStyle w:val="7"/>
        <w:numPr>
          <w:ilvl w:val="0"/>
          <w:numId w:val="3"/>
        </w:numPr>
        <w:spacing w:line="220" w:lineRule="atLeast"/>
        <w:ind w:left="0" w:leftChars="0" w:firstLine="0" w:firstLineChars="0"/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Status query</w:t>
      </w:r>
    </w:p>
    <w:p>
      <w:pPr>
        <w:pStyle w:val="7"/>
        <w:spacing w:line="220" w:lineRule="atLeast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3-1 </w:t>
      </w:r>
      <w:r>
        <w:rPr>
          <w:rFonts w:hint="eastAsia"/>
          <w:sz w:val="24"/>
          <w:szCs w:val="24"/>
        </w:rPr>
        <w:t>Query VMC status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1000"/>
        <w:gridCol w:w="1028"/>
        <w:gridCol w:w="1296"/>
        <w:gridCol w:w="1022"/>
        <w:gridCol w:w="1616"/>
        <w:gridCol w:w="2042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0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5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1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1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103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800" w:firstLineChars="4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0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5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1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0xE1</w:t>
            </w:r>
          </w:p>
        </w:tc>
        <w:tc>
          <w:tcPr>
            <w:tcW w:w="81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1035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slot</w:t>
            </w:r>
            <w:r>
              <w:rPr>
                <w:rFonts w:hint="eastAsia"/>
                <w:sz w:val="21"/>
                <w:szCs w:val="21"/>
              </w:rPr>
              <w:t>(1Byte)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/>
                <w:sz w:val="21"/>
                <w:szCs w:val="21"/>
              </w:rPr>
              <w:t>elivery quantity(1</w:t>
            </w: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9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VMC returns status </w:t>
      </w:r>
    </w:p>
    <w:p>
      <w:pPr>
        <w:spacing w:line="220" w:lineRule="atLeas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spacing w:line="220" w:lineRule="atLeast"/>
        <w:rPr>
          <w:rFonts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Delivery</w:t>
      </w:r>
      <w:r>
        <w:rPr>
          <w:rFonts w:hint="eastAsia" w:eastAsiaTheme="minorEastAsia"/>
          <w:sz w:val="24"/>
          <w:szCs w:val="24"/>
        </w:rPr>
        <w:t xml:space="preserve"> completed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108"/>
        <w:gridCol w:w="1123"/>
        <w:gridCol w:w="1431"/>
        <w:gridCol w:w="1129"/>
        <w:gridCol w:w="1788"/>
        <w:gridCol w:w="1123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7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72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7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90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57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6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7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72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7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0xE1</w:t>
            </w:r>
          </w:p>
        </w:tc>
        <w:tc>
          <w:tcPr>
            <w:tcW w:w="90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7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command and responds, and returns the</w:t>
      </w:r>
      <w:r>
        <w:rPr>
          <w:rFonts w:hint="eastAsia"/>
          <w:sz w:val="21"/>
          <w:szCs w:val="21"/>
          <w:lang w:val="en-US" w:eastAsia="zh-CN"/>
        </w:rPr>
        <w:t xml:space="preserve"> 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elivery </w:t>
      </w:r>
      <w:r>
        <w:rPr>
          <w:rFonts w:hint="eastAsia"/>
          <w:sz w:val="21"/>
          <w:szCs w:val="21"/>
        </w:rPr>
        <w:t>successfully.</w:t>
      </w:r>
    </w:p>
    <w:p>
      <w:pPr>
        <w:pStyle w:val="7"/>
        <w:numPr>
          <w:ilvl w:val="0"/>
          <w:numId w:val="0"/>
        </w:numPr>
        <w:spacing w:line="220" w:lineRule="atLeast"/>
        <w:rPr>
          <w:rFonts w:hint="eastAsia" w:eastAsiaTheme="minorEastAsia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line="220" w:lineRule="atLeast"/>
        <w:rPr>
          <w:rFonts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>Delivery failure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37"/>
        <w:gridCol w:w="1052"/>
        <w:gridCol w:w="1342"/>
        <w:gridCol w:w="1058"/>
        <w:gridCol w:w="1673"/>
        <w:gridCol w:w="1673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2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3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8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3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4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849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2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3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8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3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0xE1</w:t>
            </w:r>
          </w:p>
        </w:tc>
        <w:tc>
          <w:tcPr>
            <w:tcW w:w="84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84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error code(</w:t>
            </w:r>
            <w:r>
              <w:rPr>
                <w:sz w:val="21"/>
                <w:szCs w:val="21"/>
              </w:rPr>
              <w:t>1Byte)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【Note】: VMC receives the command and responds, and returns </w:t>
      </w:r>
      <w:r>
        <w:rPr>
          <w:rFonts w:hint="eastAsia"/>
          <w:sz w:val="21"/>
          <w:szCs w:val="21"/>
          <w:lang w:val="en-US" w:eastAsia="zh-CN"/>
        </w:rPr>
        <w:t>delively</w:t>
      </w:r>
      <w:r>
        <w:rPr>
          <w:rFonts w:hint="eastAsia"/>
          <w:sz w:val="21"/>
          <w:szCs w:val="21"/>
        </w:rPr>
        <w:t xml:space="preserve"> failure.</w:t>
      </w:r>
    </w:p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Fault Code: 1 byte of data.</w:t>
      </w:r>
    </w:p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0x02 : Freightway motor failure.</w:t>
      </w:r>
    </w:p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0x03: Device optical eye failure.</w:t>
      </w:r>
    </w:p>
    <w:p>
      <w:pPr>
        <w:pStyle w:val="7"/>
        <w:spacing w:line="220" w:lineRule="atLeast"/>
        <w:ind w:left="0" w:leftChars="0" w:firstLine="0" w:firstLineChars="0"/>
        <w:rPr>
          <w:rFonts w:hint="eastAsia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220" w:lineRule="atLeast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Payment completed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89"/>
        <w:gridCol w:w="1028"/>
        <w:gridCol w:w="1282"/>
        <w:gridCol w:w="1010"/>
        <w:gridCol w:w="1600"/>
        <w:gridCol w:w="202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  <w:lang w:eastAsia="zh-TW"/>
              </w:rPr>
            </w:pPr>
          </w:p>
        </w:tc>
        <w:tc>
          <w:tcPr>
            <w:tcW w:w="50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5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1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10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</w:tc>
        <w:tc>
          <w:tcPr>
            <w:tcW w:w="48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</w:tbl>
    <w:p>
      <w:pPr>
        <w:pStyle w:val="7"/>
        <w:spacing w:after="0" w:line="220" w:lineRule="atLeast"/>
        <w:ind w:firstLine="0" w:firstLineChars="0"/>
        <w:jc w:val="both"/>
        <w:rPr>
          <w:rFonts w:hint="eastAsia"/>
          <w:sz w:val="21"/>
          <w:szCs w:val="21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89"/>
        <w:gridCol w:w="1028"/>
        <w:gridCol w:w="1282"/>
        <w:gridCol w:w="1010"/>
        <w:gridCol w:w="1600"/>
        <w:gridCol w:w="2020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0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0xFF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</w:p>
        </w:tc>
        <w:tc>
          <w:tcPr>
            <w:tcW w:w="65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0xAA</w:t>
            </w:r>
          </w:p>
        </w:tc>
        <w:tc>
          <w:tcPr>
            <w:tcW w:w="512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0xE1</w:t>
            </w:r>
          </w:p>
        </w:tc>
        <w:tc>
          <w:tcPr>
            <w:tcW w:w="81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金额(4</w:t>
            </w:r>
            <w:r>
              <w:rPr>
                <w:sz w:val="21"/>
                <w:szCs w:val="21"/>
              </w:rPr>
              <w:t>Bytes</w:t>
            </w:r>
            <w:r>
              <w:rPr>
                <w:rFonts w:hint="eastAsia"/>
                <w:sz w:val="21"/>
                <w:szCs w:val="21"/>
              </w:rPr>
              <w:t>)</w:t>
            </w:r>
          </w:p>
          <w:p>
            <w:pPr>
              <w:pStyle w:val="7"/>
              <w:spacing w:after="0" w:line="220" w:lineRule="atLeast"/>
              <w:ind w:firstLine="0" w:firstLineChars="0"/>
              <w:jc w:val="both"/>
              <w:rPr>
                <w:rFonts w:hint="eastAsia"/>
                <w:sz w:val="21"/>
                <w:szCs w:val="21"/>
                <w:lang w:eastAsia="zh-TW"/>
              </w:rPr>
            </w:pPr>
            <w:r>
              <w:rPr>
                <w:rFonts w:hint="eastAsia"/>
                <w:sz w:val="21"/>
                <w:szCs w:val="21"/>
                <w:lang w:eastAsia="zh-TW"/>
              </w:rPr>
              <w:t>Amount (4Bytes)</w:t>
            </w:r>
          </w:p>
        </w:tc>
        <w:tc>
          <w:tcPr>
            <w:tcW w:w="48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CHK</w:t>
            </w:r>
          </w:p>
        </w:tc>
      </w:tr>
    </w:tbl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[Note]: VMC receives the instruction and responds, and returns the payment amount:</w:t>
      </w:r>
    </w:p>
    <w:p>
      <w:pPr>
        <w:spacing w:line="220" w:lineRule="atLeast"/>
        <w:ind w:left="1470" w:hanging="1470" w:hangingChars="7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4-byte integer data, value range 0-4294967295, amount = payment amount × 100.</w:t>
      </w:r>
    </w:p>
    <w:p>
      <w:pPr>
        <w:spacing w:line="220" w:lineRule="atLeast"/>
        <w:ind w:left="1470" w:hanging="1470" w:hangingChars="7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[Note]: When non-cash payment is used offline, the returned payment amount is equal to the product price × 100.</w:t>
      </w:r>
    </w:p>
    <w:p>
      <w:pPr>
        <w:spacing w:line="220" w:lineRule="atLeast"/>
        <w:ind w:left="1470" w:hanging="1470" w:hangingChars="7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[Note]: When using coin/note payment offline, the returned payment amount is equal to the VMC balance.</w:t>
      </w:r>
    </w:p>
    <w:p>
      <w:pPr>
        <w:spacing w:line="220" w:lineRule="atLeast"/>
        <w:ind w:left="1470" w:hanging="1470" w:hangingChars="700"/>
        <w:rPr>
          <w:rFonts w:hint="eastAsia"/>
          <w:sz w:val="21"/>
          <w:szCs w:val="21"/>
        </w:rPr>
      </w:pPr>
    </w:p>
    <w:p>
      <w:pPr>
        <w:spacing w:line="220" w:lineRule="atLeast"/>
        <w:ind w:left="1470" w:hanging="1680" w:hangingChars="7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3-2 </w:t>
      </w:r>
      <w:r>
        <w:rPr>
          <w:rFonts w:hint="eastAsia"/>
          <w:sz w:val="24"/>
          <w:szCs w:val="24"/>
        </w:rPr>
        <w:t>Query VMC balance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28"/>
        <w:gridCol w:w="1044"/>
        <w:gridCol w:w="1338"/>
        <w:gridCol w:w="1052"/>
        <w:gridCol w:w="1679"/>
        <w:gridCol w:w="1716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3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4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9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4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6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770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3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9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4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E1</w:t>
            </w:r>
          </w:p>
        </w:tc>
        <w:tc>
          <w:tcPr>
            <w:tcW w:w="86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770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x00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Bytes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3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9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4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0xE1</w:t>
            </w:r>
          </w:p>
        </w:tc>
        <w:tc>
          <w:tcPr>
            <w:tcW w:w="86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x04</w:t>
            </w:r>
          </w:p>
        </w:tc>
        <w:tc>
          <w:tcPr>
            <w:tcW w:w="770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/>
                <w:sz w:val="21"/>
                <w:szCs w:val="21"/>
              </w:rPr>
              <w:t>mount(</w:t>
            </w:r>
            <w:r>
              <w:rPr>
                <w:sz w:val="21"/>
                <w:szCs w:val="21"/>
              </w:rPr>
              <w:t>4Bytes)</w:t>
            </w:r>
          </w:p>
        </w:tc>
        <w:tc>
          <w:tcPr>
            <w:tcW w:w="521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command and responds, and returns the balance.</w:t>
      </w:r>
    </w:p>
    <w:p>
      <w:pPr>
        <w:pStyle w:val="7"/>
        <w:numPr>
          <w:ilvl w:val="0"/>
          <w:numId w:val="4"/>
        </w:numPr>
        <w:spacing w:line="220" w:lineRule="atLeast"/>
        <w:ind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1"/>
          <w:szCs w:val="21"/>
        </w:rPr>
        <w:t>Balance: 4 bytes of integer data, value range 0-4294967295, amount = VMC</w:t>
      </w:r>
    </w:p>
    <w:p>
      <w:pPr>
        <w:pStyle w:val="7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line="220" w:lineRule="atLeas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3-3 </w:t>
      </w:r>
      <w:r>
        <w:rPr>
          <w:rFonts w:hint="eastAsia"/>
          <w:sz w:val="24"/>
          <w:szCs w:val="24"/>
        </w:rPr>
        <w:t>Query the status of the coin change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62"/>
        <w:gridCol w:w="1078"/>
        <w:gridCol w:w="1374"/>
        <w:gridCol w:w="1078"/>
        <w:gridCol w:w="1715"/>
        <w:gridCol w:w="148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9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7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</w:tc>
        <w:tc>
          <w:tcPr>
            <w:tcW w:w="751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</w:tc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3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9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0x07</w:t>
            </w:r>
          </w:p>
        </w:tc>
        <w:tc>
          <w:tcPr>
            <w:tcW w:w="87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751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39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9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4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</w:rPr>
              <w:t>07</w:t>
            </w:r>
          </w:p>
        </w:tc>
        <w:tc>
          <w:tcPr>
            <w:tcW w:w="870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x01</w:t>
            </w:r>
          </w:p>
        </w:tc>
        <w:tc>
          <w:tcPr>
            <w:tcW w:w="751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状态(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ind w:left="3767" w:leftChars="1235" w:hanging="1050" w:hangingChars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command and responds, and returns to the status of the coin hopper.</w:t>
      </w:r>
    </w:p>
    <w:p>
      <w:pPr>
        <w:spacing w:line="220" w:lineRule="atLeast"/>
        <w:ind w:firstLine="2730" w:firstLineChars="1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Status 0: Represents that coins can be refunded.</w:t>
      </w:r>
    </w:p>
    <w:p>
      <w:pPr>
        <w:spacing w:line="220" w:lineRule="atLeast"/>
        <w:ind w:firstLine="3360" w:firstLineChars="16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1: Insufficient tokens, unable to refund.</w:t>
      </w:r>
    </w:p>
    <w:p>
      <w:pPr>
        <w:pStyle w:val="7"/>
        <w:numPr>
          <w:ilvl w:val="0"/>
          <w:numId w:val="0"/>
        </w:numPr>
        <w:spacing w:line="220" w:lineRule="atLeas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3-4 </w:t>
      </w:r>
      <w:r>
        <w:rPr>
          <w:rFonts w:hint="eastAsia"/>
          <w:sz w:val="24"/>
          <w:szCs w:val="24"/>
        </w:rPr>
        <w:t>Query age identification verification status (applicable to peripherals with age identification)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061"/>
        <w:gridCol w:w="1077"/>
        <w:gridCol w:w="1375"/>
        <w:gridCol w:w="1077"/>
        <w:gridCol w:w="1702"/>
        <w:gridCol w:w="1495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53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ADDR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 NUMBER</w:t>
            </w:r>
          </w:p>
        </w:tc>
        <w:tc>
          <w:tcPr>
            <w:tcW w:w="69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HEADER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CMD</w:t>
            </w:r>
          </w:p>
        </w:tc>
        <w:tc>
          <w:tcPr>
            <w:tcW w:w="86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LENGHT</w:t>
            </w:r>
          </w:p>
          <w:p>
            <w:pPr>
              <w:pStyle w:val="7"/>
              <w:spacing w:after="0" w:line="220" w:lineRule="atLeast"/>
              <w:ind w:firstLine="0" w:firstLineChars="0"/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8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DATA</w:t>
            </w:r>
          </w:p>
        </w:tc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53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9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0x55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758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MC</w:t>
            </w:r>
          </w:p>
        </w:tc>
        <w:tc>
          <w:tcPr>
            <w:tcW w:w="538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0xFF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697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0xAA</w:t>
            </w:r>
          </w:p>
        </w:tc>
        <w:tc>
          <w:tcPr>
            <w:tcW w:w="546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3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x01</w:t>
            </w:r>
          </w:p>
        </w:tc>
        <w:tc>
          <w:tcPr>
            <w:tcW w:w="758" w:type="pct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状态(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24" w:type="pct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CHK</w:t>
            </w:r>
          </w:p>
        </w:tc>
      </w:tr>
    </w:tbl>
    <w:p>
      <w:pPr>
        <w:spacing w:line="220" w:lineRule="atLeast"/>
        <w:ind w:left="3767" w:leftChars="1235" w:hanging="1050" w:hangingChars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【Note】: VMC receives the command and responds, and returns to the age verification status.</w:t>
      </w:r>
    </w:p>
    <w:p>
      <w:pPr>
        <w:spacing w:line="220" w:lineRule="atLeast"/>
        <w:ind w:firstLine="2730" w:firstLineChars="1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Status 0: means age verification failed.</w:t>
      </w:r>
    </w:p>
    <w:p>
      <w:pPr>
        <w:spacing w:line="220" w:lineRule="atLeast"/>
        <w:ind w:firstLine="2730" w:firstLineChars="1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1: means the age verification is successful.</w:t>
      </w:r>
    </w:p>
    <w:sectPr>
      <w:headerReference r:id="rId4" w:type="default"/>
      <w:pgSz w:w="11906" w:h="16838"/>
      <w:pgMar w:top="567" w:right="1134" w:bottom="567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bCs/>
        <w:sz w:val="21"/>
        <w:szCs w:val="21"/>
      </w:rPr>
    </w:pP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                            </w:t>
    </w:r>
    <w:r>
      <w:rPr>
        <w:rFonts w:hint="eastAsia"/>
        <w:b/>
        <w:bCs/>
        <w:lang w:val="en-US" w:eastAsia="zh-CN"/>
      </w:rPr>
      <w:t xml:space="preserve">     </w:t>
    </w:r>
    <w:r>
      <w:rPr>
        <w:rFonts w:hint="eastAsia"/>
        <w:b/>
        <w:bCs/>
        <w:sz w:val="21"/>
        <w:szCs w:val="21"/>
        <w:lang w:val="en-US" w:eastAsia="zh-CN"/>
      </w:rPr>
      <w:t xml:space="preserve">  </w:t>
    </w:r>
    <w:r>
      <w:rPr>
        <w:rFonts w:hint="eastAsia"/>
        <w:b/>
        <w:bCs/>
        <w:sz w:val="21"/>
        <w:szCs w:val="21"/>
      </w:rPr>
      <w:t>GUANGZHOU REYEAH TECHNOLOGY CO.,LTD</w:t>
    </w:r>
  </w:p>
  <w:p>
    <w:pPr>
      <w:pStyle w:val="3"/>
      <w:jc w:val="both"/>
      <w:rPr>
        <w:rFonts w:hint="eastAsia"/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 xml:space="preserve">5th floor, K building, Kaida Industrial park, Shixin Road, Panyu District, Guangzhou, China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E49AD"/>
    <w:multiLevelType w:val="multilevel"/>
    <w:tmpl w:val="2FBE49AD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2E5BA4"/>
    <w:multiLevelType w:val="multilevel"/>
    <w:tmpl w:val="352E5BA4"/>
    <w:lvl w:ilvl="0" w:tentative="0">
      <w:start w:val="1"/>
      <w:numFmt w:val="decimal"/>
      <w:lvlText w:val="%1)"/>
      <w:lvlJc w:val="left"/>
      <w:pPr>
        <w:ind w:left="1300" w:hanging="420"/>
      </w:pPr>
    </w:lvl>
    <w:lvl w:ilvl="1" w:tentative="0">
      <w:start w:val="1"/>
      <w:numFmt w:val="lowerLetter"/>
      <w:lvlText w:val="%2)"/>
      <w:lvlJc w:val="left"/>
      <w:pPr>
        <w:ind w:left="1720" w:hanging="420"/>
      </w:pPr>
    </w:lvl>
    <w:lvl w:ilvl="2" w:tentative="0">
      <w:start w:val="1"/>
      <w:numFmt w:val="lowerRoman"/>
      <w:lvlText w:val="%3."/>
      <w:lvlJc w:val="right"/>
      <w:pPr>
        <w:ind w:left="2140" w:hanging="420"/>
      </w:pPr>
    </w:lvl>
    <w:lvl w:ilvl="3" w:tentative="0">
      <w:start w:val="1"/>
      <w:numFmt w:val="decimal"/>
      <w:lvlText w:val="%4."/>
      <w:lvlJc w:val="left"/>
      <w:pPr>
        <w:ind w:left="2560" w:hanging="420"/>
      </w:pPr>
    </w:lvl>
    <w:lvl w:ilvl="4" w:tentative="0">
      <w:start w:val="1"/>
      <w:numFmt w:val="lowerLetter"/>
      <w:lvlText w:val="%5)"/>
      <w:lvlJc w:val="left"/>
      <w:pPr>
        <w:ind w:left="2980" w:hanging="420"/>
      </w:pPr>
    </w:lvl>
    <w:lvl w:ilvl="5" w:tentative="0">
      <w:start w:val="1"/>
      <w:numFmt w:val="lowerRoman"/>
      <w:lvlText w:val="%6."/>
      <w:lvlJc w:val="right"/>
      <w:pPr>
        <w:ind w:left="3400" w:hanging="420"/>
      </w:pPr>
    </w:lvl>
    <w:lvl w:ilvl="6" w:tentative="0">
      <w:start w:val="1"/>
      <w:numFmt w:val="decimal"/>
      <w:lvlText w:val="%7."/>
      <w:lvlJc w:val="left"/>
      <w:pPr>
        <w:ind w:left="3820" w:hanging="420"/>
      </w:pPr>
    </w:lvl>
    <w:lvl w:ilvl="7" w:tentative="0">
      <w:start w:val="1"/>
      <w:numFmt w:val="lowerLetter"/>
      <w:lvlText w:val="%8)"/>
      <w:lvlJc w:val="left"/>
      <w:pPr>
        <w:ind w:left="4240" w:hanging="420"/>
      </w:pPr>
    </w:lvl>
    <w:lvl w:ilvl="8" w:tentative="0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3FBB26D4"/>
    <w:multiLevelType w:val="multilevel"/>
    <w:tmpl w:val="3FBB26D4"/>
    <w:lvl w:ilvl="0" w:tentative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7EBE0D03"/>
    <w:multiLevelType w:val="singleLevel"/>
    <w:tmpl w:val="7EBE0D0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4ZDcxZWU0MTVlYjcyZDUzZjEwNTNhMjhlZTM1YjUifQ=="/>
  </w:docVars>
  <w:rsids>
    <w:rsidRoot w:val="00D31D50"/>
    <w:rsid w:val="00010C15"/>
    <w:rsid w:val="00017023"/>
    <w:rsid w:val="00022C42"/>
    <w:rsid w:val="000339CC"/>
    <w:rsid w:val="00034BB6"/>
    <w:rsid w:val="00035F07"/>
    <w:rsid w:val="000404D0"/>
    <w:rsid w:val="00044C71"/>
    <w:rsid w:val="00053AD1"/>
    <w:rsid w:val="00054F50"/>
    <w:rsid w:val="00062D00"/>
    <w:rsid w:val="00064998"/>
    <w:rsid w:val="00065AA5"/>
    <w:rsid w:val="000671C1"/>
    <w:rsid w:val="00076C21"/>
    <w:rsid w:val="000833B6"/>
    <w:rsid w:val="000842A8"/>
    <w:rsid w:val="00092D1F"/>
    <w:rsid w:val="000A2574"/>
    <w:rsid w:val="000A5E7B"/>
    <w:rsid w:val="000B0692"/>
    <w:rsid w:val="000B3115"/>
    <w:rsid w:val="000B7CA6"/>
    <w:rsid w:val="000C2665"/>
    <w:rsid w:val="000C2D0E"/>
    <w:rsid w:val="000C3A53"/>
    <w:rsid w:val="000D6853"/>
    <w:rsid w:val="000D6F2F"/>
    <w:rsid w:val="000E3CB0"/>
    <w:rsid w:val="000E6F2C"/>
    <w:rsid w:val="000F005B"/>
    <w:rsid w:val="000F64C0"/>
    <w:rsid w:val="000F6ACA"/>
    <w:rsid w:val="000F723C"/>
    <w:rsid w:val="00102CA9"/>
    <w:rsid w:val="0011278C"/>
    <w:rsid w:val="00114EF6"/>
    <w:rsid w:val="001150D2"/>
    <w:rsid w:val="00120901"/>
    <w:rsid w:val="00126A56"/>
    <w:rsid w:val="001370BE"/>
    <w:rsid w:val="001379F0"/>
    <w:rsid w:val="00164343"/>
    <w:rsid w:val="00164E3B"/>
    <w:rsid w:val="00166EDC"/>
    <w:rsid w:val="00172B27"/>
    <w:rsid w:val="0017565B"/>
    <w:rsid w:val="00175D92"/>
    <w:rsid w:val="001855E2"/>
    <w:rsid w:val="00193EFC"/>
    <w:rsid w:val="00196039"/>
    <w:rsid w:val="001966C9"/>
    <w:rsid w:val="001C0BBD"/>
    <w:rsid w:val="001C214C"/>
    <w:rsid w:val="001C2B52"/>
    <w:rsid w:val="001D14D4"/>
    <w:rsid w:val="001E0496"/>
    <w:rsid w:val="001F4433"/>
    <w:rsid w:val="001F6F7A"/>
    <w:rsid w:val="001F75E2"/>
    <w:rsid w:val="00200995"/>
    <w:rsid w:val="00203266"/>
    <w:rsid w:val="0021306C"/>
    <w:rsid w:val="002151C6"/>
    <w:rsid w:val="002167A3"/>
    <w:rsid w:val="00216BA3"/>
    <w:rsid w:val="00226836"/>
    <w:rsid w:val="00233A68"/>
    <w:rsid w:val="002347B9"/>
    <w:rsid w:val="00245DF4"/>
    <w:rsid w:val="00254CA1"/>
    <w:rsid w:val="00257679"/>
    <w:rsid w:val="00263A50"/>
    <w:rsid w:val="00271E24"/>
    <w:rsid w:val="00277F7C"/>
    <w:rsid w:val="00281ACF"/>
    <w:rsid w:val="002824AB"/>
    <w:rsid w:val="002A313C"/>
    <w:rsid w:val="002D6B60"/>
    <w:rsid w:val="002D7A37"/>
    <w:rsid w:val="002E352A"/>
    <w:rsid w:val="002E49D2"/>
    <w:rsid w:val="002F1A63"/>
    <w:rsid w:val="002F2DA6"/>
    <w:rsid w:val="002F4001"/>
    <w:rsid w:val="00306ED5"/>
    <w:rsid w:val="00313776"/>
    <w:rsid w:val="00323B43"/>
    <w:rsid w:val="0033593F"/>
    <w:rsid w:val="003368F5"/>
    <w:rsid w:val="0034565B"/>
    <w:rsid w:val="003467C1"/>
    <w:rsid w:val="00351590"/>
    <w:rsid w:val="00362972"/>
    <w:rsid w:val="00364625"/>
    <w:rsid w:val="00384365"/>
    <w:rsid w:val="003878E2"/>
    <w:rsid w:val="003A70CC"/>
    <w:rsid w:val="003B3128"/>
    <w:rsid w:val="003B743A"/>
    <w:rsid w:val="003B74CF"/>
    <w:rsid w:val="003C20CE"/>
    <w:rsid w:val="003C6447"/>
    <w:rsid w:val="003D2081"/>
    <w:rsid w:val="003D37D8"/>
    <w:rsid w:val="003D4382"/>
    <w:rsid w:val="003D5B06"/>
    <w:rsid w:val="003E3F9E"/>
    <w:rsid w:val="003E7958"/>
    <w:rsid w:val="003F39EF"/>
    <w:rsid w:val="004034FB"/>
    <w:rsid w:val="00405B68"/>
    <w:rsid w:val="004064DB"/>
    <w:rsid w:val="00414569"/>
    <w:rsid w:val="00425880"/>
    <w:rsid w:val="00426133"/>
    <w:rsid w:val="00426761"/>
    <w:rsid w:val="00430FE8"/>
    <w:rsid w:val="00434CE5"/>
    <w:rsid w:val="004358AB"/>
    <w:rsid w:val="00445CDC"/>
    <w:rsid w:val="00452DF2"/>
    <w:rsid w:val="0045477C"/>
    <w:rsid w:val="00456688"/>
    <w:rsid w:val="004707EF"/>
    <w:rsid w:val="00481F5B"/>
    <w:rsid w:val="00482101"/>
    <w:rsid w:val="004927D0"/>
    <w:rsid w:val="0049577C"/>
    <w:rsid w:val="004970CB"/>
    <w:rsid w:val="004A2A84"/>
    <w:rsid w:val="004A6094"/>
    <w:rsid w:val="004B3824"/>
    <w:rsid w:val="004B5FD3"/>
    <w:rsid w:val="004B68B5"/>
    <w:rsid w:val="004C2951"/>
    <w:rsid w:val="004C38F2"/>
    <w:rsid w:val="004D2ADF"/>
    <w:rsid w:val="004D4B83"/>
    <w:rsid w:val="004E113E"/>
    <w:rsid w:val="004E4CD6"/>
    <w:rsid w:val="004F50A9"/>
    <w:rsid w:val="00520430"/>
    <w:rsid w:val="00522DC5"/>
    <w:rsid w:val="005254BB"/>
    <w:rsid w:val="005304D4"/>
    <w:rsid w:val="00530B28"/>
    <w:rsid w:val="00534FCA"/>
    <w:rsid w:val="00543385"/>
    <w:rsid w:val="0054534C"/>
    <w:rsid w:val="00556155"/>
    <w:rsid w:val="005625E0"/>
    <w:rsid w:val="0056328C"/>
    <w:rsid w:val="00564C27"/>
    <w:rsid w:val="00566C81"/>
    <w:rsid w:val="00576C17"/>
    <w:rsid w:val="00587424"/>
    <w:rsid w:val="00587BE2"/>
    <w:rsid w:val="005B10A2"/>
    <w:rsid w:val="005C236B"/>
    <w:rsid w:val="005C32A7"/>
    <w:rsid w:val="005E1F40"/>
    <w:rsid w:val="005E78A2"/>
    <w:rsid w:val="005F54D4"/>
    <w:rsid w:val="00601EC7"/>
    <w:rsid w:val="00604995"/>
    <w:rsid w:val="00613504"/>
    <w:rsid w:val="0061447C"/>
    <w:rsid w:val="00622246"/>
    <w:rsid w:val="00626E63"/>
    <w:rsid w:val="00651DD1"/>
    <w:rsid w:val="0065636A"/>
    <w:rsid w:val="00657830"/>
    <w:rsid w:val="00667778"/>
    <w:rsid w:val="00670201"/>
    <w:rsid w:val="0067056E"/>
    <w:rsid w:val="00671BE6"/>
    <w:rsid w:val="006823C7"/>
    <w:rsid w:val="00685BDB"/>
    <w:rsid w:val="006963A5"/>
    <w:rsid w:val="006A5EFD"/>
    <w:rsid w:val="006A736C"/>
    <w:rsid w:val="006B0EC3"/>
    <w:rsid w:val="006B1EF4"/>
    <w:rsid w:val="006B2829"/>
    <w:rsid w:val="006B7A48"/>
    <w:rsid w:val="006E0444"/>
    <w:rsid w:val="006E2628"/>
    <w:rsid w:val="006F1A5B"/>
    <w:rsid w:val="007121B1"/>
    <w:rsid w:val="00712653"/>
    <w:rsid w:val="007143D6"/>
    <w:rsid w:val="007179E4"/>
    <w:rsid w:val="00734050"/>
    <w:rsid w:val="0073690F"/>
    <w:rsid w:val="00750FFE"/>
    <w:rsid w:val="00771375"/>
    <w:rsid w:val="00772CCD"/>
    <w:rsid w:val="007803E0"/>
    <w:rsid w:val="007A1C44"/>
    <w:rsid w:val="007A3C3D"/>
    <w:rsid w:val="007B0849"/>
    <w:rsid w:val="007B5DC6"/>
    <w:rsid w:val="007C1BE8"/>
    <w:rsid w:val="007D2C72"/>
    <w:rsid w:val="007D362A"/>
    <w:rsid w:val="007D5653"/>
    <w:rsid w:val="007E4C43"/>
    <w:rsid w:val="007E5BF8"/>
    <w:rsid w:val="007F4CE6"/>
    <w:rsid w:val="007F70B0"/>
    <w:rsid w:val="0080222D"/>
    <w:rsid w:val="00803C52"/>
    <w:rsid w:val="008070D8"/>
    <w:rsid w:val="00817A87"/>
    <w:rsid w:val="00824DAC"/>
    <w:rsid w:val="008253B8"/>
    <w:rsid w:val="00826A75"/>
    <w:rsid w:val="00827245"/>
    <w:rsid w:val="00840052"/>
    <w:rsid w:val="0084508E"/>
    <w:rsid w:val="00851BED"/>
    <w:rsid w:val="00852F3C"/>
    <w:rsid w:val="00854A52"/>
    <w:rsid w:val="00861369"/>
    <w:rsid w:val="0086283E"/>
    <w:rsid w:val="0086416D"/>
    <w:rsid w:val="0087113A"/>
    <w:rsid w:val="00875585"/>
    <w:rsid w:val="00892753"/>
    <w:rsid w:val="008932C9"/>
    <w:rsid w:val="00894628"/>
    <w:rsid w:val="00894943"/>
    <w:rsid w:val="008A101C"/>
    <w:rsid w:val="008B6AEA"/>
    <w:rsid w:val="008B7684"/>
    <w:rsid w:val="008B7726"/>
    <w:rsid w:val="008C1A6F"/>
    <w:rsid w:val="008D32DF"/>
    <w:rsid w:val="008E43FA"/>
    <w:rsid w:val="008E7A84"/>
    <w:rsid w:val="008F1C1A"/>
    <w:rsid w:val="008F5B7E"/>
    <w:rsid w:val="008F79C2"/>
    <w:rsid w:val="009076EA"/>
    <w:rsid w:val="00914B3A"/>
    <w:rsid w:val="00914C45"/>
    <w:rsid w:val="009212BC"/>
    <w:rsid w:val="00922B6B"/>
    <w:rsid w:val="00923340"/>
    <w:rsid w:val="0093105B"/>
    <w:rsid w:val="0093141F"/>
    <w:rsid w:val="009359D2"/>
    <w:rsid w:val="00941267"/>
    <w:rsid w:val="009412C8"/>
    <w:rsid w:val="00943D74"/>
    <w:rsid w:val="0096213E"/>
    <w:rsid w:val="00962989"/>
    <w:rsid w:val="0096518D"/>
    <w:rsid w:val="00970405"/>
    <w:rsid w:val="00970678"/>
    <w:rsid w:val="00973763"/>
    <w:rsid w:val="009752FF"/>
    <w:rsid w:val="00975B52"/>
    <w:rsid w:val="009819AF"/>
    <w:rsid w:val="009857EB"/>
    <w:rsid w:val="009909CB"/>
    <w:rsid w:val="009922EA"/>
    <w:rsid w:val="00993E5F"/>
    <w:rsid w:val="009949E9"/>
    <w:rsid w:val="009957FB"/>
    <w:rsid w:val="00996CD1"/>
    <w:rsid w:val="009A18DF"/>
    <w:rsid w:val="009B25B4"/>
    <w:rsid w:val="009B2885"/>
    <w:rsid w:val="009B399F"/>
    <w:rsid w:val="009C534D"/>
    <w:rsid w:val="009C7408"/>
    <w:rsid w:val="009F1086"/>
    <w:rsid w:val="009F3C1C"/>
    <w:rsid w:val="009F427D"/>
    <w:rsid w:val="00A0222A"/>
    <w:rsid w:val="00A21C2D"/>
    <w:rsid w:val="00A36F1A"/>
    <w:rsid w:val="00A50468"/>
    <w:rsid w:val="00A50984"/>
    <w:rsid w:val="00A5512F"/>
    <w:rsid w:val="00A56ADE"/>
    <w:rsid w:val="00A6583F"/>
    <w:rsid w:val="00A7186D"/>
    <w:rsid w:val="00A83571"/>
    <w:rsid w:val="00A83868"/>
    <w:rsid w:val="00AA3EFD"/>
    <w:rsid w:val="00AA6D88"/>
    <w:rsid w:val="00AA78FE"/>
    <w:rsid w:val="00AC0898"/>
    <w:rsid w:val="00AC1CB0"/>
    <w:rsid w:val="00AC5B81"/>
    <w:rsid w:val="00AD10B4"/>
    <w:rsid w:val="00AD124D"/>
    <w:rsid w:val="00AD1B28"/>
    <w:rsid w:val="00AE16BE"/>
    <w:rsid w:val="00AF232D"/>
    <w:rsid w:val="00AF3779"/>
    <w:rsid w:val="00AF6926"/>
    <w:rsid w:val="00B00303"/>
    <w:rsid w:val="00B140C5"/>
    <w:rsid w:val="00B30ED5"/>
    <w:rsid w:val="00B33925"/>
    <w:rsid w:val="00B35EAD"/>
    <w:rsid w:val="00B41F6F"/>
    <w:rsid w:val="00B43737"/>
    <w:rsid w:val="00B46BC9"/>
    <w:rsid w:val="00B532ED"/>
    <w:rsid w:val="00B54E1C"/>
    <w:rsid w:val="00B57046"/>
    <w:rsid w:val="00B64C2F"/>
    <w:rsid w:val="00B677EE"/>
    <w:rsid w:val="00B96D9C"/>
    <w:rsid w:val="00B97DFA"/>
    <w:rsid w:val="00BA3CD0"/>
    <w:rsid w:val="00BA484C"/>
    <w:rsid w:val="00BB26BD"/>
    <w:rsid w:val="00BE0BD7"/>
    <w:rsid w:val="00BF050E"/>
    <w:rsid w:val="00C00802"/>
    <w:rsid w:val="00C21B6C"/>
    <w:rsid w:val="00C25ED8"/>
    <w:rsid w:val="00C40142"/>
    <w:rsid w:val="00C40CEA"/>
    <w:rsid w:val="00C411E5"/>
    <w:rsid w:val="00C41ED8"/>
    <w:rsid w:val="00C67150"/>
    <w:rsid w:val="00C6796B"/>
    <w:rsid w:val="00C67C75"/>
    <w:rsid w:val="00C70C16"/>
    <w:rsid w:val="00C70FE2"/>
    <w:rsid w:val="00C7775D"/>
    <w:rsid w:val="00C80C71"/>
    <w:rsid w:val="00C85C77"/>
    <w:rsid w:val="00C94966"/>
    <w:rsid w:val="00CA111D"/>
    <w:rsid w:val="00CA5F79"/>
    <w:rsid w:val="00CB4E3D"/>
    <w:rsid w:val="00CC37A9"/>
    <w:rsid w:val="00CC72C1"/>
    <w:rsid w:val="00CD2305"/>
    <w:rsid w:val="00CD389B"/>
    <w:rsid w:val="00CE0C9B"/>
    <w:rsid w:val="00CE635B"/>
    <w:rsid w:val="00CE72E7"/>
    <w:rsid w:val="00CF1F61"/>
    <w:rsid w:val="00CF2BCA"/>
    <w:rsid w:val="00CF72A0"/>
    <w:rsid w:val="00D042E8"/>
    <w:rsid w:val="00D10841"/>
    <w:rsid w:val="00D162C4"/>
    <w:rsid w:val="00D213C3"/>
    <w:rsid w:val="00D31D50"/>
    <w:rsid w:val="00D35599"/>
    <w:rsid w:val="00D372E3"/>
    <w:rsid w:val="00D42318"/>
    <w:rsid w:val="00D439DF"/>
    <w:rsid w:val="00D52EEC"/>
    <w:rsid w:val="00D56B9E"/>
    <w:rsid w:val="00D63E9E"/>
    <w:rsid w:val="00D65AB1"/>
    <w:rsid w:val="00D80015"/>
    <w:rsid w:val="00D83019"/>
    <w:rsid w:val="00D84704"/>
    <w:rsid w:val="00D849D8"/>
    <w:rsid w:val="00D9316C"/>
    <w:rsid w:val="00DA3B68"/>
    <w:rsid w:val="00DB1121"/>
    <w:rsid w:val="00DC18CC"/>
    <w:rsid w:val="00DC2268"/>
    <w:rsid w:val="00DC3109"/>
    <w:rsid w:val="00DD3506"/>
    <w:rsid w:val="00DD5712"/>
    <w:rsid w:val="00E03A1E"/>
    <w:rsid w:val="00E14F77"/>
    <w:rsid w:val="00E20CA2"/>
    <w:rsid w:val="00E34146"/>
    <w:rsid w:val="00E40C51"/>
    <w:rsid w:val="00E47945"/>
    <w:rsid w:val="00E5266B"/>
    <w:rsid w:val="00E53569"/>
    <w:rsid w:val="00E57776"/>
    <w:rsid w:val="00E63341"/>
    <w:rsid w:val="00E7234F"/>
    <w:rsid w:val="00E72520"/>
    <w:rsid w:val="00E72B3B"/>
    <w:rsid w:val="00E755BC"/>
    <w:rsid w:val="00E81EFD"/>
    <w:rsid w:val="00E827F4"/>
    <w:rsid w:val="00E84146"/>
    <w:rsid w:val="00E97529"/>
    <w:rsid w:val="00EC5FCC"/>
    <w:rsid w:val="00ED6B78"/>
    <w:rsid w:val="00EE0E8A"/>
    <w:rsid w:val="00EF1B88"/>
    <w:rsid w:val="00F12D6F"/>
    <w:rsid w:val="00F14E48"/>
    <w:rsid w:val="00F24BF5"/>
    <w:rsid w:val="00F26481"/>
    <w:rsid w:val="00F31D16"/>
    <w:rsid w:val="00F32C6B"/>
    <w:rsid w:val="00F40D55"/>
    <w:rsid w:val="00F65FE3"/>
    <w:rsid w:val="00F7756B"/>
    <w:rsid w:val="00F803A0"/>
    <w:rsid w:val="00F83390"/>
    <w:rsid w:val="00F84B9A"/>
    <w:rsid w:val="00F84DC4"/>
    <w:rsid w:val="00F85647"/>
    <w:rsid w:val="00F9282D"/>
    <w:rsid w:val="00F97E46"/>
    <w:rsid w:val="00FA0039"/>
    <w:rsid w:val="00FA1B06"/>
    <w:rsid w:val="00FA2409"/>
    <w:rsid w:val="00FA59BE"/>
    <w:rsid w:val="00FA6E0F"/>
    <w:rsid w:val="00FB042C"/>
    <w:rsid w:val="00FB4C7A"/>
    <w:rsid w:val="00FB74B8"/>
    <w:rsid w:val="00FC3A27"/>
    <w:rsid w:val="00FD12E3"/>
    <w:rsid w:val="00FD581F"/>
    <w:rsid w:val="00FE2946"/>
    <w:rsid w:val="00FE5F30"/>
    <w:rsid w:val="00FF5D86"/>
    <w:rsid w:val="04BF3988"/>
    <w:rsid w:val="05E4320E"/>
    <w:rsid w:val="063A4D12"/>
    <w:rsid w:val="0B785263"/>
    <w:rsid w:val="0D526996"/>
    <w:rsid w:val="0FB47BFB"/>
    <w:rsid w:val="11F67082"/>
    <w:rsid w:val="1209330A"/>
    <w:rsid w:val="126D15BC"/>
    <w:rsid w:val="133001E3"/>
    <w:rsid w:val="13405DEA"/>
    <w:rsid w:val="13572F64"/>
    <w:rsid w:val="14564A6E"/>
    <w:rsid w:val="147215B6"/>
    <w:rsid w:val="158A18F2"/>
    <w:rsid w:val="16812664"/>
    <w:rsid w:val="16D91C82"/>
    <w:rsid w:val="1A6330FD"/>
    <w:rsid w:val="1B596429"/>
    <w:rsid w:val="1B814F52"/>
    <w:rsid w:val="1C907319"/>
    <w:rsid w:val="1D90796E"/>
    <w:rsid w:val="1EAA3A15"/>
    <w:rsid w:val="1FF3306D"/>
    <w:rsid w:val="206525C8"/>
    <w:rsid w:val="23264724"/>
    <w:rsid w:val="243B0010"/>
    <w:rsid w:val="25AD4397"/>
    <w:rsid w:val="270B3B4A"/>
    <w:rsid w:val="2D0D3828"/>
    <w:rsid w:val="2D1A5D9D"/>
    <w:rsid w:val="30F85110"/>
    <w:rsid w:val="3139239E"/>
    <w:rsid w:val="374605EE"/>
    <w:rsid w:val="37A3228E"/>
    <w:rsid w:val="38865CB1"/>
    <w:rsid w:val="3D940AA6"/>
    <w:rsid w:val="3E89527B"/>
    <w:rsid w:val="4DE10741"/>
    <w:rsid w:val="4E3A19A4"/>
    <w:rsid w:val="4E8F1FAD"/>
    <w:rsid w:val="4F8D5A6D"/>
    <w:rsid w:val="51367413"/>
    <w:rsid w:val="55A718D0"/>
    <w:rsid w:val="566B6C40"/>
    <w:rsid w:val="57CF5072"/>
    <w:rsid w:val="592B182D"/>
    <w:rsid w:val="5AB80B7C"/>
    <w:rsid w:val="5EC5448F"/>
    <w:rsid w:val="5F3A0E73"/>
    <w:rsid w:val="61FF044B"/>
    <w:rsid w:val="62AB16D3"/>
    <w:rsid w:val="62AE570F"/>
    <w:rsid w:val="64000832"/>
    <w:rsid w:val="687B6144"/>
    <w:rsid w:val="6B9E60BD"/>
    <w:rsid w:val="6BD526F7"/>
    <w:rsid w:val="6C0F41F2"/>
    <w:rsid w:val="6CE53758"/>
    <w:rsid w:val="6CE83BC2"/>
    <w:rsid w:val="70A15FC6"/>
    <w:rsid w:val="726F5BE3"/>
    <w:rsid w:val="751B38C1"/>
    <w:rsid w:val="771208ED"/>
    <w:rsid w:val="7A8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1055</Words>
  <Characters>5073</Characters>
  <Lines>22</Lines>
  <Paragraphs>6</Paragraphs>
  <TotalTime>19</TotalTime>
  <ScaleCrop>false</ScaleCrop>
  <LinksUpToDate>false</LinksUpToDate>
  <CharactersWithSpaces>5837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睿烨科技Christine</cp:lastModifiedBy>
  <dcterms:modified xsi:type="dcterms:W3CDTF">2023-03-29T05:52:54Z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A9FC37A367DA42B59C1267B8330BC839_13</vt:lpwstr>
  </property>
</Properties>
</file>