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 Paper - 75 Marks</w:t>
      </w:r>
    </w:p>
    <w:p>
      <w:r>
        <w:t>Time: ____    Max Marks: 75</w:t>
      </w:r>
    </w:p>
    <w:p>
      <w:r>
        <w:t>Name: __________  Reg No: ____</w:t>
      </w:r>
    </w:p>
    <w:p/>
    <w:p>
      <w:pPr>
        <w:pStyle w:val="Heading2"/>
      </w:pPr>
      <w:r>
        <w:t>Section A: One mark questions</w:t>
      </w:r>
    </w:p>
    <w:p>
      <w:r>
        <w:t>A1. Choose the correct option: (1 × 5)</w:t>
      </w:r>
    </w:p>
    <w:p>
      <w:r>
        <w:t>1. Which of the following is correct about "Data mining is also used in the fields of credit card services and telecommunication to"?</w:t>
      </w:r>
    </w:p>
    <w:p>
      <w:r>
        <w:t xml:space="preserve">    A. Data mining is also used in the fields of credit card services and telecommunication to</w:t>
      </w:r>
    </w:p>
    <w:p>
      <w:r>
        <w:t xml:space="preserve">    B. Not related to Data mining is also used in the fields of credit card services and telecommunication to</w:t>
      </w:r>
    </w:p>
    <w:p>
      <w:r>
        <w:t xml:space="preserve">    C. Partially related to Data mining is also used in the fields of credit card services and telecommunication to</w:t>
      </w:r>
    </w:p>
    <w:p>
      <w:r>
        <w:t xml:space="preserve">    D. None of the above</w:t>
      </w:r>
    </w:p>
    <w:p>
      <w:r>
        <w:t>2. Which of the following is correct about "Data Quality Improvement: Functional dependencies ensure that the data in the database to be"?</w:t>
      </w:r>
    </w:p>
    <w:p>
      <w:r>
        <w:t xml:space="preserve">    A. Data Quality Improvement: Functional dependencies ensure that the data in the database to be</w:t>
      </w:r>
    </w:p>
    <w:p>
      <w:r>
        <w:t xml:space="preserve">    B. Not related to Data Quality Improvement: Functional dependencies ensure that the data in the database to be</w:t>
      </w:r>
    </w:p>
    <w:p>
      <w:r>
        <w:t xml:space="preserve">    C. Partially related to Data Quality Improvement: Functional dependencies ensure that the data in the database to be</w:t>
      </w:r>
    </w:p>
    <w:p>
      <w:r>
        <w:t xml:space="preserve">    D. None of the above</w:t>
      </w:r>
    </w:p>
    <w:p>
      <w:r>
        <w:t>3. Which of the following is correct about " Commit: It is used to save the transaction on the database."?</w:t>
      </w:r>
    </w:p>
    <w:p>
      <w:r>
        <w:t xml:space="preserve">    A.  Commit: It is used to save the transaction on the database.</w:t>
      </w:r>
    </w:p>
    <w:p>
      <w:r>
        <w:t xml:space="preserve">    B. Not related to  Commit: It is used to save the transaction on the database.</w:t>
      </w:r>
    </w:p>
    <w:p>
      <w:r>
        <w:t xml:space="preserve">    C. Partially related to  Commit: It is used to save the transaction on the database.</w:t>
      </w:r>
    </w:p>
    <w:p>
      <w:r>
        <w:t xml:space="preserve">    D. None of the above</w:t>
      </w:r>
    </w:p>
    <w:p>
      <w:r>
        <w:t>4. Which of the following is correct about "(2, 'Bob', 'bob@example.com'),"?</w:t>
      </w:r>
    </w:p>
    <w:p>
      <w:r>
        <w:t xml:space="preserve">    A. (2, 'Bob', 'bob@example.com'),</w:t>
      </w:r>
    </w:p>
    <w:p>
      <w:r>
        <w:t xml:space="preserve">    B. Not related to (2, 'Bob', 'bob@example.com'),</w:t>
      </w:r>
    </w:p>
    <w:p>
      <w:r>
        <w:t xml:space="preserve">    C. Partially related to (2, 'Bob', 'bob@example.com'),</w:t>
      </w:r>
    </w:p>
    <w:p>
      <w:r>
        <w:t xml:space="preserve">    D. None of the above</w:t>
      </w:r>
    </w:p>
    <w:p>
      <w:r>
        <w:t>5. Which of the following is correct about "ii) One-to-Many: In one-to-many mapping as well where each entity can be related to more than"?</w:t>
      </w:r>
    </w:p>
    <w:p>
      <w:r>
        <w:t xml:space="preserve">    A. ii) One-to-Many: In one-to-many mapping as well where each entity can be related to more than</w:t>
      </w:r>
    </w:p>
    <w:p>
      <w:r>
        <w:t xml:space="preserve">    B. Not related to ii) One-to-Many: In one-to-many mapping as well where each entity can be related to more than</w:t>
      </w:r>
    </w:p>
    <w:p>
      <w:r>
        <w:t xml:space="preserve">    C. Partially related to ii) One-to-Many: In one-to-many mapping as well where each entity can be related to more than</w:t>
      </w:r>
    </w:p>
    <w:p>
      <w:r>
        <w:t xml:space="preserve">    D. None of the above</w:t>
      </w:r>
    </w:p>
    <w:p/>
    <w:p>
      <w:r>
        <w:t>A2. Fill in the blanks: (1 × 5)</w:t>
      </w:r>
    </w:p>
    <w:p>
      <w:r>
        <w:t>1. ___ 7272826385 UP</w:t>
      </w:r>
    </w:p>
    <w:p>
      <w:r>
        <w:t>2. ___ instance of a relation is a set of ‘tuples’, also called ‘records’, in which each</w:t>
      </w:r>
    </w:p>
    <w:p>
      <w:r>
        <w:t>3. ___) SOPHISTICATED USERS</w:t>
      </w:r>
    </w:p>
    <w:p>
      <w:r>
        <w:t>4. ___ of Database Systems:</w:t>
      </w:r>
    </w:p>
    <w:p>
      <w:r>
        <w:t>5. ___ RELATIONAL ALGEBRA OPERATIONS</w:t>
      </w:r>
    </w:p>
    <w:p/>
    <w:p>
      <w:pPr>
        <w:pStyle w:val="Heading2"/>
      </w:pPr>
      <w:r>
        <w:t>Section B: Two mark questions</w:t>
      </w:r>
    </w:p>
    <w:p>
      <w:r>
        <w:t>1. Define / Explain briefly: single-valued attribute.   (2)</w:t>
      </w:r>
    </w:p>
    <w:p>
      <w:r>
        <w:t>2. Define / Explain briefly: table. It is also known as a cross product. It is denoted by X.   (2)</w:t>
      </w:r>
    </w:p>
    <w:p>
      <w:r>
        <w:t>3. Define / Explain briefly: DELETE FROM person_details;   (2)</w:t>
      </w:r>
    </w:p>
    <w:p>
      <w:r>
        <w:t>4. Define / Explain briefly: VIEW OF DATA   (2)</w:t>
      </w:r>
    </w:p>
    <w:p>
      <w:r>
        <w:t>5. Define / Explain briefly: TRUNCATE TRUNCATE TABLE table_name;   (2)</w:t>
      </w:r>
    </w:p>
    <w:p/>
    <w:p>
      <w:pPr>
        <w:pStyle w:val="Heading2"/>
      </w:pPr>
      <w:r>
        <w:t>Section C: Five mark questions (Answer either-or)</w:t>
      </w:r>
    </w:p>
    <w:p>
      <w:r>
        <w:t>1. a) Explain in detail (5m): Transitive functional dependency   (5)</w:t>
        <w:br/>
        <w:t xml:space="preserve">    OR</w:t>
        <w:br/>
        <w:t xml:space="preserve">    b) Explain in detail (5m): database and avoid any kind of ambiguity or inconsistency.   (5)</w:t>
      </w:r>
    </w:p>
    <w:p>
      <w:r>
        <w:t>2. a) Explain in detail (5m): database connectors, such as Front Page, Active Server Pages, Java Servelets, Dream   (5)</w:t>
        <w:br/>
        <w:t xml:space="preserve">    OR</w:t>
        <w:br/>
        <w:t xml:space="preserve">    b) Explain in detail (5m): dependencies).   (5)</w:t>
      </w:r>
    </w:p>
    <w:p>
      <w:r>
        <w:t>3. a) Explain in detail (5m): Relational query languages use relational algebra to break the user requests and   (5)</w:t>
        <w:br/>
        <w:t xml:space="preserve">    OR</w:t>
        <w:br/>
        <w:t xml:space="preserve">    b) Explain in detail (5m): NAME COURSE_ID   (5)</w:t>
      </w:r>
    </w:p>
    <w:p>
      <w:r>
        <w:t>4. a) Explain in detail (5m): Scientist Entity set Strong entity set   (5)</w:t>
        <w:br/>
        <w:t xml:space="preserve">    OR</w:t>
        <w:br/>
        <w:t xml:space="preserve">    b) Explain in detail (5m): o JSON web token   (5)</w:t>
      </w:r>
    </w:p>
    <w:p>
      <w:r>
        <w:t>5. a) Explain in detail (5m): retrieval, which is essential for generating meaningful observations and solving complex business   (5)</w:t>
        <w:br/>
        <w:t xml:space="preserve">    OR</w:t>
        <w:br/>
        <w:t xml:space="preserve">    b) Explain in detail (5m): To ensure the decomposition is lossless, you need to check that no information is lost during the   (5)</w:t>
      </w:r>
    </w:p>
    <w:p/>
    <w:p>
      <w:pPr>
        <w:pStyle w:val="Heading2"/>
      </w:pPr>
      <w:r>
        <w:t>Section D: Ten mark questions</w:t>
      </w:r>
    </w:p>
    <w:p>
      <w:r>
        <w:t>1. Discuss in detail (10m):  The 1-Tier architecture is used for development of the local application, where   (10)</w:t>
      </w:r>
    </w:p>
    <w:p>
      <w:r>
        <w:t>2. Discuss in detail (10m): and 5 fields. No two rows are identical.   (10)</w:t>
      </w:r>
    </w:p>
    <w:p>
      <w:r>
        <w:t>3. Discuss in detail (10m): COMMENT Example   (10)</w:t>
      </w:r>
    </w:p>
    <w:p>
      <w:r>
        <w:t>4. Discuss in detail (10m): commands, or transactions, collectively. A popular example that is used to illustrate this is a   (10)</w:t>
      </w:r>
    </w:p>
    <w:p>
      <w:r>
        <w:t>5. Discuss in detail (10m):  After decomposition, it is important to check if the decomposition is lossless. That means   (10)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