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937FA" w14:textId="77777777" w:rsidR="000A4AD0" w:rsidRDefault="005C136E">
      <w:pPr>
        <w:spacing w:after="80"/>
        <w:jc w:val="center"/>
        <w:rPr>
          <w:lang w:eastAsia="zh-CN"/>
        </w:rPr>
      </w:pPr>
      <w:r>
        <w:rPr>
          <w:b/>
          <w:sz w:val="32"/>
          <w:lang w:eastAsia="zh-CN"/>
        </w:rPr>
        <w:t>北京外国语大学国际商学院</w:t>
      </w:r>
    </w:p>
    <w:p w14:paraId="42553B7A" w14:textId="77777777" w:rsidR="000A4AD0" w:rsidRDefault="005C136E">
      <w:pPr>
        <w:spacing w:after="40"/>
        <w:jc w:val="center"/>
        <w:rPr>
          <w:lang w:eastAsia="zh-CN"/>
        </w:rPr>
      </w:pPr>
      <w:r>
        <w:rPr>
          <w:b/>
          <w:sz w:val="36"/>
          <w:lang w:eastAsia="zh-CN"/>
        </w:rPr>
        <w:t>《高级商务数据分析》</w:t>
      </w:r>
      <w:proofErr w:type="gramStart"/>
      <w:r>
        <w:rPr>
          <w:b/>
          <w:sz w:val="36"/>
          <w:lang w:eastAsia="zh-CN"/>
        </w:rPr>
        <w:t>期末报告</w:t>
      </w:r>
      <w:proofErr w:type="gramEnd"/>
      <w:r>
        <w:rPr>
          <w:b/>
          <w:sz w:val="36"/>
          <w:lang w:eastAsia="zh-CN"/>
        </w:rPr>
        <w:t>论文要求及评分表</w:t>
      </w:r>
    </w:p>
    <w:p w14:paraId="5AD78000" w14:textId="77777777" w:rsidR="000A4AD0" w:rsidRDefault="005C136E">
      <w:pPr>
        <w:jc w:val="center"/>
        <w:rPr>
          <w:lang w:eastAsia="zh-CN"/>
        </w:rPr>
      </w:pPr>
      <w:r>
        <w:rPr>
          <w:b/>
          <w:sz w:val="24"/>
          <w:lang w:eastAsia="zh-CN"/>
        </w:rPr>
        <w:t>考核方式：</w:t>
      </w:r>
      <w:proofErr w:type="gramStart"/>
      <w:r>
        <w:rPr>
          <w:b/>
          <w:sz w:val="24"/>
          <w:lang w:eastAsia="zh-CN"/>
        </w:rPr>
        <w:t>期末报告</w:t>
      </w:r>
      <w:proofErr w:type="gramEnd"/>
      <w:r>
        <w:rPr>
          <w:b/>
          <w:sz w:val="24"/>
          <w:lang w:eastAsia="zh-CN"/>
        </w:rPr>
        <w:t>形式论文 + 可复现 Python 代码</w:t>
      </w:r>
    </w:p>
    <w:p w14:paraId="1856612F" w14:textId="77777777" w:rsidR="000A4AD0" w:rsidRDefault="000A4AD0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58"/>
      </w:tblGrid>
      <w:tr w:rsidR="000A4AD0" w14:paraId="2978A8AC" w14:textId="77777777">
        <w:trPr>
          <w:jc w:val="center"/>
        </w:trPr>
        <w:tc>
          <w:tcPr>
            <w:tcW w:w="8958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FF2CC"/>
          </w:tcPr>
          <w:p w14:paraId="44DB121A" w14:textId="77777777" w:rsidR="000A4AD0" w:rsidRDefault="005C136E">
            <w:pPr>
              <w:spacing w:after="60"/>
              <w:rPr>
                <w:lang w:eastAsia="zh-CN"/>
              </w:rPr>
            </w:pPr>
            <w:r>
              <w:rPr>
                <w:b/>
                <w:color w:val="C00000"/>
                <w:sz w:val="26"/>
                <w:lang w:eastAsia="zh-CN"/>
              </w:rPr>
              <w:t>【重要提醒：AI查重与学术规范】</w:t>
            </w:r>
          </w:p>
          <w:p w14:paraId="23525AF8" w14:textId="77777777" w:rsidR="000A4AD0" w:rsidRDefault="005C136E">
            <w:pPr>
              <w:spacing w:after="0" w:line="288" w:lineRule="auto"/>
              <w:rPr>
                <w:lang w:eastAsia="zh-CN"/>
              </w:rPr>
            </w:pPr>
            <w:r>
              <w:rPr>
                <w:lang w:eastAsia="zh-CN"/>
              </w:rPr>
              <w:t>本课程</w:t>
            </w:r>
            <w:proofErr w:type="gramStart"/>
            <w:r>
              <w:rPr>
                <w:lang w:eastAsia="zh-CN"/>
              </w:rPr>
              <w:t>期末报告</w:t>
            </w:r>
            <w:proofErr w:type="gramEnd"/>
            <w:r>
              <w:rPr>
                <w:lang w:eastAsia="zh-CN"/>
              </w:rPr>
              <w:t xml:space="preserve">将进行 AI </w:t>
            </w:r>
            <w:proofErr w:type="gramStart"/>
            <w:r>
              <w:rPr>
                <w:lang w:eastAsia="zh-CN"/>
              </w:rPr>
              <w:t>查重</w:t>
            </w:r>
            <w:proofErr w:type="gramEnd"/>
            <w:r>
              <w:rPr>
                <w:lang w:eastAsia="zh-CN"/>
              </w:rPr>
              <w:t xml:space="preserve">/AI 生成内容检测，并结合代码运行情况、现场说明或必要答辩进行核查。AI </w:t>
            </w:r>
            <w:proofErr w:type="gramStart"/>
            <w:r>
              <w:rPr>
                <w:lang w:eastAsia="zh-CN"/>
              </w:rPr>
              <w:t>查重率</w:t>
            </w:r>
            <w:proofErr w:type="gramEnd"/>
            <w:r>
              <w:rPr>
                <w:lang w:eastAsia="zh-CN"/>
              </w:rPr>
              <w:t>或 AI 生成疑似比例较高、报告内容与代码不一致、无法解释数据处理和模型分析过程，均会影响得分；情节严重者按课程考核和学术规范要求处理。允许合理使用 AI 工具进行思路启发、代码调试或文字润色，但必须在附录中简要说明使用方式，不得直接生成、拼接或代写整篇报告。</w:t>
            </w:r>
          </w:p>
        </w:tc>
      </w:tr>
    </w:tbl>
    <w:p w14:paraId="14EB9A64" w14:textId="77777777" w:rsidR="000A4AD0" w:rsidRDefault="000A4AD0">
      <w:pPr>
        <w:spacing w:after="40"/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58"/>
      </w:tblGrid>
      <w:tr w:rsidR="000A4AD0" w14:paraId="3552F585" w14:textId="77777777">
        <w:trPr>
          <w:jc w:val="center"/>
        </w:trPr>
        <w:tc>
          <w:tcPr>
            <w:tcW w:w="8958" w:type="dxa"/>
            <w:tcBorders>
              <w:top w:val="single" w:sz="10" w:space="0" w:color="548235"/>
              <w:left w:val="single" w:sz="10" w:space="0" w:color="548235"/>
              <w:bottom w:val="single" w:sz="10" w:space="0" w:color="548235"/>
              <w:right w:val="single" w:sz="10" w:space="0" w:color="548235"/>
            </w:tcBorders>
            <w:shd w:val="clear" w:color="auto" w:fill="E2F0D9"/>
          </w:tcPr>
          <w:p w14:paraId="2D8EA1E1" w14:textId="77777777" w:rsidR="000A4AD0" w:rsidRDefault="005C136E">
            <w:pPr>
              <w:rPr>
                <w:lang w:eastAsia="zh-CN"/>
              </w:rPr>
            </w:pPr>
            <w:r>
              <w:rPr>
                <w:b/>
                <w:color w:val="006100"/>
                <w:sz w:val="26"/>
                <w:lang w:eastAsia="zh-CN"/>
              </w:rPr>
              <w:t>★★★ 提交材料清单（缺一不可）★★★</w:t>
            </w:r>
          </w:p>
          <w:p w14:paraId="53E50D61" w14:textId="77777777" w:rsidR="000A4AD0" w:rsidRDefault="005C136E">
            <w:pPr>
              <w:spacing w:after="20"/>
              <w:rPr>
                <w:lang w:eastAsia="zh-CN"/>
              </w:rPr>
            </w:pPr>
            <w:r>
              <w:rPr>
                <w:lang w:eastAsia="zh-CN"/>
              </w:rPr>
              <w:t>1. 课程论文 Word 或 PDF 文件：必须按照“附件2 北外国商课程论文写作要求及格式”撰写，包含封面、目录、题目、摘要、关键词、正文、参考文献等。</w:t>
            </w:r>
          </w:p>
          <w:p w14:paraId="153F1782" w14:textId="77777777" w:rsidR="000A4AD0" w:rsidRDefault="005C136E">
            <w:pPr>
              <w:spacing w:after="20"/>
              <w:rPr>
                <w:lang w:eastAsia="zh-CN"/>
              </w:rPr>
            </w:pPr>
            <w:r>
              <w:rPr>
                <w:lang w:eastAsia="zh-CN"/>
              </w:rPr>
              <w:t>2. Python 代码文件：提交 .</w:t>
            </w:r>
            <w:proofErr w:type="spellStart"/>
            <w:r>
              <w:rPr>
                <w:lang w:eastAsia="zh-CN"/>
              </w:rPr>
              <w:t>ipynb</w:t>
            </w:r>
            <w:proofErr w:type="spellEnd"/>
            <w:r>
              <w:rPr>
                <w:lang w:eastAsia="zh-CN"/>
              </w:rPr>
              <w:t xml:space="preserve"> 或 .</w:t>
            </w:r>
            <w:proofErr w:type="spellStart"/>
            <w:r>
              <w:rPr>
                <w:lang w:eastAsia="zh-CN"/>
              </w:rPr>
              <w:t>py</w:t>
            </w:r>
            <w:proofErr w:type="spellEnd"/>
            <w:r>
              <w:rPr>
                <w:lang w:eastAsia="zh-CN"/>
              </w:rPr>
              <w:t xml:space="preserve"> 文件，要求完整、可运行，并保留必要注释。</w:t>
            </w:r>
          </w:p>
          <w:p w14:paraId="3075A4D4" w14:textId="77777777" w:rsidR="000A4AD0" w:rsidRDefault="005C136E">
            <w:pPr>
              <w:spacing w:after="20"/>
              <w:rPr>
                <w:lang w:eastAsia="zh-CN"/>
              </w:rPr>
            </w:pPr>
            <w:r>
              <w:rPr>
                <w:lang w:eastAsia="zh-CN"/>
              </w:rPr>
              <w:t>3. 数据文件或数据来源说明：提交原始数据/处理后数据；如数据较大，可提交数据下载链接、获取方式和字段说明。</w:t>
            </w:r>
          </w:p>
          <w:p w14:paraId="2C41213F" w14:textId="11216E51" w:rsidR="000A4AD0" w:rsidRDefault="005C136E">
            <w:pPr>
              <w:spacing w:after="20"/>
              <w:rPr>
                <w:lang w:eastAsia="zh-CN"/>
              </w:rPr>
            </w:pPr>
            <w:r>
              <w:rPr>
                <w:lang w:eastAsia="zh-CN"/>
              </w:rPr>
              <w:t>4. 课程论文评分表（</w:t>
            </w:r>
            <w:r w:rsidR="00D245F1">
              <w:rPr>
                <w:rFonts w:ascii="宋体" w:eastAsia="宋体" w:hAnsi="宋体" w:cs="宋体" w:hint="eastAsia"/>
                <w:lang w:eastAsia="zh-CN"/>
              </w:rPr>
              <w:t>附件3</w:t>
            </w:r>
            <w:r>
              <w:rPr>
                <w:lang w:eastAsia="zh-CN"/>
              </w:rPr>
              <w:t>）：只填写姓名、学号、班级、论文题目，不填写任何分数或评语。</w:t>
            </w:r>
          </w:p>
          <w:p w14:paraId="2E974433" w14:textId="77777777" w:rsidR="004E602A" w:rsidRDefault="004E602A">
            <w:pPr>
              <w:spacing w:after="0"/>
              <w:rPr>
                <w:rFonts w:ascii="宋体" w:eastAsia="宋体" w:hAnsi="宋体" w:cs="宋体"/>
                <w:b/>
                <w:color w:val="006100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color w:val="006100"/>
                <w:lang w:eastAsia="zh-CN"/>
              </w:rPr>
              <w:t>以上文件放入一个文件夹后压缩提交</w:t>
            </w:r>
          </w:p>
          <w:p w14:paraId="59A54B9F" w14:textId="5CE3EA10" w:rsidR="000A4AD0" w:rsidRDefault="005C136E">
            <w:pPr>
              <w:spacing w:after="0"/>
              <w:rPr>
                <w:lang w:eastAsia="zh-CN"/>
              </w:rPr>
            </w:pPr>
            <w:r>
              <w:rPr>
                <w:b/>
                <w:color w:val="006100"/>
                <w:lang w:eastAsia="zh-CN"/>
              </w:rPr>
              <w:t>压缩包命名：班级_学号_姓名_高级商务数据分析期末论文.zip</w:t>
            </w:r>
          </w:p>
        </w:tc>
      </w:tr>
    </w:tbl>
    <w:p w14:paraId="4AA1B23A" w14:textId="77777777" w:rsidR="000A4AD0" w:rsidRDefault="000A4AD0">
      <w:pPr>
        <w:spacing w:after="40"/>
        <w:rPr>
          <w:lang w:eastAsia="zh-CN"/>
        </w:rPr>
      </w:pPr>
    </w:p>
    <w:p w14:paraId="383F3CC7" w14:textId="77777777" w:rsidR="000A4AD0" w:rsidRDefault="005C136E">
      <w:pPr>
        <w:pStyle w:val="1"/>
        <w:spacing w:before="200" w:after="100" w:line="264" w:lineRule="auto"/>
        <w:rPr>
          <w:lang w:eastAsia="zh-CN"/>
        </w:rPr>
      </w:pPr>
      <w:r>
        <w:rPr>
          <w:rFonts w:ascii="Noto Sans CJK SC" w:eastAsia="Noto Sans CJK SC" w:hAnsi="Noto Sans CJK SC"/>
          <w:sz w:val="30"/>
          <w:lang w:eastAsia="zh-CN"/>
        </w:rPr>
        <w:t>一、报告主题</w:t>
      </w:r>
    </w:p>
    <w:p w14:paraId="6D0B72BC" w14:textId="77777777" w:rsidR="000A4AD0" w:rsidRDefault="005C136E">
      <w:pPr>
        <w:spacing w:after="60"/>
        <w:rPr>
          <w:lang w:eastAsia="zh-CN"/>
        </w:rPr>
      </w:pPr>
      <w:r>
        <w:rPr>
          <w:lang w:eastAsia="zh-CN"/>
        </w:rPr>
        <w:t>学生需围绕一个真实或模拟的商务问题，完成一篇期末数据分析报告。选题应具有明确的商业背景和分析价值。</w:t>
      </w:r>
    </w:p>
    <w:p w14:paraId="6B3D8B55" w14:textId="77777777" w:rsidR="000A4AD0" w:rsidRDefault="005C136E">
      <w:pPr>
        <w:spacing w:after="20"/>
        <w:rPr>
          <w:lang w:eastAsia="zh-CN"/>
        </w:rPr>
      </w:pPr>
      <w:r>
        <w:rPr>
          <w:lang w:eastAsia="zh-CN"/>
        </w:rPr>
        <w:t>• 用户消费行为分析</w:t>
      </w:r>
    </w:p>
    <w:p w14:paraId="33173198" w14:textId="77777777" w:rsidR="000A4AD0" w:rsidRDefault="005C136E">
      <w:pPr>
        <w:spacing w:after="20"/>
        <w:rPr>
          <w:lang w:eastAsia="zh-CN"/>
        </w:rPr>
      </w:pPr>
      <w:r>
        <w:rPr>
          <w:lang w:eastAsia="zh-CN"/>
        </w:rPr>
        <w:lastRenderedPageBreak/>
        <w:t>• 商品销售预测</w:t>
      </w:r>
    </w:p>
    <w:p w14:paraId="1BD6557C" w14:textId="77777777" w:rsidR="000A4AD0" w:rsidRDefault="005C136E">
      <w:pPr>
        <w:spacing w:after="20"/>
        <w:rPr>
          <w:lang w:eastAsia="zh-CN"/>
        </w:rPr>
      </w:pPr>
      <w:r>
        <w:rPr>
          <w:lang w:eastAsia="zh-CN"/>
        </w:rPr>
        <w:t>• 客户流失预测</w:t>
      </w:r>
    </w:p>
    <w:p w14:paraId="089A318B" w14:textId="77777777" w:rsidR="000A4AD0" w:rsidRDefault="005C136E">
      <w:pPr>
        <w:spacing w:after="20"/>
        <w:rPr>
          <w:lang w:eastAsia="zh-CN"/>
        </w:rPr>
      </w:pPr>
      <w:r>
        <w:rPr>
          <w:lang w:eastAsia="zh-CN"/>
        </w:rPr>
        <w:t>• 电商评论情感与评分分析</w:t>
      </w:r>
    </w:p>
    <w:p w14:paraId="1E6B5D84" w14:textId="77777777" w:rsidR="000A4AD0" w:rsidRDefault="005C136E">
      <w:pPr>
        <w:spacing w:after="20"/>
        <w:rPr>
          <w:lang w:eastAsia="zh-CN"/>
        </w:rPr>
      </w:pPr>
      <w:r>
        <w:rPr>
          <w:lang w:eastAsia="zh-CN"/>
        </w:rPr>
        <w:t>• 企业经营数据分析</w:t>
      </w:r>
    </w:p>
    <w:p w14:paraId="17EF5763" w14:textId="77777777" w:rsidR="000A4AD0" w:rsidRDefault="005C136E">
      <w:pPr>
        <w:spacing w:after="20"/>
        <w:rPr>
          <w:lang w:eastAsia="zh-CN"/>
        </w:rPr>
      </w:pPr>
      <w:r>
        <w:rPr>
          <w:lang w:eastAsia="zh-CN"/>
        </w:rPr>
        <w:t>• 股票、房价、旅游、餐饮、招聘等公开数据分析</w:t>
      </w:r>
    </w:p>
    <w:p w14:paraId="53F840EA" w14:textId="77777777" w:rsidR="000A4AD0" w:rsidRDefault="005C136E">
      <w:pPr>
        <w:spacing w:after="20"/>
        <w:rPr>
          <w:lang w:eastAsia="zh-CN"/>
        </w:rPr>
      </w:pPr>
      <w:r>
        <w:rPr>
          <w:lang w:eastAsia="zh-CN"/>
        </w:rPr>
        <w:t>• 其他与商务、管理、市场、运营相关的数据分析主题</w:t>
      </w:r>
    </w:p>
    <w:p w14:paraId="75DF2393" w14:textId="77777777" w:rsidR="000A4AD0" w:rsidRDefault="005C136E">
      <w:pPr>
        <w:spacing w:after="100"/>
        <w:rPr>
          <w:lang w:eastAsia="zh-CN"/>
        </w:rPr>
      </w:pPr>
      <w:r>
        <w:rPr>
          <w:b/>
          <w:color w:val="C00000"/>
          <w:lang w:eastAsia="zh-CN"/>
        </w:rPr>
        <w:t>选题应避免过大、过空。</w:t>
      </w:r>
      <w:r>
        <w:rPr>
          <w:lang w:eastAsia="zh-CN"/>
        </w:rPr>
        <w:t>例如不建议写“人工智能对商业的影响”，而应写成“基于某电商平台数据的用户购买行为分析”。</w:t>
      </w:r>
    </w:p>
    <w:p w14:paraId="0C64C50D" w14:textId="77777777" w:rsidR="000A4AD0" w:rsidRDefault="005C136E">
      <w:pPr>
        <w:pStyle w:val="1"/>
        <w:spacing w:before="200" w:after="100" w:line="264" w:lineRule="auto"/>
        <w:rPr>
          <w:lang w:eastAsia="zh-CN"/>
        </w:rPr>
      </w:pPr>
      <w:r>
        <w:rPr>
          <w:rFonts w:ascii="Noto Sans CJK SC" w:eastAsia="Noto Sans CJK SC" w:hAnsi="Noto Sans CJK SC"/>
          <w:sz w:val="30"/>
          <w:lang w:eastAsia="zh-CN"/>
        </w:rPr>
        <w:t>二、论文格式要求</w:t>
      </w:r>
    </w:p>
    <w:p w14:paraId="10E846F0" w14:textId="77777777" w:rsidR="000A4AD0" w:rsidRDefault="005C136E">
      <w:pPr>
        <w:spacing w:after="60"/>
        <w:rPr>
          <w:lang w:eastAsia="zh-CN"/>
        </w:rPr>
      </w:pPr>
      <w:r>
        <w:rPr>
          <w:lang w:eastAsia="zh-CN"/>
        </w:rPr>
        <w:t>所有学生必须按照“附件2 北外国商课程论文写作要求及格式”撰写期末报告。重点要求如下：</w:t>
      </w:r>
    </w:p>
    <w:p w14:paraId="39F6160B" w14:textId="77777777" w:rsidR="000A4AD0" w:rsidRDefault="005C136E">
      <w:pPr>
        <w:spacing w:after="40"/>
        <w:rPr>
          <w:lang w:eastAsia="zh-CN"/>
        </w:rPr>
      </w:pPr>
      <w:r>
        <w:rPr>
          <w:lang w:eastAsia="zh-CN"/>
        </w:rPr>
        <w:t>• 封面：使用附件2中的本科课程论文封面格式，填写课程名称、专业年级/班级、学号、学生姓名、论文题目等信息。</w:t>
      </w:r>
    </w:p>
    <w:p w14:paraId="30B867F5" w14:textId="77777777" w:rsidR="000A4AD0" w:rsidRDefault="005C136E">
      <w:pPr>
        <w:spacing w:after="40"/>
        <w:rPr>
          <w:lang w:eastAsia="zh-CN"/>
        </w:rPr>
      </w:pPr>
      <w:r>
        <w:rPr>
          <w:lang w:eastAsia="zh-CN"/>
        </w:rPr>
        <w:t>• 目录：单独成页，列出各级标题及页码。</w:t>
      </w:r>
    </w:p>
    <w:p w14:paraId="2D78F22E" w14:textId="77777777" w:rsidR="000A4AD0" w:rsidRDefault="005C136E">
      <w:pPr>
        <w:spacing w:after="40"/>
        <w:rPr>
          <w:lang w:eastAsia="zh-CN"/>
        </w:rPr>
      </w:pPr>
      <w:r>
        <w:rPr>
          <w:lang w:eastAsia="zh-CN"/>
        </w:rPr>
        <w:t>• 题目、摘要与关键词：正文前应包含论文题目、学生姓名、学院/专业年级信息、摘要和关键词。摘要应概括研究问题、数据来源、方法和主要结论。</w:t>
      </w:r>
    </w:p>
    <w:p w14:paraId="13EF8FD4" w14:textId="77777777" w:rsidR="000A4AD0" w:rsidRDefault="005C136E">
      <w:pPr>
        <w:spacing w:after="40"/>
        <w:rPr>
          <w:lang w:eastAsia="zh-CN"/>
        </w:rPr>
      </w:pPr>
      <w:r>
        <w:rPr>
          <w:lang w:eastAsia="zh-CN"/>
        </w:rPr>
        <w:t>• 正文标题：建议采用“0 引言、1 数据来源与说明、2 数据预处理、3 描述性统计与可视化分析、4 建模分析、5 结论与建议”等结构。</w:t>
      </w:r>
    </w:p>
    <w:p w14:paraId="686D6592" w14:textId="77777777" w:rsidR="000A4AD0" w:rsidRDefault="005C136E">
      <w:pPr>
        <w:spacing w:after="40"/>
        <w:rPr>
          <w:lang w:eastAsia="zh-CN"/>
        </w:rPr>
      </w:pPr>
      <w:r>
        <w:rPr>
          <w:lang w:eastAsia="zh-CN"/>
        </w:rPr>
        <w:t>• 参考文献：参考文献应与正文引用对应，数据来源、公开数据平台、网页资料、论文或教材等均应列明。</w:t>
      </w:r>
    </w:p>
    <w:p w14:paraId="47DE7CA9" w14:textId="77777777" w:rsidR="000A4AD0" w:rsidRDefault="005C136E">
      <w:pPr>
        <w:spacing w:after="40"/>
        <w:rPr>
          <w:lang w:eastAsia="zh-CN"/>
        </w:rPr>
      </w:pPr>
      <w:r>
        <w:rPr>
          <w:lang w:eastAsia="zh-CN"/>
        </w:rPr>
        <w:t>• 附录：可放置关键代码说明、AI工具使用说明、补充图表或数据字段说明。</w:t>
      </w:r>
    </w:p>
    <w:p w14:paraId="3D614B71" w14:textId="77777777" w:rsidR="000A4AD0" w:rsidRDefault="005C136E">
      <w:pPr>
        <w:pStyle w:val="1"/>
        <w:spacing w:before="200" w:after="100" w:line="264" w:lineRule="auto"/>
        <w:rPr>
          <w:lang w:eastAsia="zh-CN"/>
        </w:rPr>
      </w:pPr>
      <w:r>
        <w:rPr>
          <w:rFonts w:ascii="Noto Sans CJK SC" w:eastAsia="Noto Sans CJK SC" w:hAnsi="Noto Sans CJK SC"/>
          <w:sz w:val="30"/>
          <w:lang w:eastAsia="zh-CN"/>
        </w:rPr>
        <w:t>三、数据要求</w:t>
      </w:r>
    </w:p>
    <w:p w14:paraId="5898050B" w14:textId="77777777" w:rsidR="000A4AD0" w:rsidRDefault="005C136E">
      <w:pPr>
        <w:spacing w:after="40"/>
        <w:rPr>
          <w:lang w:eastAsia="zh-CN"/>
        </w:rPr>
      </w:pPr>
      <w:r>
        <w:rPr>
          <w:lang w:eastAsia="zh-CN"/>
        </w:rPr>
        <w:t>• 数据可以来自公开数据平台、网络爬取、企业案例数据、课程提供数据或自行整理的数据。</w:t>
      </w:r>
    </w:p>
    <w:p w14:paraId="5B064C6A" w14:textId="77777777" w:rsidR="000A4AD0" w:rsidRDefault="005C136E">
      <w:pPr>
        <w:spacing w:after="40"/>
        <w:rPr>
          <w:lang w:eastAsia="zh-CN"/>
        </w:rPr>
      </w:pPr>
      <w:r>
        <w:rPr>
          <w:lang w:eastAsia="zh-CN"/>
        </w:rPr>
        <w:t xml:space="preserve">• 数据量原则上不少于 500 条记录，变量不少于 5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。特殊主题可适当放宽，但需在报告中说明理由。</w:t>
      </w:r>
    </w:p>
    <w:p w14:paraId="1BAE5B0C" w14:textId="77777777" w:rsidR="000A4AD0" w:rsidRDefault="005C136E">
      <w:pPr>
        <w:spacing w:after="40"/>
        <w:rPr>
          <w:lang w:eastAsia="zh-CN"/>
        </w:rPr>
      </w:pPr>
      <w:r>
        <w:rPr>
          <w:lang w:eastAsia="zh-CN"/>
        </w:rPr>
        <w:t>• 报告中必须说明数据来源、字段含义、样本规模和数据质量问题。</w:t>
      </w:r>
    </w:p>
    <w:p w14:paraId="0AE79B5A" w14:textId="77777777" w:rsidR="000A4AD0" w:rsidRDefault="005C136E">
      <w:pPr>
        <w:spacing w:after="40"/>
        <w:rPr>
          <w:lang w:eastAsia="zh-CN"/>
        </w:rPr>
      </w:pPr>
      <w:r>
        <w:rPr>
          <w:lang w:eastAsia="zh-CN"/>
        </w:rPr>
        <w:t>• 不得直接使用他人已经完成完整分析的数据报告、代码或可视化结果。</w:t>
      </w:r>
    </w:p>
    <w:p w14:paraId="723F83D0" w14:textId="77777777" w:rsidR="000A4AD0" w:rsidRDefault="005C136E">
      <w:pPr>
        <w:pStyle w:val="1"/>
        <w:spacing w:before="200" w:after="100" w:line="264" w:lineRule="auto"/>
      </w:pPr>
      <w:proofErr w:type="spellStart"/>
      <w:r>
        <w:rPr>
          <w:rFonts w:ascii="Noto Sans CJK SC" w:eastAsia="Noto Sans CJK SC" w:hAnsi="Noto Sans CJK SC"/>
          <w:sz w:val="30"/>
        </w:rPr>
        <w:t>四、技术要求</w:t>
      </w:r>
      <w:proofErr w:type="spellEnd"/>
    </w:p>
    <w:p w14:paraId="09B0C4A4" w14:textId="77777777" w:rsidR="000A4AD0" w:rsidRDefault="005C136E">
      <w:pPr>
        <w:spacing w:after="60"/>
      </w:pPr>
      <w:r>
        <w:t>报告和代码中应体现对 numpy、pandas、matplotlib、sklearn 的综合运用。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30"/>
        <w:gridCol w:w="3685"/>
        <w:gridCol w:w="4082"/>
      </w:tblGrid>
      <w:tr w:rsidR="000A4AD0" w14:paraId="683534F0" w14:textId="77777777">
        <w:trPr>
          <w:jc w:val="center"/>
        </w:trPr>
        <w:tc>
          <w:tcPr>
            <w:tcW w:w="1530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shd w:val="clear" w:color="auto" w:fill="BDD7EE"/>
            <w:vAlign w:val="center"/>
          </w:tcPr>
          <w:p w14:paraId="5D7487A4" w14:textId="77777777" w:rsidR="000A4AD0" w:rsidRDefault="005C136E">
            <w:pPr>
              <w:jc w:val="center"/>
            </w:pPr>
            <w:r>
              <w:rPr>
                <w:b/>
                <w:sz w:val="20"/>
              </w:rPr>
              <w:t>工具包</w:t>
            </w:r>
          </w:p>
        </w:tc>
        <w:tc>
          <w:tcPr>
            <w:tcW w:w="3685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shd w:val="clear" w:color="auto" w:fill="BDD7EE"/>
            <w:vAlign w:val="center"/>
          </w:tcPr>
          <w:p w14:paraId="5A848408" w14:textId="77777777" w:rsidR="000A4AD0" w:rsidRDefault="005C136E">
            <w:pPr>
              <w:jc w:val="center"/>
            </w:pPr>
            <w:r>
              <w:rPr>
                <w:b/>
                <w:sz w:val="20"/>
              </w:rPr>
              <w:t>最低要求</w:t>
            </w:r>
          </w:p>
        </w:tc>
        <w:tc>
          <w:tcPr>
            <w:tcW w:w="4082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shd w:val="clear" w:color="auto" w:fill="BDD7EE"/>
            <w:vAlign w:val="center"/>
          </w:tcPr>
          <w:p w14:paraId="28C9FE80" w14:textId="77777777" w:rsidR="000A4AD0" w:rsidRDefault="005C136E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:rsidR="000A4AD0" w14:paraId="7DC112A2" w14:textId="77777777">
        <w:trPr>
          <w:jc w:val="center"/>
        </w:trPr>
        <w:tc>
          <w:tcPr>
            <w:tcW w:w="1530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vAlign w:val="center"/>
          </w:tcPr>
          <w:p w14:paraId="5C3CBD1E" w14:textId="77777777" w:rsidR="000A4AD0" w:rsidRDefault="005C136E">
            <w:pPr>
              <w:jc w:val="center"/>
            </w:pPr>
            <w:r>
              <w:rPr>
                <w:sz w:val="18"/>
              </w:rPr>
              <w:t>numpy</w:t>
            </w:r>
          </w:p>
        </w:tc>
        <w:tc>
          <w:tcPr>
            <w:tcW w:w="3685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vAlign w:val="center"/>
          </w:tcPr>
          <w:p w14:paraId="21301140" w14:textId="77777777" w:rsidR="000A4AD0" w:rsidRDefault="005C136E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至少体现数组运算、统计计算、</w:t>
            </w:r>
            <w:proofErr w:type="gramStart"/>
            <w:r>
              <w:rPr>
                <w:sz w:val="18"/>
                <w:lang w:eastAsia="zh-CN"/>
              </w:rPr>
              <w:t>缺失值</w:t>
            </w:r>
            <w:proofErr w:type="gramEnd"/>
            <w:r>
              <w:rPr>
                <w:sz w:val="18"/>
                <w:lang w:eastAsia="zh-CN"/>
              </w:rPr>
              <w:t>或异常值处理、数值变换等操作。</w:t>
            </w:r>
          </w:p>
        </w:tc>
        <w:tc>
          <w:tcPr>
            <w:tcW w:w="4082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vAlign w:val="center"/>
          </w:tcPr>
          <w:p w14:paraId="4C128690" w14:textId="77777777" w:rsidR="000A4AD0" w:rsidRDefault="005C136E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不要求复杂，但要能体现基础数值计算能力。</w:t>
            </w:r>
          </w:p>
        </w:tc>
      </w:tr>
      <w:tr w:rsidR="000A4AD0" w14:paraId="622E6D6F" w14:textId="77777777">
        <w:trPr>
          <w:jc w:val="center"/>
        </w:trPr>
        <w:tc>
          <w:tcPr>
            <w:tcW w:w="1530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vAlign w:val="center"/>
          </w:tcPr>
          <w:p w14:paraId="72F4C643" w14:textId="77777777" w:rsidR="000A4AD0" w:rsidRDefault="005C136E">
            <w:pPr>
              <w:jc w:val="center"/>
            </w:pPr>
            <w:r>
              <w:rPr>
                <w:sz w:val="18"/>
              </w:rPr>
              <w:t>pandas</w:t>
            </w:r>
          </w:p>
        </w:tc>
        <w:tc>
          <w:tcPr>
            <w:tcW w:w="3685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vAlign w:val="center"/>
          </w:tcPr>
          <w:p w14:paraId="3366EA75" w14:textId="77777777" w:rsidR="000A4AD0" w:rsidRDefault="005C136E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必须包括数据读取、数据清洗、变量筛选、分组统计、排序、合并、透视表或时间序列</w:t>
            </w:r>
            <w:r>
              <w:rPr>
                <w:sz w:val="18"/>
                <w:lang w:eastAsia="zh-CN"/>
              </w:rPr>
              <w:lastRenderedPageBreak/>
              <w:t>处理等若干项。</w:t>
            </w:r>
          </w:p>
        </w:tc>
        <w:tc>
          <w:tcPr>
            <w:tcW w:w="4082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vAlign w:val="center"/>
          </w:tcPr>
          <w:p w14:paraId="0E3D568F" w14:textId="77777777" w:rsidR="000A4AD0" w:rsidRDefault="005C136E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重点考察数据整理和数据理解能力。</w:t>
            </w:r>
          </w:p>
        </w:tc>
      </w:tr>
      <w:tr w:rsidR="000A4AD0" w14:paraId="243263B1" w14:textId="77777777">
        <w:trPr>
          <w:jc w:val="center"/>
        </w:trPr>
        <w:tc>
          <w:tcPr>
            <w:tcW w:w="1530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vAlign w:val="center"/>
          </w:tcPr>
          <w:p w14:paraId="2A293216" w14:textId="77777777" w:rsidR="000A4AD0" w:rsidRDefault="005C136E">
            <w:pPr>
              <w:jc w:val="center"/>
            </w:pPr>
            <w:r>
              <w:rPr>
                <w:sz w:val="18"/>
              </w:rPr>
              <w:t>matplotlib</w:t>
            </w:r>
          </w:p>
        </w:tc>
        <w:tc>
          <w:tcPr>
            <w:tcW w:w="3685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vAlign w:val="center"/>
          </w:tcPr>
          <w:p w14:paraId="09734C03" w14:textId="77777777" w:rsidR="000A4AD0" w:rsidRDefault="005C136E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必须绘制不少于 3 </w:t>
            </w:r>
            <w:proofErr w:type="gramStart"/>
            <w:r>
              <w:rPr>
                <w:sz w:val="18"/>
                <w:lang w:eastAsia="zh-CN"/>
              </w:rPr>
              <w:t>张有效</w:t>
            </w:r>
            <w:proofErr w:type="gramEnd"/>
            <w:r>
              <w:rPr>
                <w:sz w:val="18"/>
                <w:lang w:eastAsia="zh-CN"/>
              </w:rPr>
              <w:t>图表。</w:t>
            </w:r>
          </w:p>
        </w:tc>
        <w:tc>
          <w:tcPr>
            <w:tcW w:w="4082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vAlign w:val="center"/>
          </w:tcPr>
          <w:p w14:paraId="2737D6A6" w14:textId="77777777" w:rsidR="000A4AD0" w:rsidRDefault="005C136E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图表应有标题、坐标轴说明，并在正文中解释含义。</w:t>
            </w:r>
          </w:p>
        </w:tc>
      </w:tr>
      <w:tr w:rsidR="000A4AD0" w14:paraId="79799C2A" w14:textId="77777777">
        <w:trPr>
          <w:jc w:val="center"/>
        </w:trPr>
        <w:tc>
          <w:tcPr>
            <w:tcW w:w="1530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vAlign w:val="center"/>
          </w:tcPr>
          <w:p w14:paraId="3C27386B" w14:textId="77777777" w:rsidR="000A4AD0" w:rsidRDefault="005C136E">
            <w:pPr>
              <w:jc w:val="center"/>
            </w:pPr>
            <w:proofErr w:type="spellStart"/>
            <w:r>
              <w:rPr>
                <w:sz w:val="18"/>
              </w:rPr>
              <w:t>sklearn</w:t>
            </w:r>
            <w:proofErr w:type="spellEnd"/>
          </w:p>
        </w:tc>
        <w:tc>
          <w:tcPr>
            <w:tcW w:w="3685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vAlign w:val="center"/>
          </w:tcPr>
          <w:p w14:paraId="47AC46C6" w14:textId="77777777" w:rsidR="000A4AD0" w:rsidRDefault="005C136E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至少完成一个机器学习或统计建模任务，如回归、分类、聚类、</w:t>
            </w:r>
            <w:proofErr w:type="gramStart"/>
            <w:r>
              <w:rPr>
                <w:sz w:val="18"/>
                <w:lang w:eastAsia="zh-CN"/>
              </w:rPr>
              <w:t>降维或</w:t>
            </w:r>
            <w:proofErr w:type="gramEnd"/>
            <w:r>
              <w:rPr>
                <w:sz w:val="18"/>
                <w:lang w:eastAsia="zh-CN"/>
              </w:rPr>
              <w:t>模型评估。</w:t>
            </w:r>
          </w:p>
        </w:tc>
        <w:tc>
          <w:tcPr>
            <w:tcW w:w="4082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vAlign w:val="center"/>
          </w:tcPr>
          <w:p w14:paraId="3723F4F8" w14:textId="77777777" w:rsidR="000A4AD0" w:rsidRDefault="005C136E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应说明模型选择理由、训练测试划分、评价指标和结果解释。</w:t>
            </w:r>
          </w:p>
        </w:tc>
      </w:tr>
    </w:tbl>
    <w:p w14:paraId="496901CD" w14:textId="7A027446" w:rsidR="000A4AD0" w:rsidRDefault="005C136E">
      <w:pPr>
        <w:pStyle w:val="1"/>
        <w:spacing w:before="200" w:after="100" w:line="264" w:lineRule="auto"/>
        <w:rPr>
          <w:lang w:eastAsia="zh-CN"/>
        </w:rPr>
      </w:pPr>
      <w:r>
        <w:rPr>
          <w:rFonts w:ascii="Noto Sans CJK SC" w:eastAsia="Noto Sans CJK SC" w:hAnsi="Noto Sans CJK SC"/>
          <w:sz w:val="30"/>
          <w:lang w:eastAsia="zh-CN"/>
        </w:rPr>
        <w:t>五、报告结构建议</w:t>
      </w:r>
      <w:r w:rsidR="004E602A">
        <w:rPr>
          <w:rFonts w:ascii="宋体" w:eastAsia="宋体" w:hAnsi="宋体" w:cs="宋体" w:hint="eastAsia"/>
          <w:sz w:val="30"/>
          <w:lang w:eastAsia="zh-CN"/>
        </w:rPr>
        <w:t>（但不限于）</w:t>
      </w:r>
    </w:p>
    <w:p w14:paraId="5C76E9C4" w14:textId="77777777" w:rsidR="000A4AD0" w:rsidRDefault="005C136E">
      <w:pPr>
        <w:spacing w:after="40"/>
        <w:rPr>
          <w:lang w:eastAsia="zh-CN"/>
        </w:rPr>
      </w:pPr>
      <w:r>
        <w:rPr>
          <w:b/>
          <w:lang w:eastAsia="zh-CN"/>
        </w:rPr>
        <w:t>1. 摘要：</w:t>
      </w:r>
      <w:r>
        <w:rPr>
          <w:lang w:eastAsia="zh-CN"/>
        </w:rPr>
        <w:t>简要说明研究问题、数据来源、分析方法和主要结论，建议 300 字以内。</w:t>
      </w:r>
    </w:p>
    <w:p w14:paraId="58F2EB4E" w14:textId="77777777" w:rsidR="000A4AD0" w:rsidRDefault="005C136E">
      <w:pPr>
        <w:spacing w:after="40"/>
        <w:rPr>
          <w:lang w:eastAsia="zh-CN"/>
        </w:rPr>
      </w:pPr>
      <w:r>
        <w:rPr>
          <w:b/>
          <w:lang w:eastAsia="zh-CN"/>
        </w:rPr>
        <w:t>2. 研究背景与问题提出：</w:t>
      </w:r>
      <w:r>
        <w:rPr>
          <w:lang w:eastAsia="zh-CN"/>
        </w:rPr>
        <w:t>说明为什么选择该主题，要解决什么商务问题，该问题有什么现实意义。</w:t>
      </w:r>
    </w:p>
    <w:p w14:paraId="7A39E6C6" w14:textId="77777777" w:rsidR="000A4AD0" w:rsidRDefault="005C136E">
      <w:pPr>
        <w:spacing w:after="40"/>
        <w:rPr>
          <w:lang w:eastAsia="zh-CN"/>
        </w:rPr>
      </w:pPr>
      <w:r>
        <w:rPr>
          <w:b/>
          <w:lang w:eastAsia="zh-CN"/>
        </w:rPr>
        <w:t>3. 数据来源与数据说明：</w:t>
      </w:r>
      <w:r>
        <w:rPr>
          <w:lang w:eastAsia="zh-CN"/>
        </w:rPr>
        <w:t>介绍数据来源、样本数量、主要字段、变量含义、数据质量情况。</w:t>
      </w:r>
    </w:p>
    <w:p w14:paraId="1A573929" w14:textId="77777777" w:rsidR="000A4AD0" w:rsidRDefault="005C136E">
      <w:pPr>
        <w:spacing w:after="40"/>
        <w:rPr>
          <w:lang w:eastAsia="zh-CN"/>
        </w:rPr>
      </w:pPr>
      <w:r>
        <w:rPr>
          <w:b/>
          <w:lang w:eastAsia="zh-CN"/>
        </w:rPr>
        <w:t>4. 数据预处理：</w:t>
      </w:r>
      <w:r>
        <w:rPr>
          <w:lang w:eastAsia="zh-CN"/>
        </w:rPr>
        <w:t>说明缺失值、异常值、重复值、变量转换、数据合并等处理过程。</w:t>
      </w:r>
    </w:p>
    <w:p w14:paraId="1F389DDB" w14:textId="77777777" w:rsidR="000A4AD0" w:rsidRDefault="005C136E">
      <w:pPr>
        <w:spacing w:after="40"/>
        <w:rPr>
          <w:lang w:eastAsia="zh-CN"/>
        </w:rPr>
      </w:pPr>
      <w:r>
        <w:rPr>
          <w:b/>
          <w:lang w:eastAsia="zh-CN"/>
        </w:rPr>
        <w:t>5. 描述性统计与可视化分析：</w:t>
      </w:r>
      <w:r>
        <w:rPr>
          <w:lang w:eastAsia="zh-CN"/>
        </w:rPr>
        <w:t>利用 pandas 和 matplotlib 对数据进行统计分析和图表展示，并结合业务背景解释。</w:t>
      </w:r>
    </w:p>
    <w:p w14:paraId="5A0CAABB" w14:textId="77777777" w:rsidR="000A4AD0" w:rsidRDefault="005C136E">
      <w:pPr>
        <w:spacing w:after="40"/>
        <w:rPr>
          <w:lang w:eastAsia="zh-CN"/>
        </w:rPr>
      </w:pPr>
      <w:r>
        <w:rPr>
          <w:b/>
          <w:lang w:eastAsia="zh-CN"/>
        </w:rPr>
        <w:t>6. 建模分析：</w:t>
      </w:r>
      <w:r>
        <w:rPr>
          <w:lang w:eastAsia="zh-CN"/>
        </w:rPr>
        <w:t xml:space="preserve">使用 </w:t>
      </w:r>
      <w:proofErr w:type="spellStart"/>
      <w:r>
        <w:rPr>
          <w:lang w:eastAsia="zh-CN"/>
        </w:rPr>
        <w:t>sklearn</w:t>
      </w:r>
      <w:proofErr w:type="spellEnd"/>
      <w:r>
        <w:rPr>
          <w:lang w:eastAsia="zh-CN"/>
        </w:rPr>
        <w:t xml:space="preserve"> 建立合适的模型，说明模型目标、变量选择、模型方法、评价指标和分析结果。</w:t>
      </w:r>
    </w:p>
    <w:p w14:paraId="32FEAF69" w14:textId="77777777" w:rsidR="000A4AD0" w:rsidRDefault="005C136E">
      <w:pPr>
        <w:spacing w:after="40"/>
        <w:rPr>
          <w:lang w:eastAsia="zh-CN"/>
        </w:rPr>
      </w:pPr>
      <w:r>
        <w:rPr>
          <w:b/>
          <w:lang w:eastAsia="zh-CN"/>
        </w:rPr>
        <w:t>7. 结论与管理建议：</w:t>
      </w:r>
      <w:r>
        <w:rPr>
          <w:lang w:eastAsia="zh-CN"/>
        </w:rPr>
        <w:t>总结主要发现，并提出具有商务意义的建议。建议应基于数据分析结果，避免空泛表述。</w:t>
      </w:r>
    </w:p>
    <w:p w14:paraId="6F9C2310" w14:textId="77777777" w:rsidR="000A4AD0" w:rsidRDefault="005C136E">
      <w:pPr>
        <w:spacing w:after="40"/>
        <w:rPr>
          <w:lang w:eastAsia="zh-CN"/>
        </w:rPr>
      </w:pPr>
      <w:r>
        <w:rPr>
          <w:b/>
          <w:lang w:eastAsia="zh-CN"/>
        </w:rPr>
        <w:t>8. 不足与改进方向：</w:t>
      </w:r>
      <w:r>
        <w:rPr>
          <w:lang w:eastAsia="zh-CN"/>
        </w:rPr>
        <w:t>说明本报告在数据、方法、模型或解释方面的局限，并提出后续改进方向。</w:t>
      </w:r>
    </w:p>
    <w:p w14:paraId="53FA076F" w14:textId="77777777" w:rsidR="000A4AD0" w:rsidRDefault="005C136E">
      <w:pPr>
        <w:spacing w:after="40"/>
        <w:rPr>
          <w:lang w:eastAsia="zh-CN"/>
        </w:rPr>
      </w:pPr>
      <w:r>
        <w:rPr>
          <w:b/>
          <w:lang w:eastAsia="zh-CN"/>
        </w:rPr>
        <w:t>9. 参考文献与附录：</w:t>
      </w:r>
      <w:r>
        <w:rPr>
          <w:lang w:eastAsia="zh-CN"/>
        </w:rPr>
        <w:t>列出数据来源、参考资料，并附 AI 使用说明、关键代码说明或补充材料。</w:t>
      </w:r>
    </w:p>
    <w:p w14:paraId="39FC1972" w14:textId="77777777" w:rsidR="000A4AD0" w:rsidRDefault="005C136E">
      <w:pPr>
        <w:pStyle w:val="1"/>
        <w:spacing w:before="200" w:after="100" w:line="264" w:lineRule="auto"/>
        <w:rPr>
          <w:lang w:eastAsia="zh-CN"/>
        </w:rPr>
      </w:pPr>
      <w:r>
        <w:rPr>
          <w:rFonts w:ascii="Noto Sans CJK SC" w:eastAsia="Noto Sans CJK SC" w:hAnsi="Noto Sans CJK SC"/>
          <w:sz w:val="30"/>
          <w:lang w:eastAsia="zh-CN"/>
        </w:rPr>
        <w:t>六、评分标准</w:t>
      </w:r>
    </w:p>
    <w:p w14:paraId="17690860" w14:textId="77777777" w:rsidR="000A4AD0" w:rsidRDefault="005C136E">
      <w:pPr>
        <w:spacing w:after="60"/>
        <w:rPr>
          <w:lang w:eastAsia="zh-CN"/>
        </w:rPr>
      </w:pPr>
      <w:r>
        <w:rPr>
          <w:lang w:eastAsia="zh-CN"/>
        </w:rPr>
        <w:t>总分 100 分，评分项目与提交的课程论文评分表一致。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38"/>
        <w:gridCol w:w="5953"/>
        <w:gridCol w:w="1134"/>
      </w:tblGrid>
      <w:tr w:rsidR="000A4AD0" w14:paraId="2AF53410" w14:textId="77777777">
        <w:trPr>
          <w:jc w:val="center"/>
        </w:trPr>
        <w:tc>
          <w:tcPr>
            <w:tcW w:w="2438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shd w:val="clear" w:color="auto" w:fill="BDD7EE"/>
            <w:vAlign w:val="center"/>
          </w:tcPr>
          <w:p w14:paraId="33731C2C" w14:textId="77777777" w:rsidR="000A4AD0" w:rsidRDefault="005C136E">
            <w:pPr>
              <w:jc w:val="center"/>
            </w:pPr>
            <w:proofErr w:type="spellStart"/>
            <w:r>
              <w:rPr>
                <w:b/>
                <w:sz w:val="20"/>
              </w:rPr>
              <w:t>评分项目</w:t>
            </w:r>
            <w:proofErr w:type="spellEnd"/>
          </w:p>
        </w:tc>
        <w:tc>
          <w:tcPr>
            <w:tcW w:w="5953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shd w:val="clear" w:color="auto" w:fill="BDD7EE"/>
            <w:vAlign w:val="center"/>
          </w:tcPr>
          <w:p w14:paraId="620CA0E5" w14:textId="77777777" w:rsidR="000A4AD0" w:rsidRDefault="005C136E">
            <w:pPr>
              <w:jc w:val="center"/>
            </w:pPr>
            <w:r>
              <w:rPr>
                <w:b/>
                <w:sz w:val="20"/>
              </w:rPr>
              <w:t>评分说明</w:t>
            </w:r>
          </w:p>
        </w:tc>
        <w:tc>
          <w:tcPr>
            <w:tcW w:w="1134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shd w:val="clear" w:color="auto" w:fill="BDD7EE"/>
            <w:vAlign w:val="center"/>
          </w:tcPr>
          <w:p w14:paraId="19855406" w14:textId="77777777" w:rsidR="000A4AD0" w:rsidRDefault="005C136E">
            <w:pPr>
              <w:jc w:val="center"/>
            </w:pPr>
            <w:r>
              <w:rPr>
                <w:b/>
                <w:sz w:val="20"/>
              </w:rPr>
              <w:t>分值</w:t>
            </w:r>
          </w:p>
        </w:tc>
      </w:tr>
      <w:tr w:rsidR="000A4AD0" w14:paraId="583BA82F" w14:textId="77777777">
        <w:trPr>
          <w:jc w:val="center"/>
        </w:trPr>
        <w:tc>
          <w:tcPr>
            <w:tcW w:w="2438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vAlign w:val="center"/>
          </w:tcPr>
          <w:p w14:paraId="1BDB010A" w14:textId="77777777" w:rsidR="000A4AD0" w:rsidRDefault="005C136E">
            <w:pPr>
              <w:jc w:val="center"/>
            </w:pPr>
            <w:r>
              <w:rPr>
                <w:sz w:val="19"/>
              </w:rPr>
              <w:t>选题与商务问题设计</w:t>
            </w:r>
          </w:p>
        </w:tc>
        <w:tc>
          <w:tcPr>
            <w:tcW w:w="5953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vAlign w:val="center"/>
          </w:tcPr>
          <w:p w14:paraId="3BC38B17" w14:textId="77777777" w:rsidR="000A4AD0" w:rsidRDefault="005C136E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选题是否具有商务意义，研究问题是否清晰具体。</w:t>
            </w:r>
          </w:p>
        </w:tc>
        <w:tc>
          <w:tcPr>
            <w:tcW w:w="1134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vAlign w:val="center"/>
          </w:tcPr>
          <w:p w14:paraId="57BBBC82" w14:textId="77777777" w:rsidR="000A4AD0" w:rsidRDefault="005C136E">
            <w:pPr>
              <w:jc w:val="center"/>
            </w:pPr>
            <w:r>
              <w:rPr>
                <w:sz w:val="19"/>
              </w:rPr>
              <w:t>10</w:t>
            </w:r>
          </w:p>
        </w:tc>
      </w:tr>
      <w:tr w:rsidR="000A4AD0" w14:paraId="5F2090A1" w14:textId="77777777">
        <w:trPr>
          <w:jc w:val="center"/>
        </w:trPr>
        <w:tc>
          <w:tcPr>
            <w:tcW w:w="2438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vAlign w:val="center"/>
          </w:tcPr>
          <w:p w14:paraId="03AFEE91" w14:textId="77777777" w:rsidR="000A4AD0" w:rsidRDefault="005C136E">
            <w:pPr>
              <w:jc w:val="center"/>
            </w:pPr>
            <w:r>
              <w:rPr>
                <w:sz w:val="19"/>
              </w:rPr>
              <w:t>数据质量与数据说明</w:t>
            </w:r>
          </w:p>
        </w:tc>
        <w:tc>
          <w:tcPr>
            <w:tcW w:w="5953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vAlign w:val="center"/>
          </w:tcPr>
          <w:p w14:paraId="0F5FDBD6" w14:textId="77777777" w:rsidR="000A4AD0" w:rsidRDefault="005C136E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数据来源是否清楚，字段说明是否完整，数据规模和质量是否适合分析。</w:t>
            </w:r>
          </w:p>
        </w:tc>
        <w:tc>
          <w:tcPr>
            <w:tcW w:w="1134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vAlign w:val="center"/>
          </w:tcPr>
          <w:p w14:paraId="6B816C31" w14:textId="77777777" w:rsidR="000A4AD0" w:rsidRDefault="005C136E">
            <w:pPr>
              <w:jc w:val="center"/>
            </w:pPr>
            <w:r>
              <w:rPr>
                <w:sz w:val="19"/>
              </w:rPr>
              <w:t>15</w:t>
            </w:r>
          </w:p>
        </w:tc>
      </w:tr>
      <w:tr w:rsidR="000A4AD0" w14:paraId="5A720F0E" w14:textId="77777777">
        <w:trPr>
          <w:jc w:val="center"/>
        </w:trPr>
        <w:tc>
          <w:tcPr>
            <w:tcW w:w="2438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vAlign w:val="center"/>
          </w:tcPr>
          <w:p w14:paraId="7F596200" w14:textId="77777777" w:rsidR="000A4AD0" w:rsidRDefault="005C136E">
            <w:pPr>
              <w:jc w:val="center"/>
            </w:pPr>
            <w:r>
              <w:rPr>
                <w:sz w:val="19"/>
              </w:rPr>
              <w:t>数据预处理能力</w:t>
            </w:r>
          </w:p>
        </w:tc>
        <w:tc>
          <w:tcPr>
            <w:tcW w:w="5953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vAlign w:val="center"/>
          </w:tcPr>
          <w:p w14:paraId="2311A153" w14:textId="77777777" w:rsidR="000A4AD0" w:rsidRDefault="005C136E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是否合理处理缺失值、异常值、重复值、变量转换等问题。</w:t>
            </w:r>
          </w:p>
        </w:tc>
        <w:tc>
          <w:tcPr>
            <w:tcW w:w="1134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vAlign w:val="center"/>
          </w:tcPr>
          <w:p w14:paraId="7666A26C" w14:textId="77777777" w:rsidR="000A4AD0" w:rsidRDefault="005C136E">
            <w:pPr>
              <w:jc w:val="center"/>
            </w:pPr>
            <w:r>
              <w:rPr>
                <w:sz w:val="19"/>
              </w:rPr>
              <w:t>15</w:t>
            </w:r>
          </w:p>
        </w:tc>
      </w:tr>
      <w:tr w:rsidR="000A4AD0" w14:paraId="36F1CC37" w14:textId="77777777">
        <w:trPr>
          <w:jc w:val="center"/>
        </w:trPr>
        <w:tc>
          <w:tcPr>
            <w:tcW w:w="2438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vAlign w:val="center"/>
          </w:tcPr>
          <w:p w14:paraId="64B875CF" w14:textId="77777777" w:rsidR="000A4AD0" w:rsidRDefault="005C136E">
            <w:pPr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描述性统计与可视化分析</w:t>
            </w:r>
          </w:p>
        </w:tc>
        <w:tc>
          <w:tcPr>
            <w:tcW w:w="5953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vAlign w:val="center"/>
          </w:tcPr>
          <w:p w14:paraId="138C6B5B" w14:textId="77777777" w:rsidR="000A4AD0" w:rsidRDefault="005C136E">
            <w:proofErr w:type="spellStart"/>
            <w:r>
              <w:rPr>
                <w:sz w:val="19"/>
              </w:rPr>
              <w:t>是否能使用</w:t>
            </w:r>
            <w:proofErr w:type="spellEnd"/>
            <w:r>
              <w:rPr>
                <w:sz w:val="19"/>
              </w:rPr>
              <w:t xml:space="preserve"> pandas 和 matplotlib 进行有效分析，图表是否规范，解释是否有业务含义。</w:t>
            </w:r>
          </w:p>
        </w:tc>
        <w:tc>
          <w:tcPr>
            <w:tcW w:w="1134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vAlign w:val="center"/>
          </w:tcPr>
          <w:p w14:paraId="0CFF3DC8" w14:textId="77777777" w:rsidR="000A4AD0" w:rsidRDefault="005C136E">
            <w:pPr>
              <w:jc w:val="center"/>
            </w:pPr>
            <w:r>
              <w:rPr>
                <w:sz w:val="19"/>
              </w:rPr>
              <w:t>20</w:t>
            </w:r>
          </w:p>
        </w:tc>
      </w:tr>
      <w:tr w:rsidR="000A4AD0" w14:paraId="1905A05D" w14:textId="77777777">
        <w:trPr>
          <w:jc w:val="center"/>
        </w:trPr>
        <w:tc>
          <w:tcPr>
            <w:tcW w:w="2438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vAlign w:val="center"/>
          </w:tcPr>
          <w:p w14:paraId="75343A69" w14:textId="77777777" w:rsidR="000A4AD0" w:rsidRDefault="005C136E">
            <w:pPr>
              <w:jc w:val="center"/>
            </w:pPr>
            <w:r>
              <w:rPr>
                <w:sz w:val="19"/>
              </w:rPr>
              <w:t>sklearn 建模与评价</w:t>
            </w:r>
          </w:p>
        </w:tc>
        <w:tc>
          <w:tcPr>
            <w:tcW w:w="5953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vAlign w:val="center"/>
          </w:tcPr>
          <w:p w14:paraId="6FB1C594" w14:textId="77777777" w:rsidR="000A4AD0" w:rsidRDefault="005C136E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是否正确使用模型，是否有训练测试划分、评价指标和结果解释，模型选择是否合理。</w:t>
            </w:r>
          </w:p>
        </w:tc>
        <w:tc>
          <w:tcPr>
            <w:tcW w:w="1134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vAlign w:val="center"/>
          </w:tcPr>
          <w:p w14:paraId="11F5AD4A" w14:textId="77777777" w:rsidR="000A4AD0" w:rsidRDefault="005C136E">
            <w:pPr>
              <w:jc w:val="center"/>
            </w:pPr>
            <w:r>
              <w:rPr>
                <w:sz w:val="19"/>
              </w:rPr>
              <w:t>20</w:t>
            </w:r>
          </w:p>
        </w:tc>
      </w:tr>
      <w:tr w:rsidR="000A4AD0" w14:paraId="03070A0D" w14:textId="77777777">
        <w:trPr>
          <w:jc w:val="center"/>
        </w:trPr>
        <w:tc>
          <w:tcPr>
            <w:tcW w:w="2438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vAlign w:val="center"/>
          </w:tcPr>
          <w:p w14:paraId="07E5D745" w14:textId="77777777" w:rsidR="000A4AD0" w:rsidRDefault="005C136E">
            <w:pPr>
              <w:jc w:val="center"/>
            </w:pPr>
            <w:r>
              <w:rPr>
                <w:sz w:val="19"/>
              </w:rPr>
              <w:t>结论与管理建议</w:t>
            </w:r>
          </w:p>
        </w:tc>
        <w:tc>
          <w:tcPr>
            <w:tcW w:w="5953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vAlign w:val="center"/>
          </w:tcPr>
          <w:p w14:paraId="1780307C" w14:textId="77777777" w:rsidR="000A4AD0" w:rsidRDefault="005C136E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结论是否来自数据分析，建议是否具体、可操作。</w:t>
            </w:r>
          </w:p>
        </w:tc>
        <w:tc>
          <w:tcPr>
            <w:tcW w:w="1134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vAlign w:val="center"/>
          </w:tcPr>
          <w:p w14:paraId="2BD0C44A" w14:textId="77777777" w:rsidR="000A4AD0" w:rsidRDefault="005C136E">
            <w:pPr>
              <w:jc w:val="center"/>
            </w:pPr>
            <w:r>
              <w:rPr>
                <w:sz w:val="19"/>
              </w:rPr>
              <w:t>10</w:t>
            </w:r>
          </w:p>
        </w:tc>
      </w:tr>
      <w:tr w:rsidR="000A4AD0" w14:paraId="1056B1AC" w14:textId="77777777">
        <w:trPr>
          <w:jc w:val="center"/>
        </w:trPr>
        <w:tc>
          <w:tcPr>
            <w:tcW w:w="2438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vAlign w:val="center"/>
          </w:tcPr>
          <w:p w14:paraId="40194CEB" w14:textId="77777777" w:rsidR="000A4AD0" w:rsidRDefault="005C136E">
            <w:pPr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报告规范与代码可复现性</w:t>
            </w:r>
          </w:p>
        </w:tc>
        <w:tc>
          <w:tcPr>
            <w:tcW w:w="5953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vAlign w:val="center"/>
          </w:tcPr>
          <w:p w14:paraId="25A8B60E" w14:textId="77777777" w:rsidR="000A4AD0" w:rsidRDefault="005C136E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报告结构是否完整，语言是否清晰，代码是否规范、可运行、注释是否适当。</w:t>
            </w:r>
          </w:p>
        </w:tc>
        <w:tc>
          <w:tcPr>
            <w:tcW w:w="1134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vAlign w:val="center"/>
          </w:tcPr>
          <w:p w14:paraId="545D0A08" w14:textId="77777777" w:rsidR="000A4AD0" w:rsidRDefault="005C136E">
            <w:pPr>
              <w:jc w:val="center"/>
            </w:pPr>
            <w:r>
              <w:rPr>
                <w:sz w:val="19"/>
              </w:rPr>
              <w:t>10</w:t>
            </w:r>
          </w:p>
        </w:tc>
      </w:tr>
      <w:tr w:rsidR="000A4AD0" w14:paraId="7948A105" w14:textId="77777777">
        <w:trPr>
          <w:jc w:val="center"/>
        </w:trPr>
        <w:tc>
          <w:tcPr>
            <w:tcW w:w="2438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shd w:val="clear" w:color="auto" w:fill="E2F0D9"/>
            <w:vAlign w:val="center"/>
          </w:tcPr>
          <w:p w14:paraId="68EAC203" w14:textId="77777777" w:rsidR="000A4AD0" w:rsidRDefault="005C136E">
            <w:pPr>
              <w:jc w:val="center"/>
            </w:pPr>
            <w:r>
              <w:rPr>
                <w:b/>
                <w:sz w:val="19"/>
              </w:rPr>
              <w:t>合计</w:t>
            </w:r>
          </w:p>
        </w:tc>
        <w:tc>
          <w:tcPr>
            <w:tcW w:w="5953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shd w:val="clear" w:color="auto" w:fill="E2F0D9"/>
            <w:vAlign w:val="center"/>
          </w:tcPr>
          <w:p w14:paraId="1121E594" w14:textId="77777777" w:rsidR="000A4AD0" w:rsidRDefault="000A4AD0"/>
        </w:tc>
        <w:tc>
          <w:tcPr>
            <w:tcW w:w="1134" w:type="dxa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</w:tcBorders>
            <w:shd w:val="clear" w:color="auto" w:fill="E2F0D9"/>
            <w:vAlign w:val="center"/>
          </w:tcPr>
          <w:p w14:paraId="5C71153D" w14:textId="77777777" w:rsidR="000A4AD0" w:rsidRDefault="005C136E">
            <w:pPr>
              <w:jc w:val="center"/>
            </w:pPr>
            <w:r>
              <w:rPr>
                <w:b/>
                <w:sz w:val="19"/>
              </w:rPr>
              <w:t>100</w:t>
            </w:r>
          </w:p>
        </w:tc>
      </w:tr>
    </w:tbl>
    <w:p w14:paraId="7256312D" w14:textId="77777777" w:rsidR="000A4AD0" w:rsidRDefault="005C136E">
      <w:pPr>
        <w:pStyle w:val="1"/>
        <w:spacing w:before="200" w:after="100" w:line="264" w:lineRule="auto"/>
        <w:rPr>
          <w:lang w:eastAsia="zh-CN"/>
        </w:rPr>
      </w:pPr>
      <w:r>
        <w:rPr>
          <w:rFonts w:ascii="Noto Sans CJK SC" w:eastAsia="Noto Sans CJK SC" w:hAnsi="Noto Sans CJK SC"/>
          <w:sz w:val="30"/>
          <w:lang w:eastAsia="zh-CN"/>
        </w:rPr>
        <w:lastRenderedPageBreak/>
        <w:t>七、学术规范与代码核查</w:t>
      </w:r>
    </w:p>
    <w:p w14:paraId="6FA98EFE" w14:textId="77777777" w:rsidR="000A4AD0" w:rsidRDefault="005C136E">
      <w:pPr>
        <w:spacing w:after="40"/>
        <w:rPr>
          <w:lang w:eastAsia="zh-CN"/>
        </w:rPr>
      </w:pPr>
      <w:r>
        <w:rPr>
          <w:lang w:eastAsia="zh-CN"/>
        </w:rPr>
        <w:t>• 报告必须由本人独立完成，严禁抄袭、代写、复制他人报告或直接提交他人代码。</w:t>
      </w:r>
    </w:p>
    <w:p w14:paraId="56DFAC05" w14:textId="77777777" w:rsidR="000A4AD0" w:rsidRDefault="005C136E">
      <w:pPr>
        <w:spacing w:after="40"/>
        <w:rPr>
          <w:lang w:eastAsia="zh-CN"/>
        </w:rPr>
      </w:pPr>
      <w:r>
        <w:rPr>
          <w:lang w:eastAsia="zh-CN"/>
        </w:rPr>
        <w:t>• 可以参考网络资料、教材、公开代码片段和 AI 工具，但必须注明来源。</w:t>
      </w:r>
    </w:p>
    <w:p w14:paraId="5DD71E7F" w14:textId="77777777" w:rsidR="000A4AD0" w:rsidRDefault="005C136E">
      <w:pPr>
        <w:spacing w:after="40"/>
        <w:rPr>
          <w:lang w:eastAsia="zh-CN"/>
        </w:rPr>
      </w:pPr>
      <w:r>
        <w:rPr>
          <w:lang w:eastAsia="zh-CN"/>
        </w:rPr>
        <w:t>• 如使用 AI 辅助，应在附录中简要说明使用方式，例如“用于代码报错排查”“用于文字润色”“用于图表标题修改”等。</w:t>
      </w:r>
    </w:p>
    <w:p w14:paraId="20B9D072" w14:textId="77777777" w:rsidR="000A4AD0" w:rsidRDefault="005C136E">
      <w:pPr>
        <w:spacing w:after="40"/>
        <w:rPr>
          <w:lang w:eastAsia="zh-CN"/>
        </w:rPr>
      </w:pPr>
      <w:r>
        <w:rPr>
          <w:lang w:eastAsia="zh-CN"/>
        </w:rPr>
        <w:t>• 教师可要求学生进行现场说明、代码运行演示或简短答辩，以核查报告真实性和学习掌握程度。</w:t>
      </w:r>
    </w:p>
    <w:p w14:paraId="7FB2BB11" w14:textId="180760E7" w:rsidR="000A4AD0" w:rsidRPr="004E602A" w:rsidRDefault="005C136E" w:rsidP="004E602A">
      <w:pPr>
        <w:spacing w:after="40"/>
        <w:rPr>
          <w:rFonts w:eastAsia="宋体" w:hint="eastAsia"/>
          <w:lang w:eastAsia="zh-CN"/>
        </w:rPr>
      </w:pPr>
      <w:r>
        <w:rPr>
          <w:lang w:eastAsia="zh-CN"/>
        </w:rPr>
        <w:t xml:space="preserve">• </w:t>
      </w:r>
      <w:r>
        <w:rPr>
          <w:rFonts w:ascii="宋体" w:eastAsia="宋体" w:hAnsi="宋体" w:cs="宋体" w:hint="eastAsia"/>
          <w:lang w:eastAsia="zh-CN"/>
        </w:rPr>
        <w:t>报告结论必须与数据分析过程一致；不得只堆砌图表、模型和代码而缺少业务解释。</w:t>
      </w:r>
    </w:p>
    <w:sectPr w:rsidR="000A4AD0" w:rsidRPr="004E602A" w:rsidSect="00034616">
      <w:footerReference w:type="default" r:id="rId8"/>
      <w:pgSz w:w="16838" w:h="11906" w:orient="landscape"/>
      <w:pgMar w:top="850" w:right="794" w:bottom="850" w:left="7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24E522" w14:textId="77777777" w:rsidR="00B858C5" w:rsidRDefault="00B858C5">
      <w:pPr>
        <w:spacing w:after="0" w:line="240" w:lineRule="auto"/>
      </w:pPr>
      <w:r>
        <w:separator/>
      </w:r>
    </w:p>
  </w:endnote>
  <w:endnote w:type="continuationSeparator" w:id="0">
    <w:p w14:paraId="0D50D527" w14:textId="77777777" w:rsidR="00B858C5" w:rsidRDefault="00B858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D956F8" w14:textId="77777777" w:rsidR="000A4AD0" w:rsidRDefault="005C136E">
    <w:pPr>
      <w:pStyle w:val="a7"/>
      <w:jc w:val="center"/>
      <w:rPr>
        <w:lang w:eastAsia="zh-CN"/>
      </w:rPr>
    </w:pPr>
    <w:r>
      <w:rPr>
        <w:sz w:val="18"/>
        <w:lang w:eastAsia="zh-CN"/>
      </w:rPr>
      <w:t>《高级商务数据分析》期末报告论文要求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DA48B5" w14:textId="77777777" w:rsidR="00B858C5" w:rsidRDefault="00B858C5">
      <w:pPr>
        <w:spacing w:after="0" w:line="240" w:lineRule="auto"/>
      </w:pPr>
      <w:r>
        <w:separator/>
      </w:r>
    </w:p>
  </w:footnote>
  <w:footnote w:type="continuationSeparator" w:id="0">
    <w:p w14:paraId="1E975382" w14:textId="77777777" w:rsidR="00B858C5" w:rsidRDefault="00B858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AD0"/>
    <w:rsid w:val="0015074B"/>
    <w:rsid w:val="0029639D"/>
    <w:rsid w:val="00326F90"/>
    <w:rsid w:val="004E602A"/>
    <w:rsid w:val="005C136E"/>
    <w:rsid w:val="00AA1D8D"/>
    <w:rsid w:val="00B47730"/>
    <w:rsid w:val="00B858C5"/>
    <w:rsid w:val="00CB0664"/>
    <w:rsid w:val="00D245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2B6B4C"/>
  <w14:defaultImageDpi w14:val="300"/>
  <w15:docId w15:val="{86FBBCA8-6818-45D7-9E83-BED461650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军 王</cp:lastModifiedBy>
  <cp:revision>4</cp:revision>
  <dcterms:created xsi:type="dcterms:W3CDTF">2013-12-23T23:15:00Z</dcterms:created>
  <dcterms:modified xsi:type="dcterms:W3CDTF">2026-06-14T12:30:00Z</dcterms:modified>
  <cp:category/>
</cp:coreProperties>
</file>