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4FC9D317" w14:textId="21A111D3"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w:t>
      </w:r>
      <w:r w:rsidR="00B764B0">
        <w:rPr>
          <w:rFonts w:ascii="Times New Roman" w:hAnsi="Times New Roman" w:cs="Times New Roman" w:hint="eastAsia"/>
          <w:b/>
          <w:bCs/>
        </w:rPr>
        <w:t>Problem setting and assumptions</w:t>
      </w:r>
      <w:r w:rsidRPr="002E3680">
        <w:rPr>
          <w:rFonts w:ascii="Times New Roman" w:hAnsi="Times New Roman" w:cs="Times New Roman" w:hint="eastAsia"/>
          <w:b/>
          <w:bCs/>
        </w:rPr>
        <w:t xml:space="preserve"> </w:t>
      </w:r>
    </w:p>
    <w:p w14:paraId="1B6930FB" w14:textId="71581D93" w:rsidR="000A43BF" w:rsidRDefault="000A43BF">
      <w:pPr>
        <w:rPr>
          <w:rFonts w:ascii="Times New Roman" w:hAnsi="Times New Roman" w:cs="Times New Roman"/>
        </w:rPr>
      </w:pPr>
      <w:r w:rsidRPr="000A43BF">
        <w:rPr>
          <w:rFonts w:ascii="Times New Roman" w:hAnsi="Times New Roman" w:cs="Times New Roman" w:hint="eastAsia"/>
        </w:rPr>
        <w:t xml:space="preserve">    </w:t>
      </w:r>
      <w:r w:rsidR="00B764B0" w:rsidRPr="00B764B0">
        <w:rPr>
          <w:rFonts w:ascii="Times New Roman" w:hAnsi="Times New Roman" w:cs="Times New Roman"/>
        </w:rPr>
        <w:t>We consider a multi-story warehouse in which autonomous mobile robots (AMRs) transport orders between source and destination floors using shared elevators. An AMR travels to an order's source, collects the load, and delivers it to the destination. The same AMR serves the order through delivery and rides an elevator whenever a movement crosses floors. The orders released together form a wave. Their origins, destinations, and ready times determine the vertical transport requests generated during wave execution.</w:t>
      </w:r>
    </w:p>
    <w:p w14:paraId="0604ADA8" w14:textId="74260D2D" w:rsidR="00B764B0" w:rsidRDefault="00B764B0">
      <w:pPr>
        <w:rPr>
          <w:rFonts w:ascii="Times New Roman" w:hAnsi="Times New Roman" w:cs="Times New Roman"/>
        </w:rPr>
      </w:pPr>
      <w:r>
        <w:rPr>
          <w:rFonts w:ascii="Times New Roman" w:hAnsi="Times New Roman" w:cs="Times New Roman" w:hint="eastAsia"/>
        </w:rPr>
        <w:t xml:space="preserve">    </w:t>
      </w:r>
      <w:r w:rsidRPr="00B764B0">
        <w:rPr>
          <w:rFonts w:ascii="Times New Roman" w:hAnsi="Times New Roman" w:cs="Times New Roman"/>
        </w:rPr>
        <w:t>The warehouse management system selects a wave of fixed size from a finite pool of candidate waves. Resource quantities and operational rules are given, so the decision concerns which orders enter the wave. The main formulation selects a structural class, defined by the floor distribution and directional balance of its candidate waves, and implements that choice through a fixed within-class selection rule. Direct selection of a concrete candidate wave provides a finite-pool benchmark.</w:t>
      </w:r>
    </w:p>
    <w:p w14:paraId="5A1563E6" w14:textId="3A3AC285" w:rsidR="00B764B0" w:rsidRDefault="00B764B0">
      <w:pPr>
        <w:rPr>
          <w:rFonts w:ascii="Times New Roman" w:hAnsi="Times New Roman" w:cs="Times New Roman"/>
        </w:rPr>
      </w:pPr>
      <w:r>
        <w:rPr>
          <w:rFonts w:ascii="Times New Roman" w:hAnsi="Times New Roman" w:cs="Times New Roman" w:hint="eastAsia"/>
        </w:rPr>
        <w:t xml:space="preserve">    </w:t>
      </w:r>
      <w:r w:rsidRPr="00B764B0">
        <w:rPr>
          <w:rFonts w:ascii="Times New Roman" w:hAnsi="Times New Roman" w:cs="Times New Roman"/>
        </w:rPr>
        <w:t xml:space="preserve">Each </w:t>
      </w:r>
      <w:proofErr w:type="gramStart"/>
      <w:r w:rsidRPr="00B764B0">
        <w:rPr>
          <w:rFonts w:ascii="Times New Roman" w:hAnsi="Times New Roman" w:cs="Times New Roman"/>
        </w:rPr>
        <w:t>decision instance</w:t>
      </w:r>
      <w:proofErr w:type="gramEnd"/>
      <w:r w:rsidRPr="00B764B0">
        <w:rPr>
          <w:rFonts w:ascii="Times New Roman" w:hAnsi="Times New Roman" w:cs="Times New Roman"/>
        </w:rPr>
        <w:t xml:space="preserve"> concerns one isolated wave released at time </w:t>
      </w:r>
      <w:r w:rsidRPr="00736AC3">
        <w:rPr>
          <w:rFonts w:ascii="Times New Roman" w:hAnsi="Times New Roman" w:cs="Times New Roman"/>
          <w:position w:val="-10"/>
        </w:rPr>
        <w:object w:dxaOrig="240" w:dyaOrig="300" w14:anchorId="645AF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5pt" o:ole="">
            <v:imagedata r:id="rId5" o:title=""/>
          </v:shape>
          <o:OLEObject Type="Embed" ProgID="Equation.DSMT4" ShapeID="_x0000_i1025" DrawAspect="Content" ObjectID="_1850563036" r:id="rId6"/>
        </w:object>
      </w:r>
      <w:r w:rsidRPr="00B764B0">
        <w:rPr>
          <w:rFonts w:ascii="Times New Roman" w:hAnsi="Times New Roman" w:cs="Times New Roman"/>
        </w:rPr>
        <w:t xml:space="preserve">. Every available order has a known source floor, destination floor, </w:t>
      </w:r>
      <w:proofErr w:type="gramStart"/>
      <w:r w:rsidRPr="00B764B0">
        <w:rPr>
          <w:rFonts w:ascii="Times New Roman" w:hAnsi="Times New Roman" w:cs="Times New Roman"/>
        </w:rPr>
        <w:t>ready-time</w:t>
      </w:r>
      <w:proofErr w:type="gramEnd"/>
      <w:r w:rsidRPr="00B764B0">
        <w:rPr>
          <w:rFonts w:ascii="Times New Roman" w:hAnsi="Times New Roman" w:cs="Times New Roman"/>
        </w:rPr>
        <w:t xml:space="preserve"> offset, and immutable identifier. An order with </w:t>
      </w:r>
      <w:proofErr w:type="gramStart"/>
      <w:r w:rsidRPr="00B764B0">
        <w:rPr>
          <w:rFonts w:ascii="Times New Roman" w:hAnsi="Times New Roman" w:cs="Times New Roman"/>
        </w:rPr>
        <w:t>ready-time</w:t>
      </w:r>
      <w:proofErr w:type="gramEnd"/>
      <w:r w:rsidRPr="00B764B0">
        <w:rPr>
          <w:rFonts w:ascii="Times New Roman" w:hAnsi="Times New Roman" w:cs="Times New Roman"/>
        </w:rPr>
        <w:t xml:space="preserve"> offset </w:t>
      </w:r>
      <w:r w:rsidRPr="00B764B0">
        <w:rPr>
          <w:rFonts w:ascii="Times New Roman" w:hAnsi="Times New Roman" w:cs="Times New Roman"/>
          <w:position w:val="-10"/>
        </w:rPr>
        <w:object w:dxaOrig="520" w:dyaOrig="300" w14:anchorId="177D5204">
          <v:shape id="_x0000_i1026" type="#_x0000_t75" style="width:25.9pt;height:15pt" o:ole="">
            <v:imagedata r:id="rId7" o:title=""/>
          </v:shape>
          <o:OLEObject Type="Embed" ProgID="Equation.DSMT4" ShapeID="_x0000_i1026" DrawAspect="Content" ObjectID="_1850563037" r:id="rId8"/>
        </w:object>
      </w:r>
      <w:r w:rsidRPr="00B764B0">
        <w:rPr>
          <w:rFonts w:ascii="Times New Roman" w:hAnsi="Times New Roman" w:cs="Times New Roman"/>
        </w:rPr>
        <w:t xml:space="preserve"> becomes eligible for processing at </w:t>
      </w:r>
      <w:r w:rsidRPr="00736AC3">
        <w:rPr>
          <w:rFonts w:ascii="Times New Roman" w:hAnsi="Times New Roman" w:cs="Times New Roman"/>
          <w:position w:val="-10"/>
        </w:rPr>
        <w:object w:dxaOrig="560" w:dyaOrig="300" w14:anchorId="01F0E92A">
          <v:shape id="_x0000_i1027" type="#_x0000_t75" style="width:28.2pt;height:15pt" o:ole="">
            <v:imagedata r:id="rId9" o:title=""/>
          </v:shape>
          <o:OLEObject Type="Embed" ProgID="Equation.DSMT4" ShapeID="_x0000_i1027" DrawAspect="Content" ObjectID="_1850563038" r:id="rId10"/>
        </w:object>
      </w:r>
      <w:r w:rsidRPr="00B764B0">
        <w:rPr>
          <w:rFonts w:ascii="Times New Roman" w:hAnsi="Times New Roman" w:cs="Times New Roman"/>
        </w:rPr>
        <w:t xml:space="preserve">. All AMRs and elevator resources are initially available </w:t>
      </w:r>
      <w:proofErr w:type="gramStart"/>
      <w:r w:rsidRPr="00B764B0">
        <w:rPr>
          <w:rFonts w:ascii="Times New Roman" w:hAnsi="Times New Roman" w:cs="Times New Roman"/>
        </w:rPr>
        <w:t>at</w:t>
      </w:r>
      <w:proofErr w:type="gramEnd"/>
      <w:r w:rsidRPr="00B764B0">
        <w:rPr>
          <w:rFonts w:ascii="Times New Roman" w:hAnsi="Times New Roman" w:cs="Times New Roman"/>
        </w:rPr>
        <w:t xml:space="preserve"> a common floor </w:t>
      </w:r>
      <w:r w:rsidRPr="00B764B0">
        <w:rPr>
          <w:rFonts w:ascii="Times New Roman" w:hAnsi="Times New Roman" w:cs="Times New Roman"/>
          <w:position w:val="-10"/>
        </w:rPr>
        <w:object w:dxaOrig="279" w:dyaOrig="320" w14:anchorId="26C054DF">
          <v:shape id="_x0000_i1028" type="#_x0000_t75" style="width:13.8pt;height:16.15pt" o:ole="">
            <v:imagedata r:id="rId11" o:title=""/>
          </v:shape>
          <o:OLEObject Type="Embed" ProgID="Equation.DSMT4" ShapeID="_x0000_i1028" DrawAspect="Content" ObjectID="_1850563039" r:id="rId12"/>
        </w:object>
      </w:r>
      <w:r w:rsidRPr="00B764B0">
        <w:rPr>
          <w:rFonts w:ascii="Times New Roman" w:hAnsi="Times New Roman" w:cs="Times New Roman"/>
        </w:rPr>
        <w:t>, with no outstanding reservations. The evaluation ends when all selected orders have been delivered; no other wave shares its resources during this interval.</w:t>
      </w:r>
    </w:p>
    <w:p w14:paraId="30BB884E" w14:textId="71A58333"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Intra-floor movement and handling are represented by fixed pickup and drop-off service durations. Elevator travel time is proportional to the number of floors traversed, and each trip includes loading and unloading. The elevator evaluators differ in their representation of capacity and trip-time variability. They map each candidate wave to its completion time under the same wave-level decision conditions.</w:t>
      </w:r>
    </w:p>
    <w:p w14:paraId="6A94B7A7" w14:textId="28C6ED26" w:rsidR="00F34284" w:rsidRDefault="00F34284" w:rsidP="00F34284">
      <w:pPr>
        <w:rPr>
          <w:rFonts w:ascii="Times New Roman" w:hAnsi="Times New Roman" w:cs="Times New Roman"/>
          <w:b/>
          <w:bCs/>
        </w:rPr>
      </w:pPr>
      <w:r w:rsidRPr="00764403">
        <w:rPr>
          <w:rFonts w:ascii="Times New Roman" w:hAnsi="Times New Roman" w:cs="Times New Roman" w:hint="eastAsia"/>
          <w:b/>
          <w:bCs/>
        </w:rPr>
        <w:t>3.</w:t>
      </w:r>
      <w:r>
        <w:rPr>
          <w:rFonts w:ascii="Times New Roman" w:hAnsi="Times New Roman" w:cs="Times New Roman" w:hint="eastAsia"/>
          <w:b/>
          <w:bCs/>
        </w:rPr>
        <w:t>2 Notation</w:t>
      </w:r>
    </w:p>
    <w:p w14:paraId="29E7FB10" w14:textId="7F60F15C"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Tables 3.1 and 3.2 summarize the basic indices and input parameters. Candidate-wave descriptors and operational state quantities are introduced with their definitions in Sections 3.3 and 3.4.</w:t>
      </w:r>
    </w:p>
    <w:p w14:paraId="1DF64D18" w14:textId="45F8B464" w:rsidR="00C10FBB" w:rsidRPr="000A43BF" w:rsidRDefault="00C10FBB" w:rsidP="00C10FBB">
      <w:pPr>
        <w:jc w:val="center"/>
        <w:rPr>
          <w:rFonts w:ascii="Times New Roman" w:hAnsi="Times New Roman" w:cs="Times New Roman"/>
        </w:rPr>
      </w:pPr>
      <w:r w:rsidRPr="00C10FBB">
        <w:rPr>
          <w:rFonts w:ascii="Times New Roman" w:hAnsi="Times New Roman" w:cs="Times New Roman" w:hint="eastAsia"/>
          <w:b/>
          <w:bCs/>
        </w:rPr>
        <w:t>Table 3.1.</w:t>
      </w:r>
      <w:r>
        <w:rPr>
          <w:rFonts w:ascii="Times New Roman" w:hAnsi="Times New Roman" w:cs="Times New Roman" w:hint="eastAsia"/>
        </w:rPr>
        <w:t xml:space="preserve"> Basic indices and sets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 id="_x0000_i1029" type="#_x0000_t75" style="width:73.75pt;height:15pt" o:ole="">
                  <v:imagedata r:id="rId13" o:title=""/>
                </v:shape>
                <o:OLEObject Type="Embed" ProgID="Equation.DSMT4" ShapeID="_x0000_i1029" DrawAspect="Content" ObjectID="_1850563040" r:id="rId14"/>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30" type="#_x0000_t75" style="width:27.05pt;height:13.25pt" o:ole="">
                  <v:imagedata r:id="rId15" o:title=""/>
                </v:shape>
                <o:OLEObject Type="Embed" ProgID="Equation.DSMT4" ShapeID="_x0000_i1030" DrawAspect="Content" ObjectID="_1850563041" r:id="rId16"/>
              </w:object>
            </w:r>
          </w:p>
        </w:tc>
        <w:tc>
          <w:tcPr>
            <w:tcW w:w="3654" w:type="pct"/>
            <w:tcBorders>
              <w:left w:val="single" w:sz="4" w:space="0" w:color="auto"/>
            </w:tcBorders>
          </w:tcPr>
          <w:p w14:paraId="53334D67" w14:textId="743C28E0" w:rsidR="002E3680" w:rsidRDefault="005B705C">
            <w:pPr>
              <w:rPr>
                <w:rFonts w:ascii="Times New Roman" w:hAnsi="Times New Roman" w:cs="Times New Roman"/>
              </w:rPr>
            </w:pPr>
            <w:r>
              <w:rPr>
                <w:rFonts w:ascii="Times New Roman" w:hAnsi="Times New Roman" w:cs="Times New Roman" w:hint="eastAsia"/>
              </w:rPr>
              <w:t>order index</w:t>
            </w:r>
            <w:r w:rsidR="002E3680" w:rsidRPr="002E3680">
              <w:rPr>
                <w:rFonts w:ascii="Times New Roman" w:hAnsi="Times New Roman" w:cs="Times New Roman"/>
              </w:rPr>
              <w:t xml:space="preserve">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56BAA87B" w:rsidR="002E3680" w:rsidRPr="00557B72" w:rsidRDefault="005B705C">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31" type="#_x0000_t75" style="width:71.4pt;height:15pt" o:ole="">
                  <v:imagedata r:id="rId17" o:title=""/>
                </v:shape>
                <o:OLEObject Type="Embed" ProgID="Equation.DSMT4" ShapeID="_x0000_i1031" DrawAspect="Content" ObjectID="_1850563042" r:id="rId18"/>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32" type="#_x0000_t75" style="width:67.95pt;height:15pt" o:ole="">
                  <v:imagedata r:id="rId19" o:title=""/>
                </v:shape>
                <o:OLEObject Type="Embed" ProgID="Equation.DSMT4" ShapeID="_x0000_i1032" DrawAspect="Content" ObjectID="_1850563043" r:id="rId20"/>
              </w:object>
            </w:r>
          </w:p>
        </w:tc>
        <w:tc>
          <w:tcPr>
            <w:tcW w:w="3654" w:type="pct"/>
            <w:tcBorders>
              <w:left w:val="single" w:sz="4" w:space="0" w:color="auto"/>
            </w:tcBorders>
          </w:tcPr>
          <w:p w14:paraId="5280D889" w14:textId="09ADFA9D" w:rsidR="002E3680" w:rsidRDefault="00A53DAA">
            <w:pPr>
              <w:rPr>
                <w:rFonts w:ascii="Times New Roman" w:hAnsi="Times New Roman" w:cs="Times New Roman"/>
              </w:rPr>
            </w:pPr>
            <w:r w:rsidRPr="00A53DAA">
              <w:rPr>
                <w:rFonts w:ascii="Times New Roman" w:hAnsi="Times New Roman" w:cs="Times New Roman"/>
              </w:rPr>
              <w:t>physical-elevator index</w:t>
            </w:r>
          </w:p>
        </w:tc>
      </w:tr>
      <w:tr w:rsidR="002E3680" w14:paraId="0DEA75AE" w14:textId="77777777" w:rsidTr="00736AC3">
        <w:trPr>
          <w:trHeight w:val="288"/>
        </w:trPr>
        <w:tc>
          <w:tcPr>
            <w:tcW w:w="1346" w:type="pct"/>
            <w:tcBorders>
              <w:right w:val="single" w:sz="4" w:space="0" w:color="auto"/>
            </w:tcBorders>
          </w:tcPr>
          <w:p w14:paraId="7ABBF6C9" w14:textId="401A14D8" w:rsidR="002E3680" w:rsidRPr="00F65B74" w:rsidRDefault="00764403">
            <w:pPr>
              <w:rPr>
                <w:rFonts w:ascii="Times New Roman" w:hAnsi="Times New Roman" w:cs="Times New Roman"/>
              </w:rPr>
            </w:pPr>
            <w:r w:rsidRPr="00F65B74">
              <w:rPr>
                <w:rFonts w:ascii="Times New Roman" w:hAnsi="Times New Roman" w:cs="Times New Roman"/>
                <w:position w:val="-10"/>
              </w:rPr>
              <w:object w:dxaOrig="1480" w:dyaOrig="300" w14:anchorId="5722BCB3">
                <v:shape id="_x0000_i1033" type="#_x0000_t75" style="width:73.75pt;height:15pt" o:ole="">
                  <v:imagedata r:id="rId21" o:title=""/>
                </v:shape>
                <o:OLEObject Type="Embed" ProgID="Equation.DSMT4" ShapeID="_x0000_i1033" DrawAspect="Content" ObjectID="_1850563044" r:id="rId22"/>
              </w:object>
            </w:r>
          </w:p>
        </w:tc>
        <w:tc>
          <w:tcPr>
            <w:tcW w:w="3654" w:type="pct"/>
            <w:tcBorders>
              <w:left w:val="single" w:sz="4" w:space="0" w:color="auto"/>
            </w:tcBorders>
          </w:tcPr>
          <w:p w14:paraId="17F7865E" w14:textId="748AC497" w:rsidR="002E3680" w:rsidRDefault="00F65B74" w:rsidP="00F65B74">
            <w:pPr>
              <w:rPr>
                <w:rFonts w:ascii="Times New Roman" w:hAnsi="Times New Roman" w:cs="Times New Roman"/>
              </w:rPr>
            </w:pPr>
            <w:r w:rsidRPr="00F65B74">
              <w:rPr>
                <w:rFonts w:ascii="Times New Roman" w:hAnsi="Times New Roman" w:cs="Times New Roman"/>
              </w:rPr>
              <w:t>virtual single-request elevator</w:t>
            </w:r>
            <w:r w:rsidR="00A53DAA">
              <w:rPr>
                <w:rFonts w:ascii="Times New Roman" w:hAnsi="Times New Roman" w:cs="Times New Roman" w:hint="eastAsia"/>
              </w:rPr>
              <w:t>-</w:t>
            </w:r>
            <w:r w:rsidRPr="00F65B74">
              <w:rPr>
                <w:rFonts w:ascii="Times New Roman" w:hAnsi="Times New Roman" w:cs="Times New Roman"/>
              </w:rPr>
              <w:t>slot</w:t>
            </w:r>
            <w:r w:rsidR="00A53DAA">
              <w:rPr>
                <w:rFonts w:ascii="Times New Roman" w:hAnsi="Times New Roman" w:cs="Times New Roman" w:hint="eastAsia"/>
              </w:rPr>
              <w:t xml:space="preserve"> index</w:t>
            </w:r>
            <w:r w:rsidRPr="00F65B74">
              <w:rPr>
                <w:rFonts w:ascii="Times New Roman" w:hAnsi="Times New Roman" w:cs="Times New Roman"/>
              </w:rPr>
              <w:t xml:space="preserve"> under </w:t>
            </w:r>
            <w:r w:rsidRPr="00F65B74">
              <w:rPr>
                <w:rFonts w:ascii="Times New Roman" w:hAnsi="Times New Roman" w:cs="Times New Roman"/>
                <w:position w:val="-10"/>
              </w:rPr>
              <w:object w:dxaOrig="300" w:dyaOrig="300" w14:anchorId="2A02F1A1">
                <v:shape id="_x0000_i1034" type="#_x0000_t75" style="width:15pt;height:15pt" o:ole="">
                  <v:imagedata r:id="rId23" o:title=""/>
                </v:shape>
                <o:OLEObject Type="Embed" ProgID="Equation.DSMT4" ShapeID="_x0000_i1034" DrawAspect="Content" ObjectID="_1850563045" r:id="rId24"/>
              </w:object>
            </w:r>
          </w:p>
        </w:tc>
      </w:tr>
      <w:tr w:rsidR="00F65B74" w14:paraId="088A2AB3" w14:textId="77777777" w:rsidTr="00736AC3">
        <w:trPr>
          <w:trHeight w:val="288"/>
        </w:trPr>
        <w:tc>
          <w:tcPr>
            <w:tcW w:w="1346" w:type="pct"/>
            <w:tcBorders>
              <w:right w:val="single" w:sz="4" w:space="0" w:color="auto"/>
            </w:tcBorders>
          </w:tcPr>
          <w:p w14:paraId="688C64C1" w14:textId="3AD505C6" w:rsidR="00F65B74" w:rsidRDefault="005B705C">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35" type="#_x0000_t75" style="width:1in;height:15pt" o:ole="">
                  <v:imagedata r:id="rId25" o:title=""/>
                </v:shape>
                <o:OLEObject Type="Embed" ProgID="Equation.DSMT4" ShapeID="_x0000_i1035" DrawAspect="Content" ObjectID="_1850563046" r:id="rId26"/>
              </w:object>
            </w:r>
          </w:p>
        </w:tc>
        <w:tc>
          <w:tcPr>
            <w:tcW w:w="3654" w:type="pct"/>
            <w:tcBorders>
              <w:left w:val="single" w:sz="4" w:space="0" w:color="auto"/>
            </w:tcBorders>
          </w:tcPr>
          <w:p w14:paraId="6D0233CD" w14:textId="6B1D266A" w:rsidR="00F65B74" w:rsidRPr="00F65B74" w:rsidRDefault="005B705C" w:rsidP="00F65B74">
            <w:pPr>
              <w:rPr>
                <w:rFonts w:ascii="Times New Roman" w:hAnsi="Times New Roman" w:cs="Times New Roman"/>
              </w:rPr>
            </w:pPr>
            <w:r w:rsidRPr="005B705C">
              <w:rPr>
                <w:rFonts w:ascii="Times New Roman" w:hAnsi="Times New Roman" w:cs="Times New Roman"/>
              </w:rPr>
              <w:t>candidate-wave index, shared by all evaluators</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36" type="#_x0000_t75" style="width:25.9pt;height:13.8pt" o:ole="">
                  <v:imagedata r:id="rId27" o:title=""/>
                </v:shape>
                <o:OLEObject Type="Embed" ProgID="Equation.DSMT4" ShapeID="_x0000_i1036" DrawAspect="Content" ObjectID="_1850563047" r:id="rId28"/>
              </w:object>
            </w:r>
          </w:p>
        </w:tc>
        <w:tc>
          <w:tcPr>
            <w:tcW w:w="3654" w:type="pct"/>
            <w:tcBorders>
              <w:left w:val="single" w:sz="4" w:space="0" w:color="auto"/>
            </w:tcBorders>
          </w:tcPr>
          <w:p w14:paraId="23736337" w14:textId="7F502675" w:rsidR="00A41C4D" w:rsidRPr="00EB37BD" w:rsidRDefault="00EB6A1C" w:rsidP="00F65B74">
            <w:pPr>
              <w:rPr>
                <w:rFonts w:ascii="Times New Roman" w:hAnsi="Times New Roman" w:cs="Times New Roman"/>
              </w:rPr>
            </w:pPr>
            <w:r w:rsidRPr="00EB6A1C">
              <w:rPr>
                <w:rFonts w:ascii="Times New Roman" w:hAnsi="Times New Roman" w:cs="Times New Roman"/>
              </w:rPr>
              <w:t>selectable structural-class label</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37" type="#_x0000_t75" style="width:96.75pt;height:15pt" o:ole="">
                  <v:imagedata r:id="rId29" o:title=""/>
                </v:shape>
                <o:OLEObject Type="Embed" ProgID="Equation.DSMT4" ShapeID="_x0000_i1037" DrawAspect="Content" ObjectID="_1850563048" r:id="rId30"/>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22837AA4" w14:textId="49096889" w:rsidR="002C3D88" w:rsidRPr="00AB61E1" w:rsidRDefault="00AB61E1" w:rsidP="00AB61E1">
      <w:pPr>
        <w:jc w:val="center"/>
        <w:rPr>
          <w:rFonts w:ascii="Times New Roman" w:hAnsi="Times New Roman" w:cs="Times New Roman"/>
        </w:rPr>
      </w:pPr>
      <w:r w:rsidRPr="00AB61E1">
        <w:rPr>
          <w:rFonts w:ascii="Times New Roman" w:hAnsi="Times New Roman" w:cs="Times New Roman" w:hint="eastAsia"/>
          <w:b/>
          <w:bCs/>
        </w:rPr>
        <w:t>Table 3.2.</w:t>
      </w:r>
      <w:r>
        <w:rPr>
          <w:rFonts w:ascii="Times New Roman" w:hAnsi="Times New Roman" w:cs="Times New Roman" w:hint="eastAsia"/>
        </w:rPr>
        <w:t xml:space="preserve"> Input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7024"/>
      </w:tblGrid>
      <w:tr w:rsidR="0080598F" w:rsidRPr="00286106" w14:paraId="42F820BC" w14:textId="77777777" w:rsidTr="00287DCF">
        <w:tc>
          <w:tcPr>
            <w:tcW w:w="870" w:type="pct"/>
            <w:tcBorders>
              <w:bottom w:val="single" w:sz="4" w:space="0" w:color="auto"/>
              <w:right w:val="single" w:sz="4" w:space="0" w:color="auto"/>
            </w:tcBorders>
            <w:vAlign w:val="center"/>
          </w:tcPr>
          <w:p w14:paraId="705B54F9" w14:textId="4E7A4536"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Symbol</w:t>
            </w:r>
          </w:p>
        </w:tc>
        <w:tc>
          <w:tcPr>
            <w:tcW w:w="4130" w:type="pct"/>
            <w:tcBorders>
              <w:left w:val="single" w:sz="4" w:space="0" w:color="auto"/>
              <w:bottom w:val="single" w:sz="4" w:space="0" w:color="auto"/>
            </w:tcBorders>
            <w:vAlign w:val="center"/>
          </w:tcPr>
          <w:p w14:paraId="7AD7C6F2" w14:textId="4DC3EF5A"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7DCF">
        <w:tc>
          <w:tcPr>
            <w:tcW w:w="870" w:type="pct"/>
            <w:tcBorders>
              <w:top w:val="single" w:sz="4" w:space="0" w:color="auto"/>
              <w:right w:val="single" w:sz="4" w:space="0" w:color="auto"/>
            </w:tcBorders>
            <w:vAlign w:val="center"/>
          </w:tcPr>
          <w:p w14:paraId="440C98A6" w14:textId="28AA3D71"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38" type="#_x0000_t75" style="width:10.95pt;height:10.95pt" o:ole="">
                  <v:imagedata r:id="rId31" o:title=""/>
                </v:shape>
                <o:OLEObject Type="Embed" ProgID="Equation.DSMT4" ShapeID="_x0000_i1038" DrawAspect="Content" ObjectID="_1850563049" r:id="rId32"/>
              </w:object>
            </w:r>
          </w:p>
        </w:tc>
        <w:tc>
          <w:tcPr>
            <w:tcW w:w="4130" w:type="pct"/>
            <w:tcBorders>
              <w:top w:val="single" w:sz="4" w:space="0" w:color="auto"/>
              <w:left w:val="single" w:sz="4" w:space="0" w:color="auto"/>
            </w:tcBorders>
            <w:vAlign w:val="center"/>
          </w:tcPr>
          <w:p w14:paraId="3248F5AB" w14:textId="290593C5" w:rsidR="0080598F" w:rsidRDefault="00736AC3" w:rsidP="00287DCF">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7DCF">
        <w:tc>
          <w:tcPr>
            <w:tcW w:w="870" w:type="pct"/>
            <w:tcBorders>
              <w:right w:val="single" w:sz="4" w:space="0" w:color="auto"/>
            </w:tcBorders>
            <w:vAlign w:val="center"/>
          </w:tcPr>
          <w:p w14:paraId="4D686DC9" w14:textId="11AB2BE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39" type="#_x0000_t75" style="width:10.95pt;height:10.95pt" o:ole="">
                  <v:imagedata r:id="rId33" o:title=""/>
                </v:shape>
                <o:OLEObject Type="Embed" ProgID="Equation.DSMT4" ShapeID="_x0000_i1039" DrawAspect="Content" ObjectID="_1850563050" r:id="rId34"/>
              </w:object>
            </w:r>
          </w:p>
        </w:tc>
        <w:tc>
          <w:tcPr>
            <w:tcW w:w="4130" w:type="pct"/>
            <w:tcBorders>
              <w:left w:val="single" w:sz="4" w:space="0" w:color="auto"/>
            </w:tcBorders>
            <w:vAlign w:val="center"/>
          </w:tcPr>
          <w:p w14:paraId="3A4897DA" w14:textId="21FE4C93" w:rsidR="0080598F" w:rsidRDefault="00736AC3" w:rsidP="00287DCF">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7DCF">
        <w:tc>
          <w:tcPr>
            <w:tcW w:w="870" w:type="pct"/>
            <w:tcBorders>
              <w:right w:val="single" w:sz="4" w:space="0" w:color="auto"/>
            </w:tcBorders>
            <w:vAlign w:val="center"/>
          </w:tcPr>
          <w:p w14:paraId="41A395DD" w14:textId="7261849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40" type="#_x0000_t75" style="width:10.95pt;height:10.95pt" o:ole="">
                  <v:imagedata r:id="rId35" o:title=""/>
                </v:shape>
                <o:OLEObject Type="Embed" ProgID="Equation.DSMT4" ShapeID="_x0000_i1040" DrawAspect="Content" ObjectID="_1850563051" r:id="rId36"/>
              </w:object>
            </w:r>
          </w:p>
        </w:tc>
        <w:tc>
          <w:tcPr>
            <w:tcW w:w="4130" w:type="pct"/>
            <w:tcBorders>
              <w:left w:val="single" w:sz="4" w:space="0" w:color="auto"/>
            </w:tcBorders>
            <w:vAlign w:val="center"/>
          </w:tcPr>
          <w:p w14:paraId="3BB9051E" w14:textId="62DBC7F5" w:rsidR="0080598F" w:rsidRDefault="00736AC3" w:rsidP="00287DCF">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7DCF">
        <w:tc>
          <w:tcPr>
            <w:tcW w:w="870" w:type="pct"/>
            <w:tcBorders>
              <w:right w:val="single" w:sz="4" w:space="0" w:color="auto"/>
            </w:tcBorders>
            <w:vAlign w:val="center"/>
          </w:tcPr>
          <w:p w14:paraId="3D257631" w14:textId="03F2F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41" type="#_x0000_t75" style="width:8.05pt;height:9.8pt" o:ole="">
                  <v:imagedata r:id="rId37" o:title=""/>
                </v:shape>
                <o:OLEObject Type="Embed" ProgID="Equation.DSMT4" ShapeID="_x0000_i1041" DrawAspect="Content" ObjectID="_1850563052" r:id="rId38"/>
              </w:object>
            </w:r>
          </w:p>
        </w:tc>
        <w:tc>
          <w:tcPr>
            <w:tcW w:w="4130" w:type="pct"/>
            <w:tcBorders>
              <w:left w:val="single" w:sz="4" w:space="0" w:color="auto"/>
            </w:tcBorders>
            <w:vAlign w:val="center"/>
          </w:tcPr>
          <w:p w14:paraId="61341316" w14:textId="40D530E8" w:rsidR="0080598F" w:rsidRDefault="00736AC3" w:rsidP="00287DCF">
            <w:pPr>
              <w:rPr>
                <w:rFonts w:ascii="Times New Roman" w:hAnsi="Times New Roman" w:cs="Times New Roman"/>
              </w:rPr>
            </w:pPr>
            <w:r>
              <w:rPr>
                <w:rFonts w:ascii="Times New Roman" w:hAnsi="Times New Roman" w:cs="Times New Roman" w:hint="eastAsia"/>
              </w:rPr>
              <w:t xml:space="preserve">maximum </w:t>
            </w:r>
            <w:r w:rsidR="00AB61E1">
              <w:rPr>
                <w:rFonts w:ascii="Times New Roman" w:hAnsi="Times New Roman" w:cs="Times New Roman" w:hint="eastAsia"/>
              </w:rPr>
              <w:t xml:space="preserve">number of </w:t>
            </w:r>
            <w:r>
              <w:rPr>
                <w:rFonts w:ascii="Times New Roman" w:hAnsi="Times New Roman" w:cs="Times New Roman" w:hint="eastAsia"/>
              </w:rPr>
              <w:t>AMR</w:t>
            </w:r>
            <w:r w:rsidR="00AB61E1">
              <w:rPr>
                <w:rFonts w:ascii="Times New Roman" w:hAnsi="Times New Roman" w:cs="Times New Roman" w:hint="eastAsia"/>
              </w:rPr>
              <w:t>s</w:t>
            </w:r>
            <w:r>
              <w:rPr>
                <w:rFonts w:ascii="Times New Roman" w:hAnsi="Times New Roman" w:cs="Times New Roman" w:hint="eastAsia"/>
              </w:rPr>
              <w:t xml:space="preserve"> </w:t>
            </w:r>
            <w:r w:rsidR="00AB61E1" w:rsidRPr="00AB61E1">
              <w:rPr>
                <w:rFonts w:ascii="Times New Roman" w:hAnsi="Times New Roman" w:cs="Times New Roman"/>
              </w:rPr>
              <w:t>sharing one physical elevator trip</w:t>
            </w:r>
          </w:p>
        </w:tc>
      </w:tr>
      <w:tr w:rsidR="0080598F" w14:paraId="4586C290" w14:textId="77777777" w:rsidTr="00287DCF">
        <w:tc>
          <w:tcPr>
            <w:tcW w:w="870" w:type="pct"/>
            <w:tcBorders>
              <w:right w:val="single" w:sz="4" w:space="0" w:color="auto"/>
            </w:tcBorders>
            <w:vAlign w:val="center"/>
          </w:tcPr>
          <w:p w14:paraId="4743EF9C" w14:textId="511E5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42" type="#_x0000_t75" style="width:9.2pt;height:9.8pt" o:ole="">
                  <v:imagedata r:id="rId39" o:title=""/>
                </v:shape>
                <o:OLEObject Type="Embed" ProgID="Equation.DSMT4" ShapeID="_x0000_i1042" DrawAspect="Content" ObjectID="_1850563053" r:id="rId40"/>
              </w:object>
            </w:r>
          </w:p>
        </w:tc>
        <w:tc>
          <w:tcPr>
            <w:tcW w:w="4130" w:type="pct"/>
            <w:tcBorders>
              <w:left w:val="single" w:sz="4" w:space="0" w:color="auto"/>
            </w:tcBorders>
            <w:vAlign w:val="center"/>
          </w:tcPr>
          <w:p w14:paraId="144C1322" w14:textId="42C3084F" w:rsidR="0080598F" w:rsidRDefault="00736AC3" w:rsidP="00287DCF">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7DCF">
        <w:tc>
          <w:tcPr>
            <w:tcW w:w="870" w:type="pct"/>
            <w:tcBorders>
              <w:right w:val="single" w:sz="4" w:space="0" w:color="auto"/>
            </w:tcBorders>
            <w:vAlign w:val="center"/>
          </w:tcPr>
          <w:p w14:paraId="5BCAF83D" w14:textId="01B90D57" w:rsidR="001669EF" w:rsidRDefault="001669EF" w:rsidP="00287DCF">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43" type="#_x0000_t75" style="width:12.1pt;height:10.95pt" o:ole="">
                  <v:imagedata r:id="rId41" o:title=""/>
                </v:shape>
                <o:OLEObject Type="Embed" ProgID="Equation.DSMT4" ShapeID="_x0000_i1043" DrawAspect="Content" ObjectID="_1850563054" r:id="rId42"/>
              </w:object>
            </w:r>
          </w:p>
        </w:tc>
        <w:tc>
          <w:tcPr>
            <w:tcW w:w="4130" w:type="pct"/>
            <w:tcBorders>
              <w:left w:val="single" w:sz="4" w:space="0" w:color="auto"/>
            </w:tcBorders>
            <w:vAlign w:val="center"/>
          </w:tcPr>
          <w:p w14:paraId="14A2128E" w14:textId="60DDCD5E" w:rsidR="001669EF" w:rsidRPr="00736AC3" w:rsidRDefault="005309F0" w:rsidP="00287DCF">
            <w:pPr>
              <w:tabs>
                <w:tab w:val="left" w:pos="922"/>
              </w:tabs>
              <w:rPr>
                <w:rFonts w:ascii="Times New Roman" w:hAnsi="Times New Roman" w:cs="Times New Roman"/>
              </w:rPr>
            </w:pPr>
            <w:r w:rsidRPr="005309F0">
              <w:rPr>
                <w:rFonts w:ascii="Times New Roman" w:hAnsi="Times New Roman" w:cs="Times New Roman"/>
              </w:rPr>
              <w:t>number of candidate waves in the finite pool</w:t>
            </w:r>
          </w:p>
        </w:tc>
      </w:tr>
      <w:tr w:rsidR="00736AC3" w14:paraId="4712497A" w14:textId="77777777" w:rsidTr="00287DCF">
        <w:tc>
          <w:tcPr>
            <w:tcW w:w="870" w:type="pct"/>
            <w:tcBorders>
              <w:right w:val="single" w:sz="4" w:space="0" w:color="auto"/>
            </w:tcBorders>
            <w:vAlign w:val="center"/>
          </w:tcPr>
          <w:p w14:paraId="42BDDE4D" w14:textId="338894D6" w:rsidR="00736AC3" w:rsidRDefault="00736AC3" w:rsidP="00287DCF">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44" type="#_x0000_t75" style="width:12.1pt;height:15pt" o:ole="">
                  <v:imagedata r:id="rId5" o:title=""/>
                </v:shape>
                <o:OLEObject Type="Embed" ProgID="Equation.DSMT4" ShapeID="_x0000_i1044" DrawAspect="Content" ObjectID="_1850563055" r:id="rId43"/>
              </w:object>
            </w:r>
          </w:p>
        </w:tc>
        <w:tc>
          <w:tcPr>
            <w:tcW w:w="4130" w:type="pct"/>
            <w:tcBorders>
              <w:left w:val="single" w:sz="4" w:space="0" w:color="auto"/>
            </w:tcBorders>
            <w:vAlign w:val="center"/>
          </w:tcPr>
          <w:p w14:paraId="0906059F" w14:textId="507567A5" w:rsidR="00736AC3" w:rsidRPr="00736AC3" w:rsidRDefault="004B6FA5" w:rsidP="00287DCF">
            <w:pPr>
              <w:rPr>
                <w:rFonts w:ascii="Times New Roman" w:hAnsi="Times New Roman" w:cs="Times New Roman"/>
              </w:rPr>
            </w:pPr>
            <w:r w:rsidRPr="004B6FA5">
              <w:rPr>
                <w:rFonts w:ascii="Times New Roman" w:hAnsi="Times New Roman" w:cs="Times New Roman"/>
              </w:rPr>
              <w:t>decision and release epoch of the wave</w:t>
            </w:r>
          </w:p>
        </w:tc>
      </w:tr>
      <w:tr w:rsidR="00736AC3" w14:paraId="32A8CB94" w14:textId="77777777" w:rsidTr="00287DCF">
        <w:tc>
          <w:tcPr>
            <w:tcW w:w="870" w:type="pct"/>
            <w:tcBorders>
              <w:right w:val="single" w:sz="4" w:space="0" w:color="auto"/>
            </w:tcBorders>
            <w:vAlign w:val="center"/>
          </w:tcPr>
          <w:p w14:paraId="7E4B6BD0" w14:textId="30EDD410" w:rsidR="00736AC3" w:rsidRDefault="001D5381" w:rsidP="00287DCF">
            <w:pPr>
              <w:rPr>
                <w:rFonts w:ascii="Times New Roman" w:hAnsi="Times New Roman" w:cs="Times New Roman"/>
              </w:rPr>
            </w:pPr>
            <w:r w:rsidRPr="00736AC3">
              <w:rPr>
                <w:rFonts w:ascii="Times New Roman" w:hAnsi="Times New Roman" w:cs="Times New Roman"/>
                <w:position w:val="-10"/>
              </w:rPr>
              <w:object w:dxaOrig="680" w:dyaOrig="320" w14:anchorId="2431E44B">
                <v:shape id="_x0000_i1045" type="#_x0000_t75" style="width:33.7pt;height:16.15pt" o:ole="">
                  <v:imagedata r:id="rId44" o:title=""/>
                </v:shape>
                <o:OLEObject Type="Embed" ProgID="Equation.DSMT4" ShapeID="_x0000_i1045" DrawAspect="Content" ObjectID="_1850563056" r:id="rId45"/>
              </w:object>
            </w:r>
          </w:p>
        </w:tc>
        <w:tc>
          <w:tcPr>
            <w:tcW w:w="4130" w:type="pct"/>
            <w:tcBorders>
              <w:left w:val="single" w:sz="4" w:space="0" w:color="auto"/>
            </w:tcBorders>
            <w:vAlign w:val="center"/>
          </w:tcPr>
          <w:p w14:paraId="2E73FC74" w14:textId="4D795EE4" w:rsidR="00736AC3" w:rsidRPr="00736AC3" w:rsidRDefault="001669EF" w:rsidP="00287DCF">
            <w:pPr>
              <w:rPr>
                <w:rFonts w:ascii="Times New Roman" w:hAnsi="Times New Roman" w:cs="Times New Roman"/>
              </w:rPr>
            </w:pPr>
            <w:r w:rsidRPr="001669EF">
              <w:rPr>
                <w:rFonts w:ascii="Times New Roman" w:hAnsi="Times New Roman" w:cs="Times New Roman"/>
              </w:rPr>
              <w:t>common initial floor of the AMRs and elevator resources</w:t>
            </w:r>
          </w:p>
        </w:tc>
      </w:tr>
      <w:tr w:rsidR="001669EF" w14:paraId="0E2CCEF3" w14:textId="77777777" w:rsidTr="00287DCF">
        <w:tc>
          <w:tcPr>
            <w:tcW w:w="870" w:type="pct"/>
            <w:tcBorders>
              <w:right w:val="single" w:sz="4" w:space="0" w:color="auto"/>
            </w:tcBorders>
            <w:vAlign w:val="center"/>
          </w:tcPr>
          <w:p w14:paraId="4D013B0E" w14:textId="7A21CA53" w:rsidR="001669EF" w:rsidRDefault="001D5381" w:rsidP="00287DCF">
            <w:pPr>
              <w:rPr>
                <w:rFonts w:ascii="Times New Roman" w:hAnsi="Times New Roman" w:cs="Times New Roman"/>
              </w:rPr>
            </w:pPr>
            <w:r w:rsidRPr="001669EF">
              <w:rPr>
                <w:rFonts w:ascii="Times New Roman" w:hAnsi="Times New Roman" w:cs="Times New Roman"/>
                <w:position w:val="-10"/>
              </w:rPr>
              <w:object w:dxaOrig="180" w:dyaOrig="300" w14:anchorId="084B6F4E">
                <v:shape id="_x0000_i1046" type="#_x0000_t75" style="width:9.2pt;height:15pt" o:ole="">
                  <v:imagedata r:id="rId46" o:title=""/>
                </v:shape>
                <o:OLEObject Type="Embed" ProgID="Equation.DSMT4" ShapeID="_x0000_i1046" DrawAspect="Content" ObjectID="_1850563057" r:id="rId47"/>
              </w:object>
            </w:r>
          </w:p>
        </w:tc>
        <w:tc>
          <w:tcPr>
            <w:tcW w:w="4130" w:type="pct"/>
            <w:tcBorders>
              <w:left w:val="single" w:sz="4" w:space="0" w:color="auto"/>
            </w:tcBorders>
            <w:vAlign w:val="center"/>
          </w:tcPr>
          <w:p w14:paraId="434376AE" w14:textId="6064500F" w:rsidR="001669EF" w:rsidRPr="001669EF" w:rsidRDefault="001669EF" w:rsidP="00287DCF">
            <w:pPr>
              <w:rPr>
                <w:rFonts w:ascii="Times New Roman" w:hAnsi="Times New Roman" w:cs="Times New Roman"/>
              </w:rPr>
            </w:pPr>
            <w:r w:rsidRPr="001669EF">
              <w:rPr>
                <w:rFonts w:ascii="Times New Roman" w:hAnsi="Times New Roman" w:cs="Times New Roman"/>
              </w:rPr>
              <w:t xml:space="preserve">immutable and unique identifier of order </w:t>
            </w:r>
            <w:r w:rsidRPr="001669EF">
              <w:rPr>
                <w:rFonts w:ascii="Times New Roman" w:hAnsi="Times New Roman" w:cs="Times New Roman"/>
                <w:position w:val="-6"/>
              </w:rPr>
              <w:object w:dxaOrig="180" w:dyaOrig="200" w14:anchorId="4B566CDB">
                <v:shape id="_x0000_i1047" type="#_x0000_t75" style="width:9.2pt;height:9.8pt" o:ole="">
                  <v:imagedata r:id="rId48" o:title=""/>
                </v:shape>
                <o:OLEObject Type="Embed" ProgID="Equation.DSMT4" ShapeID="_x0000_i1047" DrawAspect="Content" ObjectID="_1850563058" r:id="rId49"/>
              </w:object>
            </w:r>
          </w:p>
        </w:tc>
      </w:tr>
      <w:tr w:rsidR="00797CD2" w14:paraId="21C1C258" w14:textId="77777777" w:rsidTr="00287DCF">
        <w:tc>
          <w:tcPr>
            <w:tcW w:w="870" w:type="pct"/>
            <w:tcBorders>
              <w:right w:val="single" w:sz="4" w:space="0" w:color="auto"/>
            </w:tcBorders>
            <w:vAlign w:val="center"/>
          </w:tcPr>
          <w:p w14:paraId="33195A0E" w14:textId="6B4F286F" w:rsidR="00797CD2" w:rsidRDefault="001D5381" w:rsidP="00287DCF">
            <w:pPr>
              <w:rPr>
                <w:rFonts w:ascii="Times New Roman" w:hAnsi="Times New Roman" w:cs="Times New Roman"/>
              </w:rPr>
            </w:pPr>
            <w:r w:rsidRPr="00797CD2">
              <w:rPr>
                <w:rFonts w:ascii="Times New Roman" w:hAnsi="Times New Roman" w:cs="Times New Roman"/>
                <w:position w:val="-10"/>
              </w:rPr>
              <w:object w:dxaOrig="880" w:dyaOrig="300" w14:anchorId="78AFD7E0">
                <v:shape id="_x0000_i1048" type="#_x0000_t75" style="width:43.8pt;height:15pt" o:ole="">
                  <v:imagedata r:id="rId50" o:title=""/>
                </v:shape>
                <o:OLEObject Type="Embed" ProgID="Equation.DSMT4" ShapeID="_x0000_i1048" DrawAspect="Content" ObjectID="_1850563059" r:id="rId51"/>
              </w:object>
            </w:r>
          </w:p>
        </w:tc>
        <w:tc>
          <w:tcPr>
            <w:tcW w:w="4130" w:type="pct"/>
            <w:tcBorders>
              <w:left w:val="single" w:sz="4" w:space="0" w:color="auto"/>
            </w:tcBorders>
            <w:vAlign w:val="center"/>
          </w:tcPr>
          <w:p w14:paraId="6EA096B0" w14:textId="6FD41A8D" w:rsidR="00797CD2" w:rsidRPr="001669EF" w:rsidRDefault="001D5381" w:rsidP="00287DCF">
            <w:pPr>
              <w:rPr>
                <w:rFonts w:ascii="Times New Roman" w:hAnsi="Times New Roman" w:cs="Times New Roman"/>
              </w:rPr>
            </w:pPr>
            <w:r w:rsidRPr="001D5381">
              <w:rPr>
                <w:rFonts w:ascii="Times New Roman" w:hAnsi="Times New Roman" w:cs="Times New Roman"/>
              </w:rPr>
              <w:t>source and destination floors of order</w:t>
            </w:r>
            <w:r w:rsidR="00797CD2">
              <w:rPr>
                <w:rFonts w:ascii="Times New Roman" w:hAnsi="Times New Roman" w:cs="Times New Roman" w:hint="eastAsia"/>
              </w:rPr>
              <w:t xml:space="preserve"> </w:t>
            </w:r>
            <w:r w:rsidR="00797CD2" w:rsidRPr="00797CD2">
              <w:rPr>
                <w:rFonts w:ascii="Times New Roman" w:hAnsi="Times New Roman" w:cs="Times New Roman"/>
                <w:position w:val="-6"/>
              </w:rPr>
              <w:object w:dxaOrig="180" w:dyaOrig="200" w14:anchorId="6865EA8D">
                <v:shape id="_x0000_i1049" type="#_x0000_t75" style="width:9.2pt;height:9.8pt" o:ole="">
                  <v:imagedata r:id="rId52" o:title=""/>
                </v:shape>
                <o:OLEObject Type="Embed" ProgID="Equation.DSMT4" ShapeID="_x0000_i1049" DrawAspect="Content" ObjectID="_1850563060" r:id="rId53"/>
              </w:object>
            </w:r>
          </w:p>
        </w:tc>
      </w:tr>
      <w:tr w:rsidR="00797CD2" w14:paraId="7CFB2DD6" w14:textId="77777777" w:rsidTr="00287DCF">
        <w:tc>
          <w:tcPr>
            <w:tcW w:w="870" w:type="pct"/>
            <w:tcBorders>
              <w:right w:val="single" w:sz="4" w:space="0" w:color="auto"/>
            </w:tcBorders>
            <w:vAlign w:val="center"/>
          </w:tcPr>
          <w:p w14:paraId="6D75355E" w14:textId="519681C1" w:rsidR="00797CD2" w:rsidRDefault="00797CD2" w:rsidP="00287DCF">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50" type="#_x0000_t75" style="width:25.9pt;height:15pt" o:ole="">
                  <v:imagedata r:id="rId54" o:title=""/>
                </v:shape>
                <o:OLEObject Type="Embed" ProgID="Equation.DSMT4" ShapeID="_x0000_i1050" DrawAspect="Content" ObjectID="_1850563061" r:id="rId55"/>
              </w:object>
            </w:r>
          </w:p>
        </w:tc>
        <w:tc>
          <w:tcPr>
            <w:tcW w:w="4130" w:type="pct"/>
            <w:tcBorders>
              <w:left w:val="single" w:sz="4" w:space="0" w:color="auto"/>
            </w:tcBorders>
            <w:vAlign w:val="center"/>
          </w:tcPr>
          <w:p w14:paraId="448D54CE" w14:textId="4C133A1F" w:rsidR="00797CD2" w:rsidRPr="00797CD2" w:rsidRDefault="00797CD2" w:rsidP="00287DCF">
            <w:pPr>
              <w:rPr>
                <w:rFonts w:ascii="Times New Roman" w:hAnsi="Times New Roman" w:cs="Times New Roman"/>
              </w:rPr>
            </w:pPr>
            <w:r w:rsidRPr="00797CD2">
              <w:rPr>
                <w:rFonts w:ascii="Times New Roman" w:hAnsi="Times New Roman" w:cs="Times New Roman"/>
              </w:rPr>
              <w:t xml:space="preserve">order-ready offset relative to </w:t>
            </w:r>
            <w:r w:rsidRPr="00797CD2">
              <w:rPr>
                <w:rFonts w:ascii="Times New Roman" w:hAnsi="Times New Roman" w:cs="Times New Roman"/>
                <w:position w:val="-10"/>
              </w:rPr>
              <w:object w:dxaOrig="240" w:dyaOrig="300" w14:anchorId="717669D1">
                <v:shape id="_x0000_i1051" type="#_x0000_t75" style="width:12.1pt;height:15pt" o:ole="">
                  <v:imagedata r:id="rId56" o:title=""/>
                </v:shape>
                <o:OLEObject Type="Embed" ProgID="Equation.DSMT4" ShapeID="_x0000_i1051" DrawAspect="Content" ObjectID="_1850563062" r:id="rId57"/>
              </w:object>
            </w:r>
          </w:p>
        </w:tc>
      </w:tr>
      <w:tr w:rsidR="00797CD2" w:rsidRPr="00797CD2" w14:paraId="72435456" w14:textId="77777777" w:rsidTr="00287DCF">
        <w:tc>
          <w:tcPr>
            <w:tcW w:w="870" w:type="pct"/>
            <w:tcBorders>
              <w:right w:val="single" w:sz="4" w:space="0" w:color="auto"/>
            </w:tcBorders>
            <w:vAlign w:val="center"/>
          </w:tcPr>
          <w:p w14:paraId="601ADF6C" w14:textId="4B5797D5" w:rsidR="00797CD2" w:rsidRDefault="001D5381" w:rsidP="00287DCF">
            <w:pPr>
              <w:rPr>
                <w:rFonts w:ascii="Times New Roman" w:hAnsi="Times New Roman" w:cs="Times New Roman"/>
              </w:rPr>
            </w:pPr>
            <w:r w:rsidRPr="00797CD2">
              <w:rPr>
                <w:rFonts w:ascii="Times New Roman" w:hAnsi="Times New Roman" w:cs="Times New Roman"/>
                <w:position w:val="-10"/>
              </w:rPr>
              <w:object w:dxaOrig="499" w:dyaOrig="279" w14:anchorId="2C1459D0">
                <v:shape id="_x0000_i1052" type="#_x0000_t75" style="width:25.65pt;height:14.1pt" o:ole="">
                  <v:imagedata r:id="rId58" o:title=""/>
                </v:shape>
                <o:OLEObject Type="Embed" ProgID="Equation.DSMT4" ShapeID="_x0000_i1052" DrawAspect="Content" ObjectID="_1850563063" r:id="rId59"/>
              </w:object>
            </w:r>
          </w:p>
        </w:tc>
        <w:tc>
          <w:tcPr>
            <w:tcW w:w="4130" w:type="pct"/>
            <w:tcBorders>
              <w:left w:val="single" w:sz="4" w:space="0" w:color="auto"/>
            </w:tcBorders>
            <w:vAlign w:val="center"/>
          </w:tcPr>
          <w:p w14:paraId="01FA16A4" w14:textId="06E8C7D2" w:rsidR="00797CD2" w:rsidRPr="00797CD2" w:rsidRDefault="00797CD2" w:rsidP="00287DCF">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7DCF">
        <w:tc>
          <w:tcPr>
            <w:tcW w:w="870" w:type="pct"/>
            <w:tcBorders>
              <w:right w:val="single" w:sz="4" w:space="0" w:color="auto"/>
            </w:tcBorders>
            <w:vAlign w:val="center"/>
          </w:tcPr>
          <w:p w14:paraId="791A24D0" w14:textId="32FAB0A2" w:rsidR="00797CD2" w:rsidRDefault="001D5381" w:rsidP="00287DCF">
            <w:pPr>
              <w:rPr>
                <w:rFonts w:ascii="Times New Roman" w:hAnsi="Times New Roman" w:cs="Times New Roman"/>
              </w:rPr>
            </w:pPr>
            <w:r w:rsidRPr="001D5381">
              <w:rPr>
                <w:rFonts w:ascii="Times New Roman" w:hAnsi="Times New Roman" w:cs="Times New Roman"/>
                <w:position w:val="-8"/>
              </w:rPr>
              <w:object w:dxaOrig="859" w:dyaOrig="300" w14:anchorId="7116C1C1">
                <v:shape id="_x0000_i1053" type="#_x0000_t75" style="width:43.8pt;height:15pt" o:ole="">
                  <v:imagedata r:id="rId60" o:title=""/>
                </v:shape>
                <o:OLEObject Type="Embed" ProgID="Equation.DSMT4" ShapeID="_x0000_i1053" DrawAspect="Content" ObjectID="_1850563064" r:id="rId61"/>
              </w:object>
            </w:r>
          </w:p>
        </w:tc>
        <w:tc>
          <w:tcPr>
            <w:tcW w:w="4130" w:type="pct"/>
            <w:tcBorders>
              <w:left w:val="single" w:sz="4" w:space="0" w:color="auto"/>
            </w:tcBorders>
            <w:vAlign w:val="center"/>
          </w:tcPr>
          <w:p w14:paraId="7B032FE0" w14:textId="6BA22D92" w:rsidR="00797CD2" w:rsidRPr="00797CD2" w:rsidRDefault="00797CD2" w:rsidP="00287DCF">
            <w:pPr>
              <w:rPr>
                <w:rFonts w:ascii="Times New Roman" w:hAnsi="Times New Roman" w:cs="Times New Roman"/>
              </w:rPr>
            </w:pPr>
            <w:r w:rsidRPr="00797CD2">
              <w:rPr>
                <w:rFonts w:ascii="Times New Roman" w:hAnsi="Times New Roman" w:cs="Times New Roman"/>
              </w:rPr>
              <w:t>elevator loading</w:t>
            </w:r>
            <w:r w:rsidR="001D5381">
              <w:rPr>
                <w:rFonts w:ascii="Times New Roman" w:hAnsi="Times New Roman" w:cs="Times New Roman" w:hint="eastAsia"/>
              </w:rPr>
              <w:t xml:space="preserve"> and uploading durations</w:t>
            </w:r>
          </w:p>
        </w:tc>
      </w:tr>
      <w:tr w:rsidR="00797CD2" w:rsidRPr="00797CD2" w14:paraId="07FF0090" w14:textId="77777777" w:rsidTr="00287DCF">
        <w:tc>
          <w:tcPr>
            <w:tcW w:w="870" w:type="pct"/>
            <w:tcBorders>
              <w:right w:val="single" w:sz="4" w:space="0" w:color="auto"/>
            </w:tcBorders>
            <w:vAlign w:val="center"/>
          </w:tcPr>
          <w:p w14:paraId="6089711B" w14:textId="29C7CB55" w:rsidR="00797CD2" w:rsidRDefault="001D5381" w:rsidP="00287DCF">
            <w:pPr>
              <w:rPr>
                <w:rFonts w:ascii="Times New Roman" w:hAnsi="Times New Roman" w:cs="Times New Roman"/>
              </w:rPr>
            </w:pPr>
            <w:r w:rsidRPr="001D5381">
              <w:rPr>
                <w:rFonts w:ascii="Times New Roman" w:hAnsi="Times New Roman" w:cs="Times New Roman"/>
                <w:position w:val="-8"/>
              </w:rPr>
              <w:object w:dxaOrig="880" w:dyaOrig="300" w14:anchorId="1DD4183A">
                <v:shape id="_x0000_i1054" type="#_x0000_t75" style="width:43.5pt;height:15pt" o:ole="">
                  <v:imagedata r:id="rId62" o:title=""/>
                </v:shape>
                <o:OLEObject Type="Embed" ProgID="Equation.DSMT4" ShapeID="_x0000_i1054" DrawAspect="Content" ObjectID="_1850563065" r:id="rId63"/>
              </w:object>
            </w:r>
          </w:p>
        </w:tc>
        <w:tc>
          <w:tcPr>
            <w:tcW w:w="4130" w:type="pct"/>
            <w:tcBorders>
              <w:left w:val="single" w:sz="4" w:space="0" w:color="auto"/>
            </w:tcBorders>
            <w:vAlign w:val="center"/>
          </w:tcPr>
          <w:p w14:paraId="13C50289" w14:textId="2E84A8E4" w:rsidR="00797CD2" w:rsidRPr="00797CD2" w:rsidRDefault="001D5381" w:rsidP="00287DCF">
            <w:pPr>
              <w:rPr>
                <w:rFonts w:ascii="Times New Roman" w:hAnsi="Times New Roman" w:cs="Times New Roman"/>
              </w:rPr>
            </w:pPr>
            <w:r w:rsidRPr="001D5381">
              <w:rPr>
                <w:rFonts w:ascii="Times New Roman" w:hAnsi="Times New Roman" w:cs="Times New Roman"/>
              </w:rPr>
              <w:t>AMR pickup and drop-off service durations</w:t>
            </w:r>
          </w:p>
        </w:tc>
      </w:tr>
      <w:tr w:rsidR="000645E6" w:rsidRPr="00287DCF" w14:paraId="1FAC6F56" w14:textId="77777777" w:rsidTr="00287DCF">
        <w:tc>
          <w:tcPr>
            <w:tcW w:w="870" w:type="pct"/>
            <w:tcBorders>
              <w:right w:val="single" w:sz="4" w:space="0" w:color="auto"/>
            </w:tcBorders>
            <w:vAlign w:val="center"/>
          </w:tcPr>
          <w:p w14:paraId="311245A9" w14:textId="14E3F625" w:rsidR="000645E6" w:rsidRDefault="00287DCF" w:rsidP="00287DCF">
            <w:pPr>
              <w:rPr>
                <w:rFonts w:ascii="Times New Roman" w:hAnsi="Times New Roman" w:cs="Times New Roman"/>
              </w:rPr>
            </w:pPr>
            <w:r w:rsidRPr="00287DCF">
              <w:rPr>
                <w:rFonts w:ascii="Times New Roman" w:hAnsi="Times New Roman" w:cs="Times New Roman"/>
                <w:position w:val="-10"/>
              </w:rPr>
              <w:object w:dxaOrig="960" w:dyaOrig="300" w14:anchorId="277D8C6C">
                <v:shape id="_x0000_i1055" type="#_x0000_t75" style="width:47.8pt;height:14.7pt" o:ole="">
                  <v:imagedata r:id="rId64" o:title=""/>
                </v:shape>
                <o:OLEObject Type="Embed" ProgID="Equation.DSMT4" ShapeID="_x0000_i1055" DrawAspect="Content" ObjectID="_1850563066" r:id="rId65"/>
              </w:object>
            </w:r>
          </w:p>
        </w:tc>
        <w:tc>
          <w:tcPr>
            <w:tcW w:w="4130" w:type="pct"/>
            <w:tcBorders>
              <w:left w:val="single" w:sz="4" w:space="0" w:color="auto"/>
            </w:tcBorders>
            <w:vAlign w:val="center"/>
          </w:tcPr>
          <w:p w14:paraId="25072F40" w14:textId="70840CF7" w:rsidR="000645E6" w:rsidRPr="000645E6" w:rsidRDefault="00287DCF" w:rsidP="00287DCF">
            <w:pPr>
              <w:rPr>
                <w:rFonts w:ascii="Times New Roman" w:hAnsi="Times New Roman" w:cs="Times New Roman"/>
              </w:rPr>
            </w:pPr>
            <w:r w:rsidRPr="00287DCF">
              <w:rPr>
                <w:rFonts w:ascii="Times New Roman" w:hAnsi="Times New Roman" w:cs="Times New Roman"/>
              </w:rPr>
              <w:t>tail probability for structural-class construction</w:t>
            </w:r>
          </w:p>
        </w:tc>
      </w:tr>
      <w:tr w:rsidR="00287DCF" w:rsidRPr="00287DCF" w14:paraId="596C5DC3" w14:textId="77777777" w:rsidTr="00287DCF">
        <w:tc>
          <w:tcPr>
            <w:tcW w:w="870" w:type="pct"/>
            <w:tcBorders>
              <w:right w:val="single" w:sz="4" w:space="0" w:color="auto"/>
            </w:tcBorders>
            <w:vAlign w:val="center"/>
          </w:tcPr>
          <w:p w14:paraId="3E5187D0" w14:textId="33046ED6" w:rsidR="00287DCF" w:rsidRPr="000645E6" w:rsidRDefault="00287DCF" w:rsidP="00287DCF">
            <w:pPr>
              <w:rPr>
                <w:rFonts w:ascii="Times New Roman" w:hAnsi="Times New Roman" w:cs="Times New Roman"/>
              </w:rPr>
            </w:pPr>
            <w:r w:rsidRPr="00287DCF">
              <w:rPr>
                <w:rFonts w:ascii="Times New Roman" w:hAnsi="Times New Roman" w:cs="Times New Roman"/>
                <w:position w:val="-6"/>
              </w:rPr>
              <w:object w:dxaOrig="520" w:dyaOrig="240" w14:anchorId="76FC07AE">
                <v:shape id="_x0000_i1056" type="#_x0000_t75" style="width:25.9pt;height:12.1pt" o:ole="">
                  <v:imagedata r:id="rId66" o:title=""/>
                </v:shape>
                <o:OLEObject Type="Embed" ProgID="Equation.DSMT4" ShapeID="_x0000_i1056" DrawAspect="Content" ObjectID="_1850563067" r:id="rId67"/>
              </w:object>
            </w:r>
          </w:p>
        </w:tc>
        <w:tc>
          <w:tcPr>
            <w:tcW w:w="4130" w:type="pct"/>
            <w:tcBorders>
              <w:left w:val="single" w:sz="4" w:space="0" w:color="auto"/>
            </w:tcBorders>
            <w:vAlign w:val="center"/>
          </w:tcPr>
          <w:p w14:paraId="58D4090F" w14:textId="36D2B78E" w:rsidR="00287DCF" w:rsidRPr="00287DCF" w:rsidRDefault="00287DCF" w:rsidP="00287DCF">
            <w:pPr>
              <w:rPr>
                <w:rFonts w:ascii="Times New Roman" w:hAnsi="Times New Roman" w:cs="Times New Roman"/>
              </w:rPr>
            </w:pPr>
            <w:r w:rsidRPr="00287DCF">
              <w:rPr>
                <w:rFonts w:ascii="Times New Roman" w:hAnsi="Times New Roman" w:cs="Times New Roman"/>
              </w:rPr>
              <w:t xml:space="preserve">lognormal phase-time noise parameter under </w:t>
            </w:r>
            <w:r w:rsidRPr="00287DCF">
              <w:rPr>
                <w:rFonts w:ascii="Times New Roman" w:hAnsi="Times New Roman" w:cs="Times New Roman"/>
                <w:position w:val="-10"/>
              </w:rPr>
              <w:object w:dxaOrig="320" w:dyaOrig="300" w14:anchorId="4C6C72FD">
                <v:shape id="_x0000_i1057" type="#_x0000_t75" style="width:16.15pt;height:15pt" o:ole="">
                  <v:imagedata r:id="rId68" o:title=""/>
                </v:shape>
                <o:OLEObject Type="Embed" ProgID="Equation.DSMT4" ShapeID="_x0000_i1057" DrawAspect="Content" ObjectID="_1850563068" r:id="rId69"/>
              </w:object>
            </w:r>
          </w:p>
        </w:tc>
      </w:tr>
    </w:tbl>
    <w:p w14:paraId="076767E1" w14:textId="1D04DC3E" w:rsidR="00AC23CC" w:rsidRDefault="00286106" w:rsidP="00AC23CC">
      <w:pPr>
        <w:rPr>
          <w:rFonts w:ascii="Times New Roman" w:hAnsi="Times New Roman" w:cs="Times New Roman"/>
        </w:rPr>
      </w:pPr>
      <w:r>
        <w:rPr>
          <w:rFonts w:ascii="Times New Roman" w:hAnsi="Times New Roman" w:cs="Times New Roman" w:hint="eastAsia"/>
        </w:rPr>
        <w:t xml:space="preserve">    </w:t>
      </w:r>
      <w:r w:rsidR="00287DCF" w:rsidRPr="00287DCF">
        <w:rPr>
          <w:rFonts w:ascii="Times New Roman" w:hAnsi="Times New Roman" w:cs="Times New Roman"/>
        </w:rPr>
        <w:t xml:space="preserve">The resource counts, capacity, and candidate-pool size are positive integers, and </w:t>
      </w:r>
      <w:r w:rsidR="00287DCF" w:rsidRPr="00287DCF">
        <w:rPr>
          <w:rFonts w:ascii="Times New Roman" w:hAnsi="Times New Roman" w:cs="Times New Roman"/>
          <w:position w:val="-10"/>
        </w:rPr>
        <w:object w:dxaOrig="900" w:dyaOrig="300" w14:anchorId="4B141A1B">
          <v:shape id="_x0000_i1058" type="#_x0000_t75" style="width:44.95pt;height:15pt" o:ole="">
            <v:imagedata r:id="rId70" o:title=""/>
          </v:shape>
          <o:OLEObject Type="Embed" ProgID="Equation.DSMT4" ShapeID="_x0000_i1058" DrawAspect="Content" ObjectID="_1850563069" r:id="rId71"/>
        </w:object>
      </w:r>
      <w:r w:rsidR="00287DCF" w:rsidRPr="00287DCF">
        <w:rPr>
          <w:rFonts w:ascii="Times New Roman" w:hAnsi="Times New Roman" w:cs="Times New Roman"/>
        </w:rPr>
        <w:t>. All service durations and time offsets use the same time unit.</w:t>
      </w:r>
    </w:p>
    <w:p w14:paraId="68524698" w14:textId="30326B0C" w:rsidR="008266A6" w:rsidRDefault="008266A6" w:rsidP="00AC23CC">
      <w:pPr>
        <w:rPr>
          <w:rFonts w:ascii="Times New Roman" w:hAnsi="Times New Roman" w:cs="Times New Roman"/>
          <w:b/>
          <w:bCs/>
        </w:rPr>
      </w:pPr>
      <w:r w:rsidRPr="008266A6">
        <w:rPr>
          <w:rFonts w:ascii="Times New Roman" w:hAnsi="Times New Roman" w:cs="Times New Roman" w:hint="eastAsia"/>
          <w:b/>
          <w:bCs/>
        </w:rPr>
        <w:t>3.</w:t>
      </w:r>
      <w:r w:rsidR="00C23795">
        <w:rPr>
          <w:rFonts w:ascii="Times New Roman" w:hAnsi="Times New Roman" w:cs="Times New Roman" w:hint="eastAsia"/>
          <w:b/>
          <w:bCs/>
        </w:rPr>
        <w:t>3 Candidate waves and structural classes</w:t>
      </w:r>
    </w:p>
    <w:p w14:paraId="36F1B559" w14:textId="5F82F986" w:rsidR="008B436F" w:rsidRDefault="008B436F" w:rsidP="00AC23CC">
      <w:pPr>
        <w:rPr>
          <w:rFonts w:ascii="Times New Roman" w:hAnsi="Times New Roman" w:cs="Times New Roman"/>
          <w:b/>
          <w:bCs/>
        </w:rPr>
      </w:pPr>
      <w:r>
        <w:rPr>
          <w:rFonts w:ascii="Times New Roman" w:hAnsi="Times New Roman" w:cs="Times New Roman" w:hint="eastAsia"/>
          <w:b/>
          <w:bCs/>
        </w:rPr>
        <w:t>3.3.1 Candidate waves</w:t>
      </w:r>
    </w:p>
    <w:p w14:paraId="40EB1870" w14:textId="69D9469A"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00320EC7" w:rsidRPr="00320EC7">
        <w:rPr>
          <w:rFonts w:ascii="Times New Roman" w:hAnsi="Times New Roman" w:cs="Times New Roman"/>
        </w:rPr>
        <w:t xml:space="preserve">Each candidate </w:t>
      </w:r>
      <w:r w:rsidR="00320EC7" w:rsidRPr="00320EC7">
        <w:rPr>
          <w:rFonts w:ascii="Times New Roman" w:hAnsi="Times New Roman" w:cs="Times New Roman"/>
          <w:position w:val="-6"/>
        </w:rPr>
        <w:object w:dxaOrig="540" w:dyaOrig="260" w14:anchorId="02786B69">
          <v:shape id="_x0000_i1059" type="#_x0000_t75" style="width:27.05pt;height:12.95pt" o:ole="">
            <v:imagedata r:id="rId72" o:title=""/>
          </v:shape>
          <o:OLEObject Type="Embed" ProgID="Equation.DSMT4" ShapeID="_x0000_i1059" DrawAspect="Content" ObjectID="_1850563070" r:id="rId73"/>
        </w:object>
      </w:r>
      <w:r w:rsidR="00320EC7" w:rsidRPr="00320EC7">
        <w:rPr>
          <w:rFonts w:ascii="Times New Roman" w:hAnsi="Times New Roman" w:cs="Times New Roman"/>
        </w:rPr>
        <w:t xml:space="preserve"> is an unordered set </w:t>
      </w:r>
      <w:r w:rsidR="00320EC7" w:rsidRPr="00320EC7">
        <w:rPr>
          <w:rFonts w:ascii="Times New Roman" w:hAnsi="Times New Roman" w:cs="Times New Roman"/>
          <w:position w:val="-8"/>
        </w:rPr>
        <w:object w:dxaOrig="740" w:dyaOrig="300" w14:anchorId="58860EBD">
          <v:shape id="_x0000_i1060" type="#_x0000_t75" style="width:36.85pt;height:15pt" o:ole="">
            <v:imagedata r:id="rId74" o:title=""/>
          </v:shape>
          <o:OLEObject Type="Embed" ProgID="Equation.DSMT4" ShapeID="_x0000_i1060" DrawAspect="Content" ObjectID="_1850563071" r:id="rId75"/>
        </w:object>
      </w:r>
      <w:r w:rsidR="00320EC7" w:rsidRPr="00320EC7">
        <w:rPr>
          <w:rFonts w:ascii="Times New Roman" w:hAnsi="Times New Roman" w:cs="Times New Roman"/>
        </w:rPr>
        <w:t xml:space="preserve"> containing </w:t>
      </w:r>
      <w:proofErr w:type="gramStart"/>
      <w:r w:rsidR="00320EC7" w:rsidRPr="00320EC7">
        <w:rPr>
          <w:rFonts w:ascii="Times New Roman" w:hAnsi="Times New Roman" w:cs="Times New Roman" w:hint="eastAsia"/>
          <w:i/>
          <w:iCs/>
        </w:rPr>
        <w:t>n</w:t>
      </w:r>
      <w:r w:rsidR="00320EC7" w:rsidRPr="00320EC7">
        <w:rPr>
          <w:rFonts w:ascii="Times New Roman" w:hAnsi="Times New Roman" w:cs="Times New Roman"/>
        </w:rPr>
        <w:t xml:space="preserve"> orders</w:t>
      </w:r>
      <w:proofErr w:type="gramEnd"/>
      <w:r w:rsidR="00320EC7" w:rsidRPr="00320EC7">
        <w:rPr>
          <w:rFonts w:ascii="Times New Roman" w:hAnsi="Times New Roman" w:cs="Times New Roman"/>
        </w:rPr>
        <w:t xml:space="preserve">. The finite pool is generated before selection and held fixed across evaluators. Its order membership is represented by the incidence parameter </w:t>
      </w:r>
      <w:r w:rsidR="00320EC7" w:rsidRPr="00320EC7">
        <w:rPr>
          <w:rFonts w:ascii="Times New Roman" w:hAnsi="Times New Roman" w:cs="Times New Roman"/>
          <w:position w:val="-10"/>
        </w:rPr>
        <w:object w:dxaOrig="300" w:dyaOrig="300" w14:anchorId="77D5A69C">
          <v:shape id="_x0000_i1061" type="#_x0000_t75" style="width:15pt;height:15pt" o:ole="">
            <v:imagedata r:id="rId76" o:title=""/>
          </v:shape>
          <o:OLEObject Type="Embed" ProgID="Equation.DSMT4" ShapeID="_x0000_i1061" DrawAspect="Content" ObjectID="_1850563072" r:id="rId77"/>
        </w:object>
      </w:r>
      <w:r w:rsidR="00320EC7" w:rsidRPr="00320EC7">
        <w:rPr>
          <w:rFonts w:ascii="Times New Roman" w:hAnsi="Times New Roman" w:cs="Times New Roman"/>
        </w:rPr>
        <w:t>:</w:t>
      </w:r>
      <w:r>
        <w:rPr>
          <w:rFonts w:ascii="Times New Roman" w:hAnsi="Times New Roman" w:cs="Times New Roman" w:hint="eastAsia"/>
        </w:rPr>
        <w:t xml:space="preserve"> </w:t>
      </w:r>
    </w:p>
    <w:p w14:paraId="46792F2F" w14:textId="172F885D" w:rsidR="008266A6" w:rsidRDefault="00130036" w:rsidP="00130036">
      <w:pPr>
        <w:pStyle w:val="MTDisplayEquation"/>
      </w:pPr>
      <w:r>
        <w:tab/>
      </w:r>
      <w:r w:rsidR="00320EC7" w:rsidRPr="00320EC7">
        <w:rPr>
          <w:position w:val="-28"/>
        </w:rPr>
        <w:object w:dxaOrig="4040" w:dyaOrig="660" w14:anchorId="5A2C07A4">
          <v:shape id="_x0000_i1062" type="#_x0000_t75" style="width:202.2pt;height:33.1pt" o:ole="">
            <v:imagedata r:id="rId78" o:title=""/>
          </v:shape>
          <o:OLEObject Type="Embed" ProgID="Equation.DSMT4" ShapeID="_x0000_i1062" DrawAspect="Content" ObjectID="_1850563073"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w:instrText>
        </w:r>
      </w:fldSimple>
      <w:r>
        <w:instrText>)</w:instrText>
      </w:r>
      <w:r>
        <w:fldChar w:fldCharType="end"/>
      </w:r>
    </w:p>
    <w:p w14:paraId="4986872A" w14:textId="53CE9AEF"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w:t>
      </w:r>
      <w:r w:rsidR="00320EC7">
        <w:rPr>
          <w:rFonts w:ascii="Times New Roman" w:hAnsi="Times New Roman" w:cs="Times New Roman" w:hint="eastAsia"/>
          <w:b/>
          <w:bCs/>
        </w:rPr>
        <w:t>3</w:t>
      </w:r>
      <w:r w:rsidRPr="00CE04FA">
        <w:rPr>
          <w:rFonts w:ascii="Times New Roman" w:hAnsi="Times New Roman" w:cs="Times New Roman" w:hint="eastAsia"/>
          <w:b/>
          <w:bCs/>
        </w:rPr>
        <w:t>.</w:t>
      </w:r>
      <w:r w:rsidR="00320EC7">
        <w:rPr>
          <w:rFonts w:ascii="Times New Roman" w:hAnsi="Times New Roman" w:cs="Times New Roman" w:hint="eastAsia"/>
          <w:b/>
          <w:bCs/>
        </w:rPr>
        <w:t>2</w:t>
      </w:r>
      <w:r w:rsidRPr="00CE04FA">
        <w:rPr>
          <w:rFonts w:ascii="Times New Roman" w:hAnsi="Times New Roman" w:cs="Times New Roman" w:hint="eastAsia"/>
          <w:b/>
          <w:bCs/>
        </w:rPr>
        <w:t xml:space="preserve"> Wave descriptors</w:t>
      </w:r>
    </w:p>
    <w:p w14:paraId="106FB7A8" w14:textId="32A9BA20" w:rsidR="00CE04FA" w:rsidRDefault="00CE04FA" w:rsidP="00AC23CC">
      <w:pPr>
        <w:rPr>
          <w:rFonts w:ascii="Times New Roman" w:hAnsi="Times New Roman" w:cs="Times New Roman"/>
        </w:rPr>
      </w:pPr>
      <w:r>
        <w:rPr>
          <w:rFonts w:ascii="Times New Roman" w:hAnsi="Times New Roman" w:cs="Times New Roman" w:hint="eastAsia"/>
        </w:rPr>
        <w:t xml:space="preserve">    </w:t>
      </w:r>
      <w:r w:rsidR="001470FE" w:rsidRPr="001470FE">
        <w:rPr>
          <w:rFonts w:ascii="Times New Roman" w:hAnsi="Times New Roman" w:cs="Times New Roman"/>
        </w:rPr>
        <w:t xml:space="preserve">The floor distribution of a wave is measured using both endpoints of every order. For a candidate wave </w:t>
      </w:r>
      <w:r w:rsidR="001470FE" w:rsidRPr="001470FE">
        <w:rPr>
          <w:rFonts w:ascii="Times New Roman" w:hAnsi="Times New Roman" w:cs="Times New Roman" w:hint="eastAsia"/>
          <w:i/>
          <w:iCs/>
        </w:rPr>
        <w:t>W</w:t>
      </w:r>
      <w:r w:rsidR="001470FE" w:rsidRPr="001470FE">
        <w:rPr>
          <w:rFonts w:ascii="Times New Roman" w:hAnsi="Times New Roman" w:cs="Times New Roman"/>
        </w:rPr>
        <w:t xml:space="preserve">, let </w:t>
      </w:r>
      <w:r w:rsidR="001470FE" w:rsidRPr="001470FE">
        <w:rPr>
          <w:rFonts w:ascii="Times New Roman" w:hAnsi="Times New Roman" w:cs="Times New Roman"/>
          <w:position w:val="-14"/>
        </w:rPr>
        <w:object w:dxaOrig="480" w:dyaOrig="340" w14:anchorId="0BB5DCB1">
          <v:shape id="_x0000_i10426" type="#_x0000_t75" style="width:23.9pt;height:17pt" o:ole="">
            <v:imagedata r:id="rId80" o:title=""/>
          </v:shape>
          <o:OLEObject Type="Embed" ProgID="Equation.DSMT4" ShapeID="_x0000_i10426" DrawAspect="Content" ObjectID="_1850563074" r:id="rId81"/>
        </w:object>
      </w:r>
      <w:r w:rsidR="001470FE" w:rsidRPr="001470FE">
        <w:rPr>
          <w:rFonts w:ascii="Times New Roman" w:hAnsi="Times New Roman" w:cs="Times New Roman"/>
        </w:rPr>
        <w:t xml:space="preserve"> be the proportion of its </w:t>
      </w:r>
      <w:r w:rsidR="001470FE">
        <w:rPr>
          <w:rFonts w:ascii="Times New Roman" w:hAnsi="Times New Roman" w:cs="Times New Roman" w:hint="eastAsia"/>
        </w:rPr>
        <w:t>2</w:t>
      </w:r>
      <w:r w:rsidR="001470FE" w:rsidRPr="001470FE">
        <w:rPr>
          <w:rFonts w:ascii="Times New Roman" w:hAnsi="Times New Roman" w:cs="Times New Roman" w:hint="eastAsia"/>
          <w:i/>
          <w:iCs/>
        </w:rPr>
        <w:t>W</w:t>
      </w:r>
      <w:r w:rsidR="001470FE" w:rsidRPr="001470FE">
        <w:rPr>
          <w:rFonts w:ascii="Times New Roman" w:hAnsi="Times New Roman" w:cs="Times New Roman"/>
        </w:rPr>
        <w:t xml:space="preserve"> endpoints located on floor </w:t>
      </w:r>
      <w:r w:rsidR="001470FE" w:rsidRPr="001470FE">
        <w:rPr>
          <w:rFonts w:ascii="Times New Roman" w:hAnsi="Times New Roman" w:cs="Times New Roman" w:hint="eastAsia"/>
          <w:i/>
          <w:iCs/>
        </w:rPr>
        <w:t>f</w:t>
      </w:r>
      <w:r w:rsidR="001470FE" w:rsidRPr="001470FE">
        <w:rPr>
          <w:rFonts w:ascii="Times New Roman" w:hAnsi="Times New Roman" w:cs="Times New Roman"/>
        </w:rPr>
        <w:t>:</w:t>
      </w:r>
    </w:p>
    <w:p w14:paraId="57FEF1BC" w14:textId="5876C25C" w:rsidR="006E444F" w:rsidRDefault="006E444F" w:rsidP="006E444F">
      <w:pPr>
        <w:pStyle w:val="MTDisplayEquation"/>
      </w:pPr>
      <w:r>
        <w:tab/>
      </w:r>
      <w:r w:rsidR="001470FE" w:rsidRPr="006E444F">
        <w:rPr>
          <w:position w:val="-24"/>
        </w:rPr>
        <w:object w:dxaOrig="4360" w:dyaOrig="580" w14:anchorId="6FFAB039">
          <v:shape id="_x0000_i10427" type="#_x0000_t75" style="width:218.3pt;height:28.8pt" o:ole="">
            <v:imagedata r:id="rId82" o:title=""/>
          </v:shape>
          <o:OLEObject Type="Embed" ProgID="Equation.DSMT4" ShapeID="_x0000_i10427" DrawAspect="Content" ObjectID="_1850563075"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w:instrText>
        </w:r>
      </w:fldSimple>
      <w:r>
        <w:instrText>)</w:instrText>
      </w:r>
      <w:r>
        <w:fldChar w:fldCharType="end"/>
      </w:r>
    </w:p>
    <w:p w14:paraId="58211C73" w14:textId="73D9C131" w:rsidR="006E444F" w:rsidRDefault="001470FE" w:rsidP="00AC23CC">
      <w:pPr>
        <w:rPr>
          <w:rFonts w:ascii="Times New Roman" w:hAnsi="Times New Roman" w:cs="Times New Roman"/>
        </w:rPr>
      </w:pPr>
      <w:r w:rsidRPr="001470FE">
        <w:rPr>
          <w:rFonts w:ascii="Times New Roman" w:hAnsi="Times New Roman" w:cs="Times New Roman"/>
        </w:rPr>
        <w:t xml:space="preserve">where </w:t>
      </w:r>
      <w:r w:rsidR="005E6DDF" w:rsidRPr="001470FE">
        <w:rPr>
          <w:rFonts w:ascii="Times New Roman" w:hAnsi="Times New Roman" w:cs="Times New Roman"/>
          <w:position w:val="-10"/>
        </w:rPr>
        <w:object w:dxaOrig="340" w:dyaOrig="300" w14:anchorId="2D3C2275">
          <v:shape id="_x0000_i10428" type="#_x0000_t75" style="width:17pt;height:15pt" o:ole="">
            <v:imagedata r:id="rId84" o:title=""/>
          </v:shape>
          <o:OLEObject Type="Embed" ProgID="Equation.DSMT4" ShapeID="_x0000_i10428" DrawAspect="Content" ObjectID="_1850563076" r:id="rId85"/>
        </w:object>
      </w:r>
      <w:r w:rsidRPr="001470FE">
        <w:rPr>
          <w:rFonts w:ascii="Times New Roman" w:hAnsi="Times New Roman" w:cs="Times New Roman"/>
        </w:rPr>
        <w:t xml:space="preserve"> is the indicator function. Endpoint dispersion is represented by the entropy</w:t>
      </w:r>
      <w:r>
        <w:rPr>
          <w:rFonts w:ascii="Times New Roman" w:hAnsi="Times New Roman" w:cs="Times New Roman" w:hint="eastAsia"/>
        </w:rPr>
        <w:t xml:space="preserve"> </w:t>
      </w:r>
    </w:p>
    <w:p w14:paraId="23A6F682" w14:textId="5C40BFEA" w:rsidR="006E444F" w:rsidRDefault="006E444F" w:rsidP="006E444F">
      <w:pPr>
        <w:pStyle w:val="MTDisplayEquation"/>
      </w:pPr>
      <w:r>
        <w:tab/>
      </w:r>
      <w:r w:rsidR="005E6DDF" w:rsidRPr="006E444F">
        <w:rPr>
          <w:position w:val="-26"/>
        </w:rPr>
        <w:object w:dxaOrig="3780" w:dyaOrig="480" w14:anchorId="343DF547">
          <v:shape id="_x0000_i10429" type="#_x0000_t75" style="width:188.95pt;height:24.2pt" o:ole="">
            <v:imagedata r:id="rId86" o:title=""/>
          </v:shape>
          <o:OLEObject Type="Embed" ProgID="Equation.DSMT4" ShapeID="_x0000_i10429" DrawAspect="Content" ObjectID="_1850563077"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w:instrText>
        </w:r>
      </w:fldSimple>
      <w:r>
        <w:instrText>)</w:instrText>
      </w:r>
      <w:r>
        <w:fldChar w:fldCharType="end"/>
      </w:r>
    </w:p>
    <w:p w14:paraId="75BBB6F5" w14:textId="1343BA13" w:rsidR="006E444F" w:rsidRDefault="005E6DDF" w:rsidP="00AC23CC">
      <w:pPr>
        <w:rPr>
          <w:rFonts w:ascii="Times New Roman" w:hAnsi="Times New Roman" w:cs="Times New Roman"/>
        </w:rPr>
      </w:pPr>
      <w:r w:rsidRPr="005E6DDF">
        <w:rPr>
          <w:rFonts w:ascii="Times New Roman" w:hAnsi="Times New Roman" w:cs="Times New Roman"/>
        </w:rPr>
        <w:t xml:space="preserve">Here </w:t>
      </w:r>
      <w:r w:rsidRPr="005E6DDF">
        <w:rPr>
          <w:rFonts w:ascii="Times New Roman" w:hAnsi="Times New Roman" w:cs="Times New Roman"/>
          <w:position w:val="-10"/>
        </w:rPr>
        <w:object w:dxaOrig="340" w:dyaOrig="300" w14:anchorId="6F1101CA">
          <v:shape id="_x0000_i10430" type="#_x0000_t75" style="width:17pt;height:15pt" o:ole="">
            <v:imagedata r:id="rId88" o:title=""/>
          </v:shape>
          <o:OLEObject Type="Embed" ProgID="Equation.DSMT4" ShapeID="_x0000_i10430" DrawAspect="Content" ObjectID="_1850563078" r:id="rId89"/>
        </w:object>
      </w:r>
      <w:r w:rsidRPr="005E6DDF">
        <w:rPr>
          <w:rFonts w:ascii="Times New Roman" w:hAnsi="Times New Roman" w:cs="Times New Roman"/>
        </w:rPr>
        <w:t xml:space="preserve"> denotes the natural logarithm. Larger </w:t>
      </w:r>
      <w:r w:rsidRPr="005E6DDF">
        <w:rPr>
          <w:rFonts w:ascii="Times New Roman" w:hAnsi="Times New Roman" w:cs="Times New Roman" w:hint="eastAsia"/>
          <w:i/>
          <w:iCs/>
        </w:rPr>
        <w:t>C</w:t>
      </w:r>
      <w:r w:rsidRPr="005E6DDF">
        <w:rPr>
          <w:rFonts w:ascii="Times New Roman" w:hAnsi="Times New Roman" w:cs="Times New Roman"/>
        </w:rPr>
        <w:t xml:space="preserve"> reflects greater diversity in the endpoint distribution across floor labels, arising from broader support or a more even distribution. It describes how endpoints are distributed among floors; travel distances are determined by the numerical differences between the relevant floor indices.</w:t>
      </w:r>
      <w:r w:rsidR="006E444F">
        <w:rPr>
          <w:rFonts w:ascii="Times New Roman" w:hAnsi="Times New Roman" w:cs="Times New Roman" w:hint="eastAsia"/>
        </w:rPr>
        <w:t xml:space="preserve"> </w:t>
      </w:r>
      <w:r w:rsidRPr="005E6DDF">
        <w:rPr>
          <w:rFonts w:ascii="Times New Roman" w:hAnsi="Times New Roman" w:cs="Times New Roman"/>
        </w:rPr>
        <w:t>Directional imbalance measures the asymmetry between upward and downward order movements. Their counts are</w:t>
      </w:r>
    </w:p>
    <w:p w14:paraId="28225F30" w14:textId="5E18D111" w:rsidR="006E444F" w:rsidRDefault="006E444F" w:rsidP="006E444F">
      <w:pPr>
        <w:pStyle w:val="MTDisplayEquation"/>
      </w:pPr>
      <w:r>
        <w:tab/>
      </w:r>
      <w:r w:rsidRPr="006E444F">
        <w:rPr>
          <w:position w:val="-24"/>
        </w:rPr>
        <w:object w:dxaOrig="4220" w:dyaOrig="480" w14:anchorId="57EE5BC4">
          <v:shape id="_x0000_i10431" type="#_x0000_t75" style="width:210.8pt;height:24.2pt" o:ole="">
            <v:imagedata r:id="rId90" o:title=""/>
          </v:shape>
          <o:OLEObject Type="Embed" ProgID="Equation.DSMT4" ShapeID="_x0000_i10431" DrawAspect="Content" ObjectID="_1850563079"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4</w:instrText>
        </w:r>
      </w:fldSimple>
      <w:r>
        <w:instrText>)</w:instrText>
      </w:r>
      <w:r>
        <w:fldChar w:fldCharType="end"/>
      </w:r>
    </w:p>
    <w:p w14:paraId="7ED1DF07" w14:textId="70742D62" w:rsidR="006E444F" w:rsidRDefault="00562181" w:rsidP="00AC23CC">
      <w:pPr>
        <w:rPr>
          <w:rFonts w:ascii="Times New Roman" w:hAnsi="Times New Roman" w:cs="Times New Roman"/>
        </w:rPr>
      </w:pPr>
      <w:r w:rsidRPr="00562181">
        <w:rPr>
          <w:rFonts w:ascii="Times New Roman" w:hAnsi="Times New Roman" w:cs="Times New Roman"/>
        </w:rPr>
        <w:t>The absolute difference is normalized by the number of cross-floor orders:</w:t>
      </w:r>
      <w:r w:rsidR="006E444F">
        <w:rPr>
          <w:rFonts w:ascii="Times New Roman" w:hAnsi="Times New Roman" w:cs="Times New Roman" w:hint="eastAsia"/>
        </w:rPr>
        <w:t xml:space="preserve"> </w:t>
      </w:r>
    </w:p>
    <w:p w14:paraId="7A6E466B" w14:textId="77002F14" w:rsidR="006E444F" w:rsidRDefault="00702988" w:rsidP="00702988">
      <w:pPr>
        <w:pStyle w:val="MTDisplayEquation"/>
      </w:pPr>
      <w:r>
        <w:lastRenderedPageBreak/>
        <w:tab/>
      </w:r>
      <w:r w:rsidR="00034C39" w:rsidRPr="00562181">
        <w:rPr>
          <w:position w:val="-46"/>
        </w:rPr>
        <w:object w:dxaOrig="4120" w:dyaOrig="1020" w14:anchorId="18434A34">
          <v:shape id="_x0000_i10432" type="#_x0000_t75" style="width:206.2pt;height:50.7pt" o:ole="">
            <v:imagedata r:id="rId92" o:title=""/>
          </v:shape>
          <o:OLEObject Type="Embed" ProgID="Equation.DSMT4" ShapeID="_x0000_i10432" DrawAspect="Content" ObjectID="_1850563080"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5</w:instrText>
        </w:r>
      </w:fldSimple>
      <w:r>
        <w:instrText>)</w:instrText>
      </w:r>
      <w:r>
        <w:fldChar w:fldCharType="end"/>
      </w:r>
    </w:p>
    <w:p w14:paraId="6B870752" w14:textId="4C351B18" w:rsidR="00702988" w:rsidRDefault="00562181" w:rsidP="00AC23CC">
      <w:pPr>
        <w:rPr>
          <w:rFonts w:ascii="Times New Roman" w:hAnsi="Times New Roman" w:cs="Times New Roman"/>
        </w:rPr>
      </w:pPr>
      <w:r w:rsidRPr="00562181">
        <w:rPr>
          <w:rFonts w:ascii="Times New Roman" w:hAnsi="Times New Roman" w:cs="Times New Roman"/>
        </w:rPr>
        <w:t xml:space="preserve">Thus </w:t>
      </w:r>
      <w:r w:rsidRPr="00562181">
        <w:rPr>
          <w:rFonts w:ascii="Times New Roman" w:hAnsi="Times New Roman" w:cs="Times New Roman"/>
          <w:position w:val="-10"/>
        </w:rPr>
        <w:object w:dxaOrig="720" w:dyaOrig="279" w14:anchorId="3EAAEF6C">
          <v:shape id="_x0000_i10433" type="#_x0000_t75" style="width:36pt;height:13.8pt" o:ole="">
            <v:imagedata r:id="rId94" o:title=""/>
          </v:shape>
          <o:OLEObject Type="Embed" ProgID="Equation.DSMT4" ShapeID="_x0000_i10433" DrawAspect="Content" ObjectID="_1850563081" r:id="rId95"/>
        </w:object>
      </w:r>
      <w:r w:rsidRPr="00562181">
        <w:rPr>
          <w:rFonts w:ascii="Times New Roman" w:hAnsi="Times New Roman" w:cs="Times New Roman"/>
        </w:rPr>
        <w:t>, with zero indicating balanced cross-floor counts or the absence of cross-floor orders, and one indicating movement in only one direction. Same-floor orders do not contribute to either count.</w:t>
      </w:r>
      <w:r w:rsidR="002C342D">
        <w:rPr>
          <w:rFonts w:ascii="Times New Roman" w:hAnsi="Times New Roman" w:cs="Times New Roman" w:hint="eastAsia"/>
        </w:rPr>
        <w:t xml:space="preserve"> </w:t>
      </w:r>
      <w:r w:rsidRPr="00562181">
        <w:rPr>
          <w:rFonts w:ascii="Times New Roman" w:hAnsi="Times New Roman" w:cs="Times New Roman"/>
        </w:rPr>
        <w:t xml:space="preserve">Ready-time dispersion measures how order eligibility is spread within the wave. With </w:t>
      </w:r>
      <w:r w:rsidRPr="00562181">
        <w:rPr>
          <w:rFonts w:ascii="Times New Roman" w:hAnsi="Times New Roman" w:cs="Times New Roman"/>
          <w:position w:val="-24"/>
        </w:rPr>
        <w:object w:dxaOrig="1340" w:dyaOrig="460" w14:anchorId="63E31CE0">
          <v:shape id="_x0000_i10434" type="#_x0000_t75" style="width:67.1pt;height:23.05pt" o:ole="">
            <v:imagedata r:id="rId96" o:title=""/>
          </v:shape>
          <o:OLEObject Type="Embed" ProgID="Equation.DSMT4" ShapeID="_x0000_i10434" DrawAspect="Content" ObjectID="_1850563082" r:id="rId97"/>
        </w:object>
      </w:r>
      <w:r w:rsidRPr="00562181">
        <w:rPr>
          <w:rFonts w:ascii="Times New Roman" w:hAnsi="Times New Roman" w:cs="Times New Roman"/>
        </w:rPr>
        <w:t>, define</w:t>
      </w:r>
    </w:p>
    <w:p w14:paraId="5B85B560" w14:textId="4B84D087" w:rsidR="002C342D" w:rsidRDefault="002C342D" w:rsidP="002C342D">
      <w:pPr>
        <w:pStyle w:val="MTDisplayEquation"/>
      </w:pPr>
      <w:r>
        <w:tab/>
      </w:r>
      <w:r w:rsidR="00034C39" w:rsidRPr="002C342D">
        <w:rPr>
          <w:position w:val="-52"/>
        </w:rPr>
        <w:object w:dxaOrig="3320" w:dyaOrig="1140" w14:anchorId="32D4C3E2">
          <v:shape id="_x0000_i10435" type="#_x0000_t75" style="width:165.9pt;height:57pt" o:ole="">
            <v:imagedata r:id="rId98" o:title=""/>
          </v:shape>
          <o:OLEObject Type="Embed" ProgID="Equation.DSMT4" ShapeID="_x0000_i10435" DrawAspect="Content" ObjectID="_1850563083"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6</w:instrText>
        </w:r>
      </w:fldSimple>
      <w:r>
        <w:instrText>)</w:instrText>
      </w:r>
      <w:r>
        <w:fldChar w:fldCharType="end"/>
      </w:r>
    </w:p>
    <w:p w14:paraId="3C8664AC" w14:textId="096CC2CF" w:rsidR="002C342D" w:rsidRDefault="00562181" w:rsidP="00AC23CC">
      <w:pPr>
        <w:rPr>
          <w:rFonts w:ascii="Times New Roman" w:hAnsi="Times New Roman" w:cs="Times New Roman"/>
        </w:rPr>
      </w:pPr>
      <w:r w:rsidRPr="00562181">
        <w:rPr>
          <w:rFonts w:ascii="Times New Roman" w:hAnsi="Times New Roman" w:cs="Times New Roman"/>
        </w:rPr>
        <w:t xml:space="preserve">Smaller </w:t>
      </w:r>
      <w:r w:rsidRPr="00562181">
        <w:rPr>
          <w:rFonts w:ascii="Times New Roman" w:hAnsi="Times New Roman" w:cs="Times New Roman" w:hint="eastAsia"/>
          <w:i/>
          <w:iCs/>
        </w:rPr>
        <w:t>T</w:t>
      </w:r>
      <w:r w:rsidRPr="00562181">
        <w:rPr>
          <w:rFonts w:ascii="Times New Roman" w:hAnsi="Times New Roman" w:cs="Times New Roman"/>
        </w:rPr>
        <w:t xml:space="preserve"> indicates more compact </w:t>
      </w:r>
      <w:proofErr w:type="gramStart"/>
      <w:r w:rsidRPr="00562181">
        <w:rPr>
          <w:rFonts w:ascii="Times New Roman" w:hAnsi="Times New Roman" w:cs="Times New Roman"/>
        </w:rPr>
        <w:t>ready-time</w:t>
      </w:r>
      <w:proofErr w:type="gramEnd"/>
      <w:r w:rsidRPr="00562181">
        <w:rPr>
          <w:rFonts w:ascii="Times New Roman" w:hAnsi="Times New Roman" w:cs="Times New Roman"/>
        </w:rPr>
        <w:t xml:space="preserve"> offsets relative to their mean. When all orders are ready at the release epoch, </w:t>
      </w:r>
      <w:r w:rsidRPr="00562181">
        <w:rPr>
          <w:rFonts w:ascii="Times New Roman" w:hAnsi="Times New Roman" w:cs="Times New Roman"/>
          <w:position w:val="-6"/>
        </w:rPr>
        <w:object w:dxaOrig="499" w:dyaOrig="240" w14:anchorId="4CE67223">
          <v:shape id="_x0000_i10436" type="#_x0000_t75" style="width:25.05pt;height:12.1pt" o:ole="">
            <v:imagedata r:id="rId100" o:title=""/>
          </v:shape>
          <o:OLEObject Type="Embed" ProgID="Equation.DSMT4" ShapeID="_x0000_i10436" DrawAspect="Content" ObjectID="_1850563084" r:id="rId101"/>
        </w:object>
      </w:r>
      <w:r w:rsidRPr="00562181">
        <w:rPr>
          <w:rFonts w:ascii="Times New Roman" w:hAnsi="Times New Roman" w:cs="Times New Roman"/>
        </w:rPr>
        <w:t>. The resulting descriptor vector is</w:t>
      </w:r>
      <w:r w:rsidR="00697D5A">
        <w:rPr>
          <w:rFonts w:ascii="Times New Roman" w:hAnsi="Times New Roman" w:cs="Times New Roman" w:hint="eastAsia"/>
        </w:rPr>
        <w:t xml:space="preserve"> </w:t>
      </w:r>
    </w:p>
    <w:p w14:paraId="0941EDEA" w14:textId="78048EEA" w:rsidR="00697D5A" w:rsidRDefault="00697D5A" w:rsidP="00697D5A">
      <w:pPr>
        <w:pStyle w:val="MTDisplayEquation"/>
      </w:pPr>
      <w:r>
        <w:tab/>
      </w:r>
      <w:r w:rsidR="00562181" w:rsidRPr="00697D5A">
        <w:rPr>
          <w:position w:val="-12"/>
        </w:rPr>
        <w:object w:dxaOrig="2460" w:dyaOrig="380" w14:anchorId="00218AB5">
          <v:shape id="_x0000_i10437" type="#_x0000_t75" style="width:123pt;height:19pt" o:ole="">
            <v:imagedata r:id="rId102" o:title=""/>
          </v:shape>
          <o:OLEObject Type="Embed" ProgID="Equation.DSMT4" ShapeID="_x0000_i10437" DrawAspect="Content" ObjectID="_1850563085"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7</w:instrText>
        </w:r>
      </w:fldSimple>
      <w:r>
        <w:instrText>)</w:instrText>
      </w:r>
      <w:r>
        <w:fldChar w:fldCharType="end"/>
      </w:r>
    </w:p>
    <w:p w14:paraId="3EC5F44A" w14:textId="4623D44F" w:rsidR="00562181" w:rsidRPr="00562181" w:rsidRDefault="00562181" w:rsidP="00AC23CC">
      <w:pPr>
        <w:rPr>
          <w:rFonts w:ascii="Times New Roman" w:hAnsi="Times New Roman" w:cs="Times New Roman"/>
          <w:b/>
          <w:bCs/>
        </w:rPr>
      </w:pPr>
      <w:r w:rsidRPr="00562181">
        <w:rPr>
          <w:rFonts w:ascii="Times New Roman" w:hAnsi="Times New Roman" w:cs="Times New Roman" w:hint="eastAsia"/>
          <w:b/>
          <w:bCs/>
        </w:rPr>
        <w:t>3.3.3 Structural classes and within-class selection</w:t>
      </w:r>
    </w:p>
    <w:p w14:paraId="053002A1" w14:textId="54B4532E" w:rsidR="00AB795F" w:rsidRDefault="00034C39" w:rsidP="00AC23CC">
      <w:pPr>
        <w:rPr>
          <w:rFonts w:ascii="Times New Roman" w:hAnsi="Times New Roman" w:cs="Times New Roman" w:hint="eastAsia"/>
        </w:rPr>
      </w:pPr>
      <w:r>
        <w:rPr>
          <w:rFonts w:ascii="Times New Roman" w:hAnsi="Times New Roman" w:cs="Times New Roman" w:hint="eastAsia"/>
        </w:rPr>
        <w:t xml:space="preserve">    </w:t>
      </w:r>
      <w:r w:rsidRPr="00034C39">
        <w:rPr>
          <w:rFonts w:ascii="Times New Roman" w:hAnsi="Times New Roman" w:cs="Times New Roman"/>
        </w:rPr>
        <w:t xml:space="preserve">The class construction uses the lower and upper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xml:space="preserve">; </w:t>
      </w:r>
      <w:r w:rsidRPr="00034C39">
        <w:rPr>
          <w:rFonts w:ascii="Times New Roman" w:hAnsi="Times New Roman" w:cs="Times New Roman" w:hint="eastAsia"/>
          <w:i/>
          <w:iCs/>
        </w:rPr>
        <w:t>T</w:t>
      </w:r>
      <w:r w:rsidRPr="00034C39">
        <w:rPr>
          <w:rFonts w:ascii="Times New Roman" w:hAnsi="Times New Roman" w:cs="Times New Roman"/>
        </w:rPr>
        <w:t xml:space="preserve"> records temporal variation separately. For descriptor </w:t>
      </w:r>
      <w:r w:rsidRPr="00034C39">
        <w:rPr>
          <w:rFonts w:ascii="Times New Roman" w:hAnsi="Times New Roman" w:cs="Times New Roman"/>
          <w:position w:val="-10"/>
        </w:rPr>
        <w:object w:dxaOrig="900" w:dyaOrig="300" w14:anchorId="4C9F5717">
          <v:shape id="_x0000_i10438" type="#_x0000_t75" style="width:44.95pt;height:15pt" o:ole="">
            <v:imagedata r:id="rId104" o:title=""/>
          </v:shape>
          <o:OLEObject Type="Embed" ProgID="Equation.DSMT4" ShapeID="_x0000_i10438" DrawAspect="Content" ObjectID="_1850563086" r:id="rId105"/>
        </w:object>
      </w:r>
      <w:r w:rsidRPr="00034C39">
        <w:rPr>
          <w:rFonts w:ascii="Times New Roman" w:hAnsi="Times New Roman" w:cs="Times New Roman"/>
        </w:rPr>
        <w:t xml:space="preserve">, let </w:t>
      </w:r>
      <w:r w:rsidRPr="00034C39">
        <w:rPr>
          <w:rFonts w:ascii="Times New Roman" w:hAnsi="Times New Roman" w:cs="Times New Roman"/>
          <w:position w:val="-12"/>
        </w:rPr>
        <w:object w:dxaOrig="480" w:dyaOrig="320" w14:anchorId="2DCFA029">
          <v:shape id="_x0000_i10439" type="#_x0000_t75" style="width:23.9pt;height:16.15pt" o:ole="">
            <v:imagedata r:id="rId106" o:title=""/>
          </v:shape>
          <o:OLEObject Type="Embed" ProgID="Equation.DSMT4" ShapeID="_x0000_i10439" DrawAspect="Content" ObjectID="_1850563087" r:id="rId107"/>
        </w:object>
      </w:r>
      <w:r w:rsidRPr="00034C39">
        <w:rPr>
          <w:rFonts w:ascii="Times New Roman" w:hAnsi="Times New Roman" w:cs="Times New Roman"/>
        </w:rPr>
        <w:t xml:space="preserve"> denote its empirical </w:t>
      </w:r>
      <w:r w:rsidRPr="00034C39">
        <w:rPr>
          <w:rFonts w:ascii="Times New Roman" w:hAnsi="Times New Roman" w:cs="Times New Roman" w:hint="eastAsia"/>
          <w:i/>
          <w:iCs/>
        </w:rPr>
        <w:t>u</w:t>
      </w:r>
      <w:r w:rsidRPr="00034C39">
        <w:rPr>
          <w:rFonts w:ascii="Times New Roman" w:hAnsi="Times New Roman" w:cs="Times New Roman"/>
        </w:rPr>
        <w:t xml:space="preserve">-quantile over the candidate pool. A common tail probability </w:t>
      </w:r>
      <w:r w:rsidRPr="00034C39">
        <w:rPr>
          <w:rFonts w:ascii="Times New Roman" w:hAnsi="Times New Roman" w:cs="Times New Roman"/>
          <w:position w:val="-6"/>
        </w:rPr>
        <w:object w:dxaOrig="220" w:dyaOrig="200" w14:anchorId="7F56080F">
          <v:shape id="_x0000_i10440" type="#_x0000_t75" style="width:10.95pt;height:10.1pt" o:ole="">
            <v:imagedata r:id="rId108" o:title=""/>
          </v:shape>
          <o:OLEObject Type="Embed" ProgID="Equation.DSMT4" ShapeID="_x0000_i10440" DrawAspect="Content" ObjectID="_1850563088" r:id="rId109"/>
        </w:object>
      </w:r>
      <w:r w:rsidRPr="00034C39">
        <w:rPr>
          <w:rFonts w:ascii="Times New Roman" w:hAnsi="Times New Roman" w:cs="Times New Roman"/>
        </w:rPr>
        <w:t xml:space="preserve"> defines four candidate-index sets:</w:t>
      </w:r>
      <w:r>
        <w:rPr>
          <w:rFonts w:ascii="Times New Roman" w:hAnsi="Times New Roman" w:cs="Times New Roman" w:hint="eastAsia"/>
        </w:rPr>
        <w:t xml:space="preserve"> </w:t>
      </w:r>
    </w:p>
    <w:p w14:paraId="286A2FE6" w14:textId="6E92D64B" w:rsidR="00AB795F" w:rsidRDefault="00AB795F" w:rsidP="00AB795F">
      <w:pPr>
        <w:pStyle w:val="MTDisplayEquation"/>
      </w:pPr>
      <w:r>
        <w:tab/>
      </w:r>
      <w:r w:rsidR="00034C39" w:rsidRPr="00AB795F">
        <w:rPr>
          <w:position w:val="-62"/>
        </w:rPr>
        <w:object w:dxaOrig="2720" w:dyaOrig="1340" w14:anchorId="54A8C6BB">
          <v:shape id="_x0000_i10441" type="#_x0000_t75" style="width:135.95pt;height:67.1pt" o:ole="">
            <v:imagedata r:id="rId110" o:title=""/>
          </v:shape>
          <o:OLEObject Type="Embed" ProgID="Equation.DSMT4" ShapeID="_x0000_i10441" DrawAspect="Content" ObjectID="_1850563089"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8</w:instrText>
        </w:r>
      </w:fldSimple>
      <w:r>
        <w:instrText>)</w:instrText>
      </w:r>
      <w:r>
        <w:fldChar w:fldCharType="end"/>
      </w:r>
    </w:p>
    <w:p w14:paraId="305EDFA5" w14:textId="13184F39" w:rsidR="00AB795F" w:rsidRDefault="00034C39" w:rsidP="00AC23CC">
      <w:pPr>
        <w:rPr>
          <w:rFonts w:ascii="Times New Roman" w:hAnsi="Times New Roman" w:cs="Times New Roman" w:hint="eastAsia"/>
        </w:rPr>
      </w:pPr>
      <w:r w:rsidRPr="00034C39">
        <w:rPr>
          <w:rFonts w:ascii="Times New Roman" w:hAnsi="Times New Roman" w:cs="Times New Roman"/>
        </w:rPr>
        <w:t xml:space="preserve">A corner class consists of candidates lying in a tail region of both descriptors. The labels </w:t>
      </w:r>
      <w:r w:rsidRPr="00034C39">
        <w:rPr>
          <w:rFonts w:ascii="Times New Roman" w:hAnsi="Times New Roman" w:cs="Times New Roman"/>
          <w:position w:val="-8"/>
        </w:rPr>
        <w:object w:dxaOrig="1359" w:dyaOrig="260" w14:anchorId="02D480B9">
          <v:shape id="_x0000_i10442" type="#_x0000_t75" style="width:67.95pt;height:12.95pt" o:ole="">
            <v:imagedata r:id="rId112" o:title=""/>
          </v:shape>
          <o:OLEObject Type="Embed" ProgID="Equation.DSMT4" ShapeID="_x0000_i10442" DrawAspect="Content" ObjectID="_1850563090" r:id="rId113"/>
        </w:object>
      </w:r>
      <w:r w:rsidRPr="00034C39">
        <w:rPr>
          <w:rFonts w:ascii="Times New Roman" w:hAnsi="Times New Roman" w:cs="Times New Roman"/>
        </w:rPr>
        <w:t xml:space="preserve"> record the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respectively, with candidate-index supports</w:t>
      </w:r>
      <w:r>
        <w:rPr>
          <w:rFonts w:ascii="Times New Roman" w:hAnsi="Times New Roman" w:cs="Times New Roman" w:hint="eastAsia"/>
        </w:rPr>
        <w:t xml:space="preserve"> </w:t>
      </w:r>
    </w:p>
    <w:p w14:paraId="5BF3489D" w14:textId="340F5B88" w:rsidR="00341386" w:rsidRDefault="00341386" w:rsidP="00341386">
      <w:pPr>
        <w:pStyle w:val="MTDisplayEquation"/>
      </w:pPr>
      <w:r>
        <w:tab/>
      </w:r>
      <w:r w:rsidR="00F46C05" w:rsidRPr="00F46C05">
        <w:rPr>
          <w:position w:val="-56"/>
        </w:rPr>
        <w:object w:dxaOrig="1400" w:dyaOrig="1219" w14:anchorId="7DE448A1">
          <v:shape id="_x0000_i10443" type="#_x0000_t75" style="width:70pt;height:61.05pt" o:ole="">
            <v:imagedata r:id="rId114" o:title=""/>
          </v:shape>
          <o:OLEObject Type="Embed" ProgID="Equation.DSMT4" ShapeID="_x0000_i10443" DrawAspect="Content" ObjectID="_1850563091"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9</w:instrText>
        </w:r>
      </w:fldSimple>
      <w:r>
        <w:instrText>)</w:instrText>
      </w:r>
      <w:r>
        <w:fldChar w:fldCharType="end"/>
      </w:r>
    </w:p>
    <w:p w14:paraId="1543296C" w14:textId="2D85FC26" w:rsidR="00341386" w:rsidRDefault="00F46C05" w:rsidP="00AC23CC">
      <w:pPr>
        <w:rPr>
          <w:rFonts w:ascii="Times New Roman" w:hAnsi="Times New Roman" w:cs="Times New Roman" w:hint="eastAsia"/>
        </w:rPr>
      </w:pPr>
      <w:r w:rsidRPr="00F46C05">
        <w:rPr>
          <w:rFonts w:ascii="Times New Roman" w:hAnsi="Times New Roman" w:cs="Times New Roman"/>
        </w:rPr>
        <w:t xml:space="preserve">The selectable labels form </w:t>
      </w:r>
      <w:r w:rsidRPr="00F46C05">
        <w:rPr>
          <w:rFonts w:ascii="Times New Roman" w:hAnsi="Times New Roman" w:cs="Times New Roman"/>
          <w:position w:val="-12"/>
        </w:rPr>
        <w:object w:dxaOrig="3019" w:dyaOrig="320" w14:anchorId="557ACC56">
          <v:shape id="_x0000_i10444" type="#_x0000_t75" style="width:150.9pt;height:16.15pt" o:ole="">
            <v:imagedata r:id="rId116" o:title=""/>
          </v:shape>
          <o:OLEObject Type="Embed" ProgID="Equation.DSMT4" ShapeID="_x0000_i10444" DrawAspect="Content" ObjectID="_1850563092" r:id="rId117"/>
        </w:object>
      </w:r>
      <w:r w:rsidRPr="00F46C05">
        <w:rPr>
          <w:rFonts w:ascii="Times New Roman" w:hAnsi="Times New Roman" w:cs="Times New Roman"/>
        </w:rPr>
        <w:t xml:space="preserve">. A class-selection instance requires </w:t>
      </w:r>
      <w:r w:rsidRPr="00F46C05">
        <w:rPr>
          <w:rFonts w:ascii="Times New Roman" w:hAnsi="Times New Roman" w:cs="Times New Roman"/>
          <w:position w:val="-8"/>
        </w:rPr>
        <w:object w:dxaOrig="600" w:dyaOrig="260" w14:anchorId="672E7B86">
          <v:shape id="_x0000_i10445" type="#_x0000_t75" style="width:29.95pt;height:12.95pt" o:ole="">
            <v:imagedata r:id="rId118" o:title=""/>
          </v:shape>
          <o:OLEObject Type="Embed" ProgID="Equation.DSMT4" ShapeID="_x0000_i10445" DrawAspect="Content" ObjectID="_1850563093" r:id="rId119"/>
        </w:object>
      </w:r>
      <w:r w:rsidRPr="00F46C05">
        <w:rPr>
          <w:rFonts w:ascii="Times New Roman" w:hAnsi="Times New Roman" w:cs="Times New Roman"/>
        </w:rPr>
        <w:t xml:space="preserve">. Candidates outside all four intersections remain in the candidate pool but outside the corner classes. Because </w:t>
      </w:r>
      <w:proofErr w:type="gramStart"/>
      <w:r w:rsidRPr="00F46C05">
        <w:rPr>
          <w:rFonts w:ascii="Times New Roman" w:hAnsi="Times New Roman" w:cs="Times New Roman"/>
        </w:rPr>
        <w:t>the tail</w:t>
      </w:r>
      <w:proofErr w:type="gramEnd"/>
      <w:r w:rsidRPr="00F46C05">
        <w:rPr>
          <w:rFonts w:ascii="Times New Roman" w:hAnsi="Times New Roman" w:cs="Times New Roman"/>
        </w:rPr>
        <w:t xml:space="preserve"> inequalities include their thresholds, quantile ties can produce overlapping supports.</w:t>
      </w:r>
      <w:r>
        <w:rPr>
          <w:rFonts w:ascii="Times New Roman" w:hAnsi="Times New Roman" w:cs="Times New Roman" w:hint="eastAsia"/>
        </w:rPr>
        <w:t xml:space="preserve"> </w:t>
      </w:r>
      <w:r w:rsidR="00201F4A" w:rsidRPr="00201F4A">
        <w:rPr>
          <w:rFonts w:ascii="Times New Roman" w:hAnsi="Times New Roman" w:cs="Times New Roman"/>
        </w:rPr>
        <w:t>Each selectable class is implemented by uniform sampling over its candidate indices. The fixed within-class distribution is</w:t>
      </w:r>
    </w:p>
    <w:p w14:paraId="5D8BA6E3" w14:textId="384BDDBF" w:rsidR="00AE5F6E" w:rsidRDefault="00AE5F6E" w:rsidP="00AE5F6E">
      <w:pPr>
        <w:pStyle w:val="MTDisplayEquation"/>
      </w:pPr>
      <w:r>
        <w:lastRenderedPageBreak/>
        <w:tab/>
      </w:r>
      <w:r w:rsidR="00201F4A" w:rsidRPr="00AE5F6E">
        <w:rPr>
          <w:position w:val="-44"/>
        </w:rPr>
        <w:object w:dxaOrig="3400" w:dyaOrig="980" w14:anchorId="299BD5A0">
          <v:shape id="_x0000_i10446" type="#_x0000_t75" style="width:169.9pt;height:48.95pt" o:ole="">
            <v:imagedata r:id="rId120" o:title=""/>
          </v:shape>
          <o:OLEObject Type="Embed" ProgID="Equation.DSMT4" ShapeID="_x0000_i10446" DrawAspect="Content" ObjectID="_1850563094"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10</w:instrText>
        </w:r>
      </w:fldSimple>
      <w:r>
        <w:instrText>)</w:instrText>
      </w:r>
      <w:r>
        <w:fldChar w:fldCharType="end"/>
      </w:r>
    </w:p>
    <w:p w14:paraId="2BD9EAE5" w14:textId="7AF7CB9C" w:rsidR="00AE5F6E" w:rsidRDefault="00201F4A" w:rsidP="00AC23CC">
      <w:pPr>
        <w:rPr>
          <w:rFonts w:ascii="Times New Roman" w:hAnsi="Times New Roman" w:cs="Times New Roman" w:hint="eastAsia"/>
        </w:rPr>
      </w:pPr>
      <w:r w:rsidRPr="00201F4A">
        <w:rPr>
          <w:rFonts w:ascii="Times New Roman" w:hAnsi="Times New Roman" w:cs="Times New Roman"/>
        </w:rPr>
        <w:t xml:space="preserve">Selecting class </w:t>
      </w:r>
      <w:r w:rsidRPr="00201F4A">
        <w:rPr>
          <w:rFonts w:ascii="Times New Roman" w:hAnsi="Times New Roman" w:cs="Times New Roman" w:hint="eastAsia"/>
          <w:i/>
          <w:iCs/>
        </w:rPr>
        <w:t>q</w:t>
      </w:r>
      <w:r w:rsidRPr="00201F4A">
        <w:rPr>
          <w:rFonts w:ascii="Times New Roman" w:hAnsi="Times New Roman" w:cs="Times New Roman"/>
        </w:rPr>
        <w:t xml:space="preserve"> therefore leads to a draw </w:t>
      </w:r>
      <w:r w:rsidRPr="00201F4A">
        <w:rPr>
          <w:rFonts w:ascii="Times New Roman" w:hAnsi="Times New Roman" w:cs="Times New Roman"/>
          <w:position w:val="-12"/>
        </w:rPr>
        <w:object w:dxaOrig="580" w:dyaOrig="320" w14:anchorId="5AB493B8">
          <v:shape id="_x0000_i10447" type="#_x0000_t75" style="width:29.1pt;height:16.15pt" o:ole="">
            <v:imagedata r:id="rId122" o:title=""/>
          </v:shape>
          <o:OLEObject Type="Embed" ProgID="Equation.DSMT4" ShapeID="_x0000_i10447" DrawAspect="Content" ObjectID="_1850563095" r:id="rId123"/>
        </w:object>
      </w:r>
      <w:r w:rsidRPr="00201F4A">
        <w:rPr>
          <w:rFonts w:ascii="Times New Roman" w:hAnsi="Times New Roman" w:cs="Times New Roman"/>
        </w:rPr>
        <w:t xml:space="preserve"> and the release of </w:t>
      </w:r>
      <w:r w:rsidRPr="00201F4A">
        <w:rPr>
          <w:rFonts w:ascii="Times New Roman" w:hAnsi="Times New Roman" w:cs="Times New Roman"/>
          <w:position w:val="-6"/>
        </w:rPr>
        <w:object w:dxaOrig="340" w:dyaOrig="279" w14:anchorId="624D37F6">
          <v:shape id="_x0000_i10448" type="#_x0000_t75" style="width:17pt;height:13.8pt" o:ole="">
            <v:imagedata r:id="rId124" o:title=""/>
          </v:shape>
          <o:OLEObject Type="Embed" ProgID="Equation.DSMT4" ShapeID="_x0000_i10448" DrawAspect="Content" ObjectID="_1850563096" r:id="rId125"/>
        </w:object>
      </w:r>
      <w:r w:rsidRPr="00201F4A">
        <w:rPr>
          <w:rFonts w:ascii="Times New Roman" w:hAnsi="Times New Roman" w:cs="Times New Roman"/>
        </w:rPr>
        <w:t>. The class choice determines the distribution of the released wave, while its within-class sampling rule remains fixed.</w:t>
      </w:r>
      <w:r>
        <w:rPr>
          <w:rFonts w:ascii="Times New Roman" w:hAnsi="Times New Roman" w:cs="Times New Roman" w:hint="eastAsia"/>
        </w:rPr>
        <w:t xml:space="preserve"> </w:t>
      </w:r>
    </w:p>
    <w:p w14:paraId="6D081B42" w14:textId="3589AA74" w:rsidR="00B06885" w:rsidRDefault="00B06885" w:rsidP="00AC23CC">
      <w:pPr>
        <w:rPr>
          <w:rFonts w:ascii="Times New Roman" w:hAnsi="Times New Roman" w:cs="Times New Roman"/>
          <w:b/>
          <w:bCs/>
        </w:rPr>
      </w:pPr>
      <w:r w:rsidRPr="00B06885">
        <w:rPr>
          <w:rFonts w:ascii="Times New Roman" w:hAnsi="Times New Roman" w:cs="Times New Roman" w:hint="eastAsia"/>
          <w:b/>
          <w:bCs/>
        </w:rPr>
        <w:t>3.</w:t>
      </w:r>
      <w:r w:rsidR="00814F40">
        <w:rPr>
          <w:rFonts w:ascii="Times New Roman" w:hAnsi="Times New Roman" w:cs="Times New Roman" w:hint="eastAsia"/>
          <w:b/>
          <w:bCs/>
        </w:rPr>
        <w:t>4</w:t>
      </w:r>
      <w:r w:rsidRPr="00B06885">
        <w:rPr>
          <w:rFonts w:ascii="Times New Roman" w:hAnsi="Times New Roman" w:cs="Times New Roman" w:hint="eastAsia"/>
          <w:b/>
          <w:bCs/>
        </w:rPr>
        <w:t xml:space="preserve"> </w:t>
      </w:r>
      <w:r w:rsidR="00814F40">
        <w:rPr>
          <w:rFonts w:ascii="Times New Roman" w:hAnsi="Times New Roman" w:cs="Times New Roman" w:hint="eastAsia"/>
          <w:b/>
          <w:bCs/>
        </w:rPr>
        <w:t>Operational evaluation</w:t>
      </w:r>
    </w:p>
    <w:p w14:paraId="727D03E1" w14:textId="736844A3" w:rsidR="00814F40" w:rsidRPr="00B06885" w:rsidRDefault="00814F40" w:rsidP="00AC23CC">
      <w:pPr>
        <w:rPr>
          <w:rFonts w:ascii="Times New Roman" w:hAnsi="Times New Roman" w:cs="Times New Roman" w:hint="eastAsia"/>
          <w:b/>
          <w:bCs/>
        </w:rPr>
      </w:pPr>
      <w:r>
        <w:rPr>
          <w:rFonts w:ascii="Times New Roman" w:hAnsi="Times New Roman" w:cs="Times New Roman" w:hint="eastAsia"/>
          <w:b/>
          <w:bCs/>
        </w:rPr>
        <w:t>3.4.1 Processing sequence and AMR assignment</w:t>
      </w:r>
    </w:p>
    <w:p w14:paraId="2E87EBA4" w14:textId="21F25B7B" w:rsidR="00B06885" w:rsidRDefault="00B06885" w:rsidP="00AC23CC">
      <w:pPr>
        <w:rPr>
          <w:rFonts w:ascii="Times New Roman" w:hAnsi="Times New Roman" w:cs="Times New Roman"/>
        </w:rPr>
      </w:pPr>
      <w:r>
        <w:rPr>
          <w:rFonts w:ascii="Times New Roman" w:hAnsi="Times New Roman" w:cs="Times New Roman" w:hint="eastAsia"/>
        </w:rPr>
        <w:t xml:space="preserve">    </w:t>
      </w:r>
      <w:r w:rsidR="00814F40" w:rsidRPr="00814F40">
        <w:rPr>
          <w:rFonts w:ascii="Times New Roman" w:hAnsi="Times New Roman" w:cs="Times New Roman"/>
        </w:rPr>
        <w:t xml:space="preserve">The evaluator reserves resources order by order. For candidate </w:t>
      </w:r>
      <w:r w:rsidR="00814F40" w:rsidRPr="00814F40">
        <w:rPr>
          <w:rFonts w:ascii="Times New Roman" w:hAnsi="Times New Roman" w:cs="Times New Roman" w:hint="eastAsia"/>
          <w:i/>
          <w:iCs/>
        </w:rPr>
        <w:t>k</w:t>
      </w:r>
      <w:r w:rsidR="00814F40" w:rsidRPr="00814F40">
        <w:rPr>
          <w:rFonts w:ascii="Times New Roman" w:hAnsi="Times New Roman" w:cs="Times New Roman"/>
        </w:rPr>
        <w:t xml:space="preserve">, let </w:t>
      </w:r>
      <w:r w:rsidR="00814F40" w:rsidRPr="00814F40">
        <w:rPr>
          <w:rFonts w:ascii="Times New Roman" w:hAnsi="Times New Roman" w:cs="Times New Roman"/>
          <w:position w:val="-10"/>
        </w:rPr>
        <w:object w:dxaOrig="1460" w:dyaOrig="300" w14:anchorId="6BCD62B3">
          <v:shape id="_x0000_i10449" type="#_x0000_t75" style="width:72.85pt;height:15pt" o:ole="">
            <v:imagedata r:id="rId126" o:title=""/>
          </v:shape>
          <o:OLEObject Type="Embed" ProgID="Equation.DSMT4" ShapeID="_x0000_i10449" DrawAspect="Content" ObjectID="_1850563097" r:id="rId127"/>
        </w:object>
      </w:r>
      <w:r w:rsidR="00814F40" w:rsidRPr="00814F40">
        <w:rPr>
          <w:rFonts w:ascii="Times New Roman" w:hAnsi="Times New Roman" w:cs="Times New Roman"/>
        </w:rPr>
        <w:t xml:space="preserve"> index positions in the processing sequence</w:t>
      </w:r>
    </w:p>
    <w:p w14:paraId="0E28E098" w14:textId="36B99F60" w:rsidR="00814F40" w:rsidRDefault="00814F40" w:rsidP="00814F40">
      <w:pPr>
        <w:pStyle w:val="MTDisplayEquation"/>
      </w:pPr>
      <w:r>
        <w:tab/>
      </w:r>
      <w:r w:rsidRPr="00814F40">
        <w:rPr>
          <w:position w:val="-14"/>
        </w:rPr>
        <w:object w:dxaOrig="3019" w:dyaOrig="380" w14:anchorId="4E0D9569">
          <v:shape id="_x0000_i10450" type="#_x0000_t75" style="width:150.9pt;height:19pt" o:ole="">
            <v:imagedata r:id="rId128" o:title=""/>
          </v:shape>
          <o:OLEObject Type="Embed" ProgID="Equation.DSMT4" ShapeID="_x0000_i10450" DrawAspect="Content" ObjectID="_1850563098"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11</w:instrText>
        </w:r>
      </w:fldSimple>
      <w:r>
        <w:instrText>)</w:instrText>
      </w:r>
      <w:r>
        <w:fldChar w:fldCharType="end"/>
      </w:r>
    </w:p>
    <w:p w14:paraId="2EEECD28" w14:textId="253A985E" w:rsidR="00814F40" w:rsidRDefault="00814F40" w:rsidP="00814F40">
      <w:pPr>
        <w:rPr>
          <w:rFonts w:ascii="Times New Roman" w:hAnsi="Times New Roman" w:cs="Times New Roman"/>
        </w:rPr>
      </w:pPr>
      <w:r w:rsidRPr="00814F40">
        <w:rPr>
          <w:rFonts w:ascii="Times New Roman" w:hAnsi="Times New Roman" w:cs="Times New Roman"/>
        </w:rPr>
        <w:t xml:space="preserve">Orders are sorted by increasing </w:t>
      </w:r>
      <w:proofErr w:type="gramStart"/>
      <w:r w:rsidRPr="00814F40">
        <w:rPr>
          <w:rFonts w:ascii="Times New Roman" w:hAnsi="Times New Roman" w:cs="Times New Roman"/>
        </w:rPr>
        <w:t>ready-time</w:t>
      </w:r>
      <w:proofErr w:type="gramEnd"/>
      <w:r w:rsidRPr="00814F40">
        <w:rPr>
          <w:rFonts w:ascii="Times New Roman" w:hAnsi="Times New Roman" w:cs="Times New Roman"/>
        </w:rPr>
        <w:t xml:space="preserve"> offset, with ties resolved by increasing immutable order identifier. All evaluators use this sequence. Each order's complete route is reserved before the next order is considered. Reservation order therefore follows </w:t>
      </w:r>
      <w:r w:rsidRPr="00814F40">
        <w:rPr>
          <w:rFonts w:ascii="Times New Roman" w:hAnsi="Times New Roman" w:cs="Times New Roman"/>
          <w:position w:val="-10"/>
        </w:rPr>
        <w:object w:dxaOrig="620" w:dyaOrig="320" w14:anchorId="0BB27537">
          <v:shape id="_x0000_i10451" type="#_x0000_t75" style="width:31.1pt;height:16.15pt" o:ole="">
            <v:imagedata r:id="rId130" o:title=""/>
          </v:shape>
          <o:OLEObject Type="Embed" ProgID="Equation.DSMT4" ShapeID="_x0000_i10451" DrawAspect="Content" ObjectID="_1850563099" r:id="rId131"/>
        </w:object>
      </w:r>
      <w:r w:rsidRPr="00814F40">
        <w:rPr>
          <w:rFonts w:ascii="Times New Roman" w:hAnsi="Times New Roman" w:cs="Times New Roman"/>
        </w:rPr>
        <w:t>, while the generated request timestamps need not be globally increasing.</w:t>
      </w:r>
      <w:r>
        <w:rPr>
          <w:rFonts w:ascii="Times New Roman" w:hAnsi="Times New Roman" w:cs="Times New Roman" w:hint="eastAsia"/>
        </w:rPr>
        <w:t xml:space="preserve"> </w:t>
      </w:r>
      <w:r w:rsidRPr="00814F40">
        <w:rPr>
          <w:rFonts w:ascii="Times New Roman" w:hAnsi="Times New Roman" w:cs="Times New Roman"/>
        </w:rPr>
        <w:t xml:space="preserve">Fix a candidate </w:t>
      </w:r>
      <w:r w:rsidRPr="00814F40">
        <w:rPr>
          <w:rFonts w:ascii="Times New Roman" w:hAnsi="Times New Roman" w:cs="Times New Roman" w:hint="eastAsia"/>
          <w:i/>
          <w:iCs/>
        </w:rPr>
        <w:t>k</w:t>
      </w:r>
      <w:r w:rsidRPr="00814F40">
        <w:rPr>
          <w:rFonts w:ascii="Times New Roman" w:hAnsi="Times New Roman" w:cs="Times New Roman"/>
        </w:rPr>
        <w:t xml:space="preserve">, evaluator </w:t>
      </w:r>
      <w:r w:rsidRPr="00814F40">
        <w:rPr>
          <w:rFonts w:ascii="Times New Roman" w:hAnsi="Times New Roman" w:cs="Times New Roman" w:hint="eastAsia"/>
          <w:i/>
          <w:iCs/>
        </w:rPr>
        <w:t>m</w:t>
      </w:r>
      <w:r w:rsidRPr="00814F40">
        <w:rPr>
          <w:rFonts w:ascii="Times New Roman" w:hAnsi="Times New Roman" w:cs="Times New Roman"/>
        </w:rPr>
        <w:t xml:space="preserve">, and, where applicable, a random realization </w:t>
      </w:r>
      <w:r w:rsidRPr="00814F40">
        <w:rPr>
          <w:rFonts w:ascii="Times New Roman" w:hAnsi="Times New Roman" w:cs="Times New Roman"/>
          <w:position w:val="-10"/>
        </w:rPr>
        <w:object w:dxaOrig="180" w:dyaOrig="279" w14:anchorId="77A53FA1">
          <v:shape id="_x0000_i10452" type="#_x0000_t75" style="width:8.95pt;height:13.8pt" o:ole="">
            <v:imagedata r:id="rId132" o:title=""/>
          </v:shape>
          <o:OLEObject Type="Embed" ProgID="Equation.DSMT4" ShapeID="_x0000_i10452" DrawAspect="Content" ObjectID="_1850563100" r:id="rId133"/>
        </w:object>
      </w:r>
      <w:r w:rsidRPr="00814F40">
        <w:rPr>
          <w:rFonts w:ascii="Times New Roman" w:hAnsi="Times New Roman" w:cs="Times New Roman"/>
        </w:rPr>
        <w:t xml:space="preserve">. These indices are suppressed on operational state quantities below. Let </w:t>
      </w:r>
      <w:r w:rsidRPr="00814F40">
        <w:rPr>
          <w:rFonts w:ascii="Times New Roman" w:hAnsi="Times New Roman" w:cs="Times New Roman"/>
          <w:position w:val="-10"/>
        </w:rPr>
        <w:object w:dxaOrig="440" w:dyaOrig="320" w14:anchorId="6702969A">
          <v:shape id="_x0000_i10453" type="#_x0000_t75" style="width:21.9pt;height:16.15pt" o:ole="">
            <v:imagedata r:id="rId134" o:title=""/>
          </v:shape>
          <o:OLEObject Type="Embed" ProgID="Equation.DSMT4" ShapeID="_x0000_i10453" DrawAspect="Content" ObjectID="_1850563101" r:id="rId135"/>
        </w:object>
      </w:r>
      <w:r w:rsidRPr="00814F40">
        <w:rPr>
          <w:rFonts w:ascii="Times New Roman" w:hAnsi="Times New Roman" w:cs="Times New Roman"/>
        </w:rPr>
        <w:t xml:space="preserve"> and </w:t>
      </w:r>
      <w:r w:rsidRPr="00814F40">
        <w:rPr>
          <w:rFonts w:ascii="Times New Roman" w:hAnsi="Times New Roman" w:cs="Times New Roman"/>
          <w:position w:val="-10"/>
        </w:rPr>
        <w:object w:dxaOrig="400" w:dyaOrig="320" w14:anchorId="4CB8FF24">
          <v:shape id="_x0000_i10454" type="#_x0000_t75" style="width:19.85pt;height:16.15pt" o:ole="">
            <v:imagedata r:id="rId136" o:title=""/>
          </v:shape>
          <o:OLEObject Type="Embed" ProgID="Equation.DSMT4" ShapeID="_x0000_i10454" DrawAspect="Content" ObjectID="_1850563102" r:id="rId137"/>
        </w:object>
      </w:r>
      <w:r w:rsidRPr="00814F40">
        <w:rPr>
          <w:rFonts w:ascii="Times New Roman" w:hAnsi="Times New Roman" w:cs="Times New Roman"/>
        </w:rPr>
        <w:t xml:space="preserve"> be AMR </w:t>
      </w:r>
      <w:proofErr w:type="gramStart"/>
      <w:r w:rsidRPr="00814F40">
        <w:rPr>
          <w:rFonts w:ascii="Times New Roman" w:hAnsi="Times New Roman" w:cs="Times New Roman" w:hint="eastAsia"/>
          <w:i/>
          <w:iCs/>
        </w:rPr>
        <w:t>a</w:t>
      </w:r>
      <w:r>
        <w:rPr>
          <w:rFonts w:ascii="Times New Roman" w:hAnsi="Times New Roman" w:cs="Times New Roman"/>
        </w:rPr>
        <w:t>’</w:t>
      </w:r>
      <w:r w:rsidRPr="00814F40">
        <w:rPr>
          <w:rFonts w:ascii="Times New Roman" w:hAnsi="Times New Roman" w:cs="Times New Roman"/>
        </w:rPr>
        <w:t>s</w:t>
      </w:r>
      <w:proofErr w:type="gramEnd"/>
      <w:r w:rsidRPr="00814F40">
        <w:rPr>
          <w:rFonts w:ascii="Times New Roman" w:hAnsi="Times New Roman" w:cs="Times New Roman"/>
        </w:rPr>
        <w:t xml:space="preserve"> next availability time and associated floor after the first </w:t>
      </w:r>
      <w:r w:rsidRPr="00814F40">
        <w:rPr>
          <w:rFonts w:ascii="Times New Roman" w:hAnsi="Times New Roman" w:cs="Times New Roman" w:hint="eastAsia"/>
          <w:i/>
          <w:iCs/>
        </w:rPr>
        <w:t>j-</w:t>
      </w:r>
      <w:r>
        <w:rPr>
          <w:rFonts w:ascii="Times New Roman" w:hAnsi="Times New Roman" w:cs="Times New Roman" w:hint="eastAsia"/>
        </w:rPr>
        <w:t>1</w:t>
      </w:r>
      <w:r w:rsidRPr="00814F40">
        <w:rPr>
          <w:rFonts w:ascii="Times New Roman" w:hAnsi="Times New Roman" w:cs="Times New Roman"/>
        </w:rPr>
        <w:t xml:space="preserve"> orders have been reserved, initially </w:t>
      </w:r>
      <w:r w:rsidR="00047150" w:rsidRPr="00814F40">
        <w:rPr>
          <w:rFonts w:ascii="Times New Roman" w:hAnsi="Times New Roman" w:cs="Times New Roman"/>
          <w:position w:val="-10"/>
        </w:rPr>
        <w:object w:dxaOrig="700" w:dyaOrig="320" w14:anchorId="6ADCA450">
          <v:shape id="_x0000_i10455" type="#_x0000_t75" style="width:35.15pt;height:16.15pt" o:ole="">
            <v:imagedata r:id="rId138" o:title=""/>
          </v:shape>
          <o:OLEObject Type="Embed" ProgID="Equation.DSMT4" ShapeID="_x0000_i10455" DrawAspect="Content" ObjectID="_1850563103" r:id="rId139"/>
        </w:object>
      </w:r>
      <w:r w:rsidRPr="00814F40">
        <w:rPr>
          <w:rFonts w:ascii="Times New Roman" w:hAnsi="Times New Roman" w:cs="Times New Roman"/>
        </w:rPr>
        <w:t xml:space="preserve"> and </w:t>
      </w:r>
      <w:r w:rsidR="00047150" w:rsidRPr="00047150">
        <w:rPr>
          <w:rFonts w:ascii="Times New Roman" w:hAnsi="Times New Roman" w:cs="Times New Roman"/>
          <w:position w:val="-10"/>
        </w:rPr>
        <w:object w:dxaOrig="720" w:dyaOrig="320" w14:anchorId="0FDD977D">
          <v:shape id="_x0000_i10456" type="#_x0000_t75" style="width:36pt;height:16.15pt" o:ole="">
            <v:imagedata r:id="rId140" o:title=""/>
          </v:shape>
          <o:OLEObject Type="Embed" ProgID="Equation.DSMT4" ShapeID="_x0000_i10456" DrawAspect="Content" ObjectID="_1850563104" r:id="rId141"/>
        </w:object>
      </w:r>
      <w:r w:rsidRPr="00814F40">
        <w:rPr>
          <w:rFonts w:ascii="Times New Roman" w:hAnsi="Times New Roman" w:cs="Times New Roman"/>
        </w:rPr>
        <w:t xml:space="preserve">. Order </w:t>
      </w:r>
      <w:r w:rsidR="00047150" w:rsidRPr="00047150">
        <w:rPr>
          <w:rFonts w:ascii="Times New Roman" w:hAnsi="Times New Roman" w:cs="Times New Roman"/>
          <w:position w:val="-12"/>
        </w:rPr>
        <w:object w:dxaOrig="240" w:dyaOrig="340" w14:anchorId="6751CC98">
          <v:shape id="_x0000_i10457" type="#_x0000_t75" style="width:12.1pt;height:17pt" o:ole="">
            <v:imagedata r:id="rId142" o:title=""/>
          </v:shape>
          <o:OLEObject Type="Embed" ProgID="Equation.DSMT4" ShapeID="_x0000_i10457" DrawAspect="Content" ObjectID="_1850563105" r:id="rId143"/>
        </w:object>
      </w:r>
      <w:r w:rsidRPr="00814F40">
        <w:rPr>
          <w:rFonts w:ascii="Times New Roman" w:hAnsi="Times New Roman" w:cs="Times New Roman"/>
        </w:rPr>
        <w:t xml:space="preserve"> is assigned to the earliest-available AMR and begins at</w:t>
      </w:r>
    </w:p>
    <w:p w14:paraId="4B341402" w14:textId="4D99F8D7" w:rsidR="00047150" w:rsidRDefault="00047150" w:rsidP="00047150">
      <w:pPr>
        <w:pStyle w:val="MTDisplayEquation"/>
      </w:pPr>
      <w:r>
        <w:tab/>
      </w:r>
      <w:r w:rsidRPr="00047150">
        <w:rPr>
          <w:position w:val="-22"/>
        </w:rPr>
        <w:object w:dxaOrig="4300" w:dyaOrig="440" w14:anchorId="0774C1EE">
          <v:shape id="_x0000_i10458" type="#_x0000_t75" style="width:215.15pt;height:21.9pt" o:ole="">
            <v:imagedata r:id="rId144" o:title=""/>
          </v:shape>
          <o:OLEObject Type="Embed" ProgID="Equation.DSMT4" ShapeID="_x0000_i10458" DrawAspect="Content" ObjectID="_1850563106" r:id="rId1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12</w:instrText>
        </w:r>
      </w:fldSimple>
      <w:r>
        <w:instrText>)</w:instrText>
      </w:r>
      <w:r>
        <w:fldChar w:fldCharType="end"/>
      </w:r>
    </w:p>
    <w:p w14:paraId="40B81E23" w14:textId="5BB0B9A8" w:rsidR="00047150" w:rsidRDefault="00047150" w:rsidP="00047150">
      <w:pPr>
        <w:rPr>
          <w:rFonts w:ascii="Times New Roman" w:hAnsi="Times New Roman" w:cs="Times New Roman"/>
        </w:rPr>
      </w:pPr>
      <w:r w:rsidRPr="00047150">
        <w:rPr>
          <w:rFonts w:ascii="Times New Roman" w:hAnsi="Times New Roman" w:cs="Times New Roman"/>
        </w:rPr>
        <w:t>The AMR index resolves equal availability times. The maximum in Equation (12) enforces both resource availability and order readiness.</w:t>
      </w:r>
      <w:r>
        <w:rPr>
          <w:rFonts w:ascii="Times New Roman" w:hAnsi="Times New Roman" w:cs="Times New Roman" w:hint="eastAsia"/>
        </w:rPr>
        <w:t xml:space="preserve"> </w:t>
      </w:r>
      <w:r w:rsidRPr="00047150">
        <w:rPr>
          <w:rFonts w:ascii="Times New Roman" w:hAnsi="Times New Roman" w:cs="Times New Roman"/>
        </w:rPr>
        <w:t xml:space="preserve">An elevator request specifies an origin </w:t>
      </w:r>
      <w:r w:rsidRPr="00047150">
        <w:rPr>
          <w:rFonts w:ascii="Times New Roman" w:hAnsi="Times New Roman" w:cs="Times New Roman" w:hint="eastAsia"/>
          <w:i/>
          <w:iCs/>
        </w:rPr>
        <w:t>g</w:t>
      </w:r>
      <w:r w:rsidRPr="00047150">
        <w:rPr>
          <w:rFonts w:ascii="Times New Roman" w:hAnsi="Times New Roman" w:cs="Times New Roman"/>
        </w:rPr>
        <w:t xml:space="preserve">, a destination </w:t>
      </w:r>
      <w:r w:rsidRPr="00047150">
        <w:rPr>
          <w:rFonts w:ascii="Times New Roman" w:hAnsi="Times New Roman" w:cs="Times New Roman"/>
          <w:position w:val="-10"/>
        </w:rPr>
        <w:object w:dxaOrig="520" w:dyaOrig="300" w14:anchorId="72CDFD00">
          <v:shape id="_x0000_i10459" type="#_x0000_t75" style="width:25.9pt;height:15pt" o:ole="">
            <v:imagedata r:id="rId146" o:title=""/>
          </v:shape>
          <o:OLEObject Type="Embed" ProgID="Equation.DSMT4" ShapeID="_x0000_i10459" DrawAspect="Content" ObjectID="_1850563107" r:id="rId147"/>
        </w:object>
      </w:r>
      <w:r w:rsidRPr="00047150">
        <w:rPr>
          <w:rFonts w:ascii="Times New Roman" w:hAnsi="Times New Roman" w:cs="Times New Roman"/>
        </w:rPr>
        <w:t xml:space="preserve">, and a request time </w:t>
      </w:r>
      <w:r w:rsidRPr="00047150">
        <w:rPr>
          <w:rFonts w:ascii="Times New Roman" w:hAnsi="Times New Roman" w:cs="Times New Roman" w:hint="eastAsia"/>
          <w:i/>
          <w:iCs/>
        </w:rPr>
        <w:t>t</w:t>
      </w:r>
      <w:r w:rsidRPr="00047150">
        <w:rPr>
          <w:rFonts w:ascii="Times New Roman" w:hAnsi="Times New Roman" w:cs="Times New Roman"/>
        </w:rPr>
        <w:t xml:space="preserve">. Let </w:t>
      </w:r>
      <w:r w:rsidRPr="00047150">
        <w:rPr>
          <w:rFonts w:ascii="Times New Roman" w:hAnsi="Times New Roman" w:cs="Times New Roman"/>
          <w:position w:val="-10"/>
        </w:rPr>
        <w:object w:dxaOrig="279" w:dyaOrig="300" w14:anchorId="2D629919">
          <v:shape id="_x0000_i10460" type="#_x0000_t75" style="width:13.8pt;height:15pt" o:ole="">
            <v:imagedata r:id="rId148" o:title=""/>
          </v:shape>
          <o:OLEObject Type="Embed" ProgID="Equation.DSMT4" ShapeID="_x0000_i10460" DrawAspect="Content" ObjectID="_1850563108" r:id="rId149"/>
        </w:object>
      </w:r>
      <w:r w:rsidRPr="00047150">
        <w:rPr>
          <w:rFonts w:ascii="Times New Roman" w:hAnsi="Times New Roman" w:cs="Times New Roman"/>
        </w:rPr>
        <w:t xml:space="preserve"> contain the elevator reservation state. The request updates this state and returns </w:t>
      </w:r>
      <w:proofErr w:type="gramStart"/>
      <w:r w:rsidRPr="00047150">
        <w:rPr>
          <w:rFonts w:ascii="Times New Roman" w:hAnsi="Times New Roman" w:cs="Times New Roman"/>
        </w:rPr>
        <w:t>a completion</w:t>
      </w:r>
      <w:proofErr w:type="gramEnd"/>
      <w:r w:rsidRPr="00047150">
        <w:rPr>
          <w:rFonts w:ascii="Times New Roman" w:hAnsi="Times New Roman" w:cs="Times New Roman"/>
        </w:rPr>
        <w:t xml:space="preserve"> time:</w:t>
      </w:r>
    </w:p>
    <w:p w14:paraId="1D212A31" w14:textId="7865CD42" w:rsidR="00047150" w:rsidRDefault="00047150" w:rsidP="00047150">
      <w:pPr>
        <w:pStyle w:val="MTDisplayEquation"/>
      </w:pPr>
      <w:r>
        <w:tab/>
      </w:r>
      <w:r w:rsidRPr="00047150">
        <w:rPr>
          <w:position w:val="-10"/>
        </w:rPr>
        <w:object w:dxaOrig="2120" w:dyaOrig="320" w14:anchorId="49A68FE3">
          <v:shape id="_x0000_i10461" type="#_x0000_t75" style="width:106pt;height:16.15pt" o:ole="">
            <v:imagedata r:id="rId150" o:title=""/>
          </v:shape>
          <o:OLEObject Type="Embed" ProgID="Equation.DSMT4" ShapeID="_x0000_i10461" DrawAspect="Content" ObjectID="_1850563109"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13</w:instrText>
        </w:r>
      </w:fldSimple>
      <w:r>
        <w:instrText>)</w:instrText>
      </w:r>
      <w:r>
        <w:fldChar w:fldCharType="end"/>
      </w:r>
    </w:p>
    <w:p w14:paraId="5D6BC77C" w14:textId="60E80D1F" w:rsidR="00047150" w:rsidRDefault="00047150" w:rsidP="00047150">
      <w:pPr>
        <w:rPr>
          <w:rFonts w:ascii="Times New Roman" w:hAnsi="Times New Roman" w:cs="Times New Roman"/>
        </w:rPr>
      </w:pPr>
      <w:r w:rsidRPr="00047150">
        <w:rPr>
          <w:rFonts w:ascii="Times New Roman" w:hAnsi="Times New Roman" w:cs="Times New Roman"/>
        </w:rPr>
        <w:t xml:space="preserve">Within a fixed evaluation, </w:t>
      </w:r>
      <w:r w:rsidRPr="00047150">
        <w:rPr>
          <w:rFonts w:ascii="Times New Roman" w:hAnsi="Times New Roman" w:cs="Times New Roman"/>
          <w:position w:val="-10"/>
        </w:rPr>
        <w:object w:dxaOrig="920" w:dyaOrig="300" w14:anchorId="22D5D6A4">
          <v:shape id="_x0000_i10462" type="#_x0000_t75" style="width:46.1pt;height:15pt" o:ole="">
            <v:imagedata r:id="rId152" o:title=""/>
          </v:shape>
          <o:OLEObject Type="Embed" ProgID="Equation.DSMT4" ShapeID="_x0000_i10462" DrawAspect="Content" ObjectID="_1850563110" r:id="rId153"/>
        </w:object>
      </w:r>
      <w:r w:rsidRPr="00047150">
        <w:rPr>
          <w:rFonts w:ascii="Times New Roman" w:hAnsi="Times New Roman" w:cs="Times New Roman"/>
        </w:rPr>
        <w:t xml:space="preserve"> denotes the returned time </w:t>
      </w:r>
      <w:r w:rsidRPr="00047150">
        <w:rPr>
          <w:rFonts w:ascii="Times New Roman" w:hAnsi="Times New Roman" w:cs="Times New Roman"/>
          <w:position w:val="-6"/>
        </w:rPr>
        <w:object w:dxaOrig="160" w:dyaOrig="279" w14:anchorId="5991B383">
          <v:shape id="_x0000_i10463" type="#_x0000_t75" style="width:8.05pt;height:13.8pt" o:ole="">
            <v:imagedata r:id="rId154" o:title=""/>
          </v:shape>
          <o:OLEObject Type="Embed" ProgID="Equation.DSMT4" ShapeID="_x0000_i10463" DrawAspect="Content" ObjectID="_1850563111" r:id="rId155"/>
        </w:object>
      </w:r>
      <w:r w:rsidRPr="00047150">
        <w:rPr>
          <w:rFonts w:ascii="Times New Roman" w:hAnsi="Times New Roman" w:cs="Times New Roman"/>
        </w:rPr>
        <w:t xml:space="preserve">, with every call replacing </w:t>
      </w:r>
      <w:r w:rsidRPr="00047150">
        <w:rPr>
          <w:rFonts w:ascii="Times New Roman" w:hAnsi="Times New Roman" w:cs="Times New Roman"/>
          <w:position w:val="-10"/>
        </w:rPr>
        <w:object w:dxaOrig="279" w:dyaOrig="300" w14:anchorId="56617317">
          <v:shape id="_x0000_i10464" type="#_x0000_t75" style="width:13.8pt;height:15pt" o:ole="">
            <v:imagedata r:id="rId156" o:title=""/>
          </v:shape>
          <o:OLEObject Type="Embed" ProgID="Equation.DSMT4" ShapeID="_x0000_i10464" DrawAspect="Content" ObjectID="_1850563112" r:id="rId157"/>
        </w:object>
      </w:r>
      <w:r w:rsidRPr="00047150">
        <w:rPr>
          <w:rFonts w:ascii="Times New Roman" w:hAnsi="Times New Roman" w:cs="Times New Roman"/>
        </w:rPr>
        <w:t xml:space="preserve"> by </w:t>
      </w:r>
      <w:r w:rsidRPr="00047150">
        <w:rPr>
          <w:rFonts w:ascii="Times New Roman" w:hAnsi="Times New Roman" w:cs="Times New Roman"/>
          <w:position w:val="-10"/>
        </w:rPr>
        <w:object w:dxaOrig="279" w:dyaOrig="320" w14:anchorId="5E9A8B8D">
          <v:shape id="_x0000_i10465" type="#_x0000_t75" style="width:13.8pt;height:16.15pt" o:ole="">
            <v:imagedata r:id="rId158" o:title=""/>
          </v:shape>
          <o:OLEObject Type="Embed" ProgID="Equation.DSMT4" ShapeID="_x0000_i10465" DrawAspect="Content" ObjectID="_1850563113" r:id="rId159"/>
        </w:object>
      </w:r>
      <w:r w:rsidRPr="00047150">
        <w:rPr>
          <w:rFonts w:ascii="Times New Roman" w:hAnsi="Times New Roman" w:cs="Times New Roman"/>
        </w:rPr>
        <w:t>. The assigned AMR first reaches the order</w:t>
      </w:r>
      <w:r>
        <w:rPr>
          <w:rFonts w:ascii="Times New Roman" w:hAnsi="Times New Roman" w:cs="Times New Roman"/>
        </w:rPr>
        <w:t>’</w:t>
      </w:r>
      <w:r w:rsidRPr="00047150">
        <w:rPr>
          <w:rFonts w:ascii="Times New Roman" w:hAnsi="Times New Roman" w:cs="Times New Roman"/>
        </w:rPr>
        <w:t>s source and completes pickup:</w:t>
      </w:r>
    </w:p>
    <w:p w14:paraId="27BA24F5" w14:textId="4351FAEB" w:rsidR="00047150" w:rsidRDefault="00047150" w:rsidP="00047150">
      <w:pPr>
        <w:pStyle w:val="MTDisplayEquation"/>
      </w:pPr>
      <w:r>
        <w:tab/>
      </w:r>
      <w:r w:rsidRPr="00047150">
        <w:rPr>
          <w:position w:val="-36"/>
        </w:rPr>
        <w:object w:dxaOrig="4180" w:dyaOrig="820" w14:anchorId="79D25F54">
          <v:shape id="_x0000_i10466" type="#_x0000_t75" style="width:209.1pt;height:40.9pt" o:ole="">
            <v:imagedata r:id="rId160" o:title=""/>
          </v:shape>
          <o:OLEObject Type="Embed" ProgID="Equation.DSMT4" ShapeID="_x0000_i10466" DrawAspect="Content" ObjectID="_1850563114"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14</w:instrText>
        </w:r>
      </w:fldSimple>
      <w:r>
        <w:instrText>)</w:instrText>
      </w:r>
      <w:r>
        <w:fldChar w:fldCharType="end"/>
      </w:r>
    </w:p>
    <w:p w14:paraId="0D71727C" w14:textId="6CCED75B" w:rsidR="00047150" w:rsidRDefault="00047150" w:rsidP="00047150">
      <w:pPr>
        <w:rPr>
          <w:rFonts w:ascii="Times New Roman" w:hAnsi="Times New Roman" w:cs="Times New Roman"/>
        </w:rPr>
      </w:pPr>
      <w:r w:rsidRPr="00047150">
        <w:rPr>
          <w:rFonts w:ascii="Times New Roman" w:hAnsi="Times New Roman" w:cs="Times New Roman"/>
        </w:rPr>
        <w:t xml:space="preserve">It then reaches the destination and completes delivery: </w:t>
      </w:r>
    </w:p>
    <w:p w14:paraId="4FC89F03" w14:textId="7B865BC7" w:rsidR="00047150" w:rsidRDefault="00047150" w:rsidP="00047150">
      <w:pPr>
        <w:pStyle w:val="MTDisplayEquation"/>
      </w:pPr>
      <w:r>
        <w:lastRenderedPageBreak/>
        <w:tab/>
      </w:r>
      <w:r w:rsidRPr="00047150">
        <w:rPr>
          <w:position w:val="-36"/>
        </w:rPr>
        <w:object w:dxaOrig="4060" w:dyaOrig="820" w14:anchorId="7E2BEB24">
          <v:shape id="_x0000_i10467" type="#_x0000_t75" style="width:203.05pt;height:40.9pt" o:ole="">
            <v:imagedata r:id="rId162" o:title=""/>
          </v:shape>
          <o:OLEObject Type="Embed" ProgID="Equation.DSMT4" ShapeID="_x0000_i10467" DrawAspect="Content" ObjectID="_1850563115"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15</w:instrText>
        </w:r>
      </w:fldSimple>
      <w:r>
        <w:instrText>)</w:instrText>
      </w:r>
      <w:r>
        <w:fldChar w:fldCharType="end"/>
      </w:r>
    </w:p>
    <w:p w14:paraId="6CE3F602" w14:textId="503741E1" w:rsidR="00047150" w:rsidRDefault="00047150" w:rsidP="00047150">
      <w:pPr>
        <w:rPr>
          <w:rFonts w:ascii="Times New Roman" w:hAnsi="Times New Roman" w:cs="Times New Roman"/>
        </w:rPr>
      </w:pPr>
      <w:r w:rsidRPr="00047150">
        <w:rPr>
          <w:rFonts w:ascii="Times New Roman" w:hAnsi="Times New Roman" w:cs="Times New Roman"/>
        </w:rPr>
        <w:t>Equations (14) and (15) activate an elevator request only when a movement crosses floors. A same-floor order can still require an initial elevator trip if its assigned AMR is on a different floor. Pickup and drop-off advance the AMR clock by their fixed service durations.</w:t>
      </w:r>
      <w:r>
        <w:rPr>
          <w:rFonts w:ascii="Times New Roman" w:hAnsi="Times New Roman" w:cs="Times New Roman" w:hint="eastAsia"/>
        </w:rPr>
        <w:t xml:space="preserve"> </w:t>
      </w:r>
      <w:r w:rsidRPr="00047150">
        <w:rPr>
          <w:rFonts w:ascii="Times New Roman" w:hAnsi="Times New Roman" w:cs="Times New Roman"/>
        </w:rPr>
        <w:t>After delivery, the assigned AMR becomes available at the destination:</w:t>
      </w:r>
    </w:p>
    <w:p w14:paraId="2C93572D" w14:textId="0C5EAC39" w:rsidR="00047150" w:rsidRDefault="00047150" w:rsidP="00047150">
      <w:pPr>
        <w:pStyle w:val="MTDisplayEquation"/>
      </w:pPr>
      <w:r>
        <w:tab/>
      </w:r>
      <w:r w:rsidRPr="00047150">
        <w:rPr>
          <w:position w:val="-18"/>
        </w:rPr>
        <w:object w:dxaOrig="1900" w:dyaOrig="400" w14:anchorId="147FF65B">
          <v:shape id="_x0000_i10468" type="#_x0000_t75" style="width:95.05pt;height:19.85pt" o:ole="">
            <v:imagedata r:id="rId164" o:title=""/>
          </v:shape>
          <o:OLEObject Type="Embed" ProgID="Equation.DSMT4" ShapeID="_x0000_i10468" DrawAspect="Content" ObjectID="_1850563116"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16</w:instrText>
        </w:r>
      </w:fldSimple>
      <w:r>
        <w:instrText>)</w:instrText>
      </w:r>
      <w:r>
        <w:fldChar w:fldCharType="end"/>
      </w:r>
    </w:p>
    <w:p w14:paraId="1541C402" w14:textId="0AA4337D" w:rsidR="00047150" w:rsidRDefault="00155E60" w:rsidP="00047150">
      <w:pPr>
        <w:rPr>
          <w:rFonts w:ascii="Times New Roman" w:hAnsi="Times New Roman" w:cs="Times New Roman"/>
        </w:rPr>
      </w:pPr>
      <w:r w:rsidRPr="00155E60">
        <w:rPr>
          <w:rFonts w:ascii="Times New Roman" w:hAnsi="Times New Roman" w:cs="Times New Roman"/>
        </w:rPr>
        <w:t xml:space="preserve">For every </w:t>
      </w:r>
      <w:r w:rsidRPr="00155E60">
        <w:rPr>
          <w:rFonts w:ascii="Times New Roman" w:hAnsi="Times New Roman" w:cs="Times New Roman"/>
          <w:position w:val="-12"/>
        </w:rPr>
        <w:object w:dxaOrig="560" w:dyaOrig="320" w14:anchorId="5F3D2861">
          <v:shape id="_x0000_i10469" type="#_x0000_t75" style="width:27.95pt;height:16.15pt" o:ole="">
            <v:imagedata r:id="rId166" o:title=""/>
          </v:shape>
          <o:OLEObject Type="Embed" ProgID="Equation.DSMT4" ShapeID="_x0000_i10469" DrawAspect="Content" ObjectID="_1850563117" r:id="rId167"/>
        </w:object>
      </w:r>
      <w:r w:rsidRPr="00155E60">
        <w:rPr>
          <w:rFonts w:ascii="Times New Roman" w:hAnsi="Times New Roman" w:cs="Times New Roman"/>
        </w:rPr>
        <w:t xml:space="preserve">, </w:t>
      </w:r>
      <w:r w:rsidRPr="00155E60">
        <w:rPr>
          <w:rFonts w:ascii="Times New Roman" w:hAnsi="Times New Roman" w:cs="Times New Roman"/>
          <w:position w:val="-10"/>
        </w:rPr>
        <w:object w:dxaOrig="920" w:dyaOrig="320" w14:anchorId="16C9008B">
          <v:shape id="_x0000_i10470" type="#_x0000_t75" style="width:46.1pt;height:16.15pt" o:ole="">
            <v:imagedata r:id="rId168" o:title=""/>
          </v:shape>
          <o:OLEObject Type="Embed" ProgID="Equation.DSMT4" ShapeID="_x0000_i10470" DrawAspect="Content" ObjectID="_1850563118" r:id="rId169"/>
        </w:object>
      </w:r>
      <w:r w:rsidRPr="00155E60">
        <w:rPr>
          <w:rFonts w:ascii="Times New Roman" w:hAnsi="Times New Roman" w:cs="Times New Roman"/>
        </w:rPr>
        <w:t xml:space="preserve"> and </w:t>
      </w:r>
      <w:r w:rsidRPr="00155E60">
        <w:rPr>
          <w:rFonts w:ascii="Times New Roman" w:hAnsi="Times New Roman" w:cs="Times New Roman"/>
          <w:position w:val="-10"/>
        </w:rPr>
        <w:object w:dxaOrig="859" w:dyaOrig="320" w14:anchorId="6E71DC3D">
          <v:shape id="_x0000_i10471" type="#_x0000_t75" style="width:42.9pt;height:16.15pt" o:ole="">
            <v:imagedata r:id="rId170" o:title=""/>
          </v:shape>
          <o:OLEObject Type="Embed" ProgID="Equation.DSMT4" ShapeID="_x0000_i10471" DrawAspect="Content" ObjectID="_1850563119" r:id="rId171"/>
        </w:object>
      </w:r>
      <w:r w:rsidRPr="00155E60">
        <w:rPr>
          <w:rFonts w:ascii="Times New Roman" w:hAnsi="Times New Roman" w:cs="Times New Roman"/>
        </w:rPr>
        <w:t xml:space="preserve">. </w:t>
      </w:r>
      <w:r w:rsidRPr="00155E60">
        <w:rPr>
          <w:rFonts w:ascii="Times New Roman" w:hAnsi="Times New Roman" w:cs="Times New Roman"/>
        </w:rPr>
        <w:t>Thus,</w:t>
      </w:r>
      <w:r w:rsidRPr="00155E60">
        <w:rPr>
          <w:rFonts w:ascii="Times New Roman" w:hAnsi="Times New Roman" w:cs="Times New Roman"/>
        </w:rPr>
        <w:t xml:space="preserve"> each order updates the state of its assigned AMR, and subsequent assignments use the resulting availability times.</w:t>
      </w:r>
    </w:p>
    <w:p w14:paraId="408F6200" w14:textId="6EB29065" w:rsidR="00155E60" w:rsidRDefault="00155E60" w:rsidP="00047150">
      <w:pPr>
        <w:rPr>
          <w:rFonts w:ascii="Times New Roman" w:hAnsi="Times New Roman" w:cs="Times New Roman"/>
          <w:b/>
          <w:bCs/>
        </w:rPr>
      </w:pPr>
      <w:r w:rsidRPr="00155E60">
        <w:rPr>
          <w:rFonts w:ascii="Times New Roman" w:hAnsi="Times New Roman" w:cs="Times New Roman" w:hint="eastAsia"/>
          <w:b/>
          <w:bCs/>
        </w:rPr>
        <w:t xml:space="preserve">3.4.2 Throughput abstraction </w:t>
      </w:r>
      <w:r w:rsidRPr="00155E60">
        <w:rPr>
          <w:rFonts w:ascii="Times New Roman" w:hAnsi="Times New Roman" w:cs="Times New Roman"/>
          <w:b/>
          <w:bCs/>
          <w:position w:val="-10"/>
        </w:rPr>
        <w:object w:dxaOrig="300" w:dyaOrig="300" w14:anchorId="73CA71D2">
          <v:shape id="_x0000_i10472" type="#_x0000_t75" style="width:15pt;height:15pt" o:ole="">
            <v:imagedata r:id="rId172" o:title=""/>
          </v:shape>
          <o:OLEObject Type="Embed" ProgID="Equation.DSMT4" ShapeID="_x0000_i10472" DrawAspect="Content" ObjectID="_1850563120" r:id="rId173"/>
        </w:object>
      </w:r>
    </w:p>
    <w:p w14:paraId="4C339830" w14:textId="77B0750E" w:rsidR="00155E60" w:rsidRDefault="00155E60" w:rsidP="00047150">
      <w:pPr>
        <w:rPr>
          <w:rFonts w:ascii="Times New Roman" w:hAnsi="Times New Roman" w:cs="Times New Roman"/>
        </w:rPr>
      </w:pPr>
      <w:r>
        <w:rPr>
          <w:rFonts w:ascii="Times New Roman" w:hAnsi="Times New Roman" w:cs="Times New Roman" w:hint="eastAsia"/>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00" w:dyaOrig="300" w14:anchorId="73C892CD">
          <v:shape id="_x0000_i10473" type="#_x0000_t75" style="width:15pt;height:15pt" o:ole="">
            <v:imagedata r:id="rId172" o:title=""/>
          </v:shape>
          <o:OLEObject Type="Embed" ProgID="Equation.DSMT4" ShapeID="_x0000_i10473" DrawAspect="Content" ObjectID="_1850563121" r:id="rId174"/>
        </w:object>
      </w:r>
      <w:r w:rsidRPr="00155E60">
        <w:rPr>
          <w:rFonts w:ascii="Times New Roman" w:hAnsi="Times New Roman" w:cs="Times New Roman"/>
        </w:rPr>
        <w:t xml:space="preserve"> represents </w:t>
      </w:r>
      <w:r w:rsidRPr="00155E60">
        <w:rPr>
          <w:rFonts w:ascii="Times New Roman" w:hAnsi="Times New Roman" w:cs="Times New Roman" w:hint="eastAsia"/>
          <w:i/>
          <w:iCs/>
        </w:rPr>
        <w:t>E</w:t>
      </w:r>
      <w:r w:rsidRPr="00155E60">
        <w:rPr>
          <w:rFonts w:ascii="Times New Roman" w:hAnsi="Times New Roman" w:cs="Times New Roman"/>
        </w:rPr>
        <w:t xml:space="preserve"> elevators of capacity </w:t>
      </w:r>
      <w:r w:rsidRPr="00155E60">
        <w:rPr>
          <w:rFonts w:ascii="Times New Roman" w:hAnsi="Times New Roman" w:cs="Times New Roman" w:hint="eastAsia"/>
          <w:i/>
          <w:iCs/>
        </w:rPr>
        <w:t>c</w:t>
      </w:r>
      <w:r w:rsidRPr="00155E60">
        <w:rPr>
          <w:rFonts w:ascii="Times New Roman" w:hAnsi="Times New Roman" w:cs="Times New Roman"/>
        </w:rPr>
        <w:t xml:space="preserve"> by </w:t>
      </w:r>
      <w:proofErr w:type="spellStart"/>
      <w:r w:rsidRPr="00155E60">
        <w:rPr>
          <w:rFonts w:ascii="Times New Roman" w:hAnsi="Times New Roman" w:cs="Times New Roman" w:hint="eastAsia"/>
          <w:i/>
          <w:iCs/>
        </w:rPr>
        <w:t>Ec</w:t>
      </w:r>
      <w:proofErr w:type="spellEnd"/>
      <w:r w:rsidRPr="00155E60">
        <w:rPr>
          <w:rFonts w:ascii="Times New Roman" w:hAnsi="Times New Roman" w:cs="Times New Roman"/>
        </w:rPr>
        <w:t xml:space="preserve"> independent single-request service slots, indexed by </w:t>
      </w:r>
      <w:r w:rsidRPr="00155E60">
        <w:rPr>
          <w:rFonts w:ascii="Times New Roman" w:hAnsi="Times New Roman" w:cs="Times New Roman"/>
          <w:position w:val="-10"/>
        </w:rPr>
        <w:object w:dxaOrig="1480" w:dyaOrig="300" w14:anchorId="3F6CC5A2">
          <v:shape id="_x0000_i10474" type="#_x0000_t75" style="width:74pt;height:15pt" o:ole="">
            <v:imagedata r:id="rId175" o:title=""/>
          </v:shape>
          <o:OLEObject Type="Embed" ProgID="Equation.DSMT4" ShapeID="_x0000_i10474" DrawAspect="Content" ObjectID="_1850563122" r:id="rId176"/>
        </w:object>
      </w:r>
      <w:r w:rsidRPr="00155E60">
        <w:rPr>
          <w:rFonts w:ascii="Times New Roman" w:hAnsi="Times New Roman" w:cs="Times New Roman"/>
        </w:rPr>
        <w:t xml:space="preserve">. Each slot has a next availability time </w:t>
      </w:r>
      <w:r w:rsidRPr="00155E60">
        <w:rPr>
          <w:rFonts w:ascii="Times New Roman" w:hAnsi="Times New Roman" w:cs="Times New Roman"/>
          <w:position w:val="-10"/>
        </w:rPr>
        <w:object w:dxaOrig="260" w:dyaOrig="300" w14:anchorId="640207E5">
          <v:shape id="_x0000_i10475" type="#_x0000_t75" style="width:12.95pt;height:15pt" o:ole="">
            <v:imagedata r:id="rId177" o:title=""/>
          </v:shape>
          <o:OLEObject Type="Embed" ProgID="Equation.DSMT4" ShapeID="_x0000_i10475" DrawAspect="Content" ObjectID="_1850563123" r:id="rId178"/>
        </w:object>
      </w:r>
      <w:r w:rsidRPr="00155E60">
        <w:rPr>
          <w:rFonts w:ascii="Times New Roman" w:hAnsi="Times New Roman" w:cs="Times New Roman"/>
        </w:rPr>
        <w:t xml:space="preserve"> and a floor </w:t>
      </w:r>
      <w:r w:rsidRPr="00155E60">
        <w:rPr>
          <w:rFonts w:ascii="Times New Roman" w:hAnsi="Times New Roman" w:cs="Times New Roman"/>
          <w:position w:val="-10"/>
        </w:rPr>
        <w:object w:dxaOrig="260" w:dyaOrig="300" w14:anchorId="5FC5DFA1">
          <v:shape id="_x0000_i10476" type="#_x0000_t75" style="width:12.95pt;height:15pt" o:ole="">
            <v:imagedata r:id="rId179" o:title=""/>
          </v:shape>
          <o:OLEObject Type="Embed" ProgID="Equation.DSMT4" ShapeID="_x0000_i10476" DrawAspect="Content" ObjectID="_1850563124" r:id="rId180"/>
        </w:object>
      </w:r>
      <w:r w:rsidRPr="00155E60">
        <w:rPr>
          <w:rFonts w:ascii="Times New Roman" w:hAnsi="Times New Roman" w:cs="Times New Roman"/>
        </w:rPr>
        <w:t xml:space="preserve"> associated with that availability, initially </w:t>
      </w:r>
      <w:r w:rsidRPr="00155E60">
        <w:rPr>
          <w:rFonts w:ascii="Times New Roman" w:hAnsi="Times New Roman" w:cs="Times New Roman"/>
          <w:position w:val="-10"/>
        </w:rPr>
        <w:object w:dxaOrig="639" w:dyaOrig="300" w14:anchorId="1BA6F3DA">
          <v:shape id="_x0000_i10477" type="#_x0000_t75" style="width:31.95pt;height:15pt" o:ole="">
            <v:imagedata r:id="rId181" o:title=""/>
          </v:shape>
          <o:OLEObject Type="Embed" ProgID="Equation.DSMT4" ShapeID="_x0000_i10477" DrawAspect="Content" ObjectID="_1850563125" r:id="rId182"/>
        </w:object>
      </w:r>
      <w:r w:rsidRPr="00155E60">
        <w:rPr>
          <w:rFonts w:ascii="Times New Roman" w:hAnsi="Times New Roman" w:cs="Times New Roman"/>
        </w:rPr>
        <w:t xml:space="preserve"> and </w:t>
      </w:r>
      <w:r w:rsidRPr="00155E60">
        <w:rPr>
          <w:rFonts w:ascii="Times New Roman" w:hAnsi="Times New Roman" w:cs="Times New Roman"/>
          <w:position w:val="-10"/>
        </w:rPr>
        <w:object w:dxaOrig="700" w:dyaOrig="320" w14:anchorId="0B44C788">
          <v:shape id="_x0000_i10478" type="#_x0000_t75" style="width:35.15pt;height:16.15pt" o:ole="">
            <v:imagedata r:id="rId183" o:title=""/>
          </v:shape>
          <o:OLEObject Type="Embed" ProgID="Equation.DSMT4" ShapeID="_x0000_i10478" DrawAspect="Content" ObjectID="_1850563126" r:id="rId184"/>
        </w:object>
      </w:r>
      <w:r w:rsidRPr="00155E60">
        <w:rPr>
          <w:rFonts w:ascii="Times New Roman" w:hAnsi="Times New Roman" w:cs="Times New Roman"/>
        </w:rPr>
        <w:t>. A request uses</w:t>
      </w:r>
    </w:p>
    <w:p w14:paraId="35FDB43D" w14:textId="3B199BB0" w:rsidR="00155E60" w:rsidRDefault="00155E60" w:rsidP="00155E60">
      <w:pPr>
        <w:pStyle w:val="MTDisplayEquation"/>
      </w:pPr>
      <w:r>
        <w:tab/>
      </w:r>
      <w:r w:rsidRPr="00155E60">
        <w:rPr>
          <w:position w:val="-24"/>
        </w:rPr>
        <w:object w:dxaOrig="1820" w:dyaOrig="460" w14:anchorId="2B91547B">
          <v:shape id="_x0000_i10479" type="#_x0000_t75" style="width:91pt;height:23.05pt" o:ole="">
            <v:imagedata r:id="rId185" o:title=""/>
          </v:shape>
          <o:OLEObject Type="Embed" ProgID="Equation.DSMT4" ShapeID="_x0000_i10479" DrawAspect="Content" ObjectID="_1850563127"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17</w:instrText>
        </w:r>
      </w:fldSimple>
      <w:r>
        <w:instrText>)</w:instrText>
      </w:r>
      <w:r>
        <w:fldChar w:fldCharType="end"/>
      </w:r>
    </w:p>
    <w:p w14:paraId="3BD123C6" w14:textId="5C13F5E8" w:rsidR="00155E60" w:rsidRDefault="00155E60" w:rsidP="00155E60">
      <w:pPr>
        <w:rPr>
          <w:rFonts w:ascii="Times New Roman" w:hAnsi="Times New Roman" w:cs="Times New Roman"/>
        </w:rPr>
      </w:pPr>
      <w:r w:rsidRPr="00155E60">
        <w:rPr>
          <w:rFonts w:ascii="Times New Roman" w:hAnsi="Times New Roman" w:cs="Times New Roman"/>
        </w:rPr>
        <w:t>Its completion time is</w:t>
      </w:r>
    </w:p>
    <w:p w14:paraId="452266A3" w14:textId="59C5CA8E" w:rsidR="00155E60" w:rsidRDefault="00155E60" w:rsidP="00155E60">
      <w:pPr>
        <w:pStyle w:val="MTDisplayEquation"/>
      </w:pPr>
      <w:r>
        <w:tab/>
      </w:r>
      <w:r w:rsidRPr="00155E60">
        <w:rPr>
          <w:position w:val="-14"/>
        </w:rPr>
        <w:object w:dxaOrig="4760" w:dyaOrig="360" w14:anchorId="5CBB54AD">
          <v:shape id="_x0000_i10480" type="#_x0000_t75" style="width:237.9pt;height:18.15pt" o:ole="">
            <v:imagedata r:id="rId187" o:title=""/>
          </v:shape>
          <o:OLEObject Type="Embed" ProgID="Equation.DSMT4" ShapeID="_x0000_i10480" DrawAspect="Content" ObjectID="_1850563128"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18</w:instrText>
        </w:r>
      </w:fldSimple>
      <w:r>
        <w:instrText>)</w:instrText>
      </w:r>
      <w:r>
        <w:fldChar w:fldCharType="end"/>
      </w:r>
    </w:p>
    <w:p w14:paraId="54FD60C2" w14:textId="7778FE2E" w:rsidR="00155E60" w:rsidRDefault="00155E60" w:rsidP="00155E60">
      <w:pPr>
        <w:rPr>
          <w:rFonts w:ascii="Times New Roman" w:hAnsi="Times New Roman" w:cs="Times New Roman"/>
        </w:rPr>
      </w:pPr>
      <w:r w:rsidRPr="00155E60">
        <w:rPr>
          <w:rFonts w:ascii="Times New Roman" w:hAnsi="Times New Roman" w:cs="Times New Roman"/>
        </w:rPr>
        <w:t xml:space="preserve">Equation (18) combines waiting for availability, empty repositioning to the request origin, loading, travel to the destination, and unloading. The selected slot is updated to </w:t>
      </w:r>
      <w:r w:rsidRPr="00155E60">
        <w:rPr>
          <w:rFonts w:ascii="Times New Roman" w:hAnsi="Times New Roman" w:cs="Times New Roman"/>
          <w:position w:val="-14"/>
        </w:rPr>
        <w:object w:dxaOrig="1540" w:dyaOrig="340" w14:anchorId="4E0862A4">
          <v:shape id="_x0000_i10481" type="#_x0000_t75" style="width:76.9pt;height:17pt" o:ole="">
            <v:imagedata r:id="rId189" o:title=""/>
          </v:shape>
          <o:OLEObject Type="Embed" ProgID="Equation.DSMT4" ShapeID="_x0000_i10481" DrawAspect="Content" ObjectID="_1850563129" r:id="rId190"/>
        </w:object>
      </w:r>
      <w:r w:rsidRPr="00155E60">
        <w:rPr>
          <w:rFonts w:ascii="Times New Roman" w:hAnsi="Times New Roman" w:cs="Times New Roman"/>
        </w:rPr>
        <w:t xml:space="preserve"> and </w:t>
      </w:r>
      <w:r w:rsidRPr="00155E60">
        <w:rPr>
          <w:rFonts w:ascii="Times New Roman" w:hAnsi="Times New Roman" w:cs="Times New Roman"/>
          <w:position w:val="-14"/>
        </w:rPr>
        <w:object w:dxaOrig="740" w:dyaOrig="340" w14:anchorId="6ACBC3CB">
          <v:shape id="_x0000_i10482" type="#_x0000_t75" style="width:36.85pt;height:17pt" o:ole="">
            <v:imagedata r:id="rId191" o:title=""/>
          </v:shape>
          <o:OLEObject Type="Embed" ProgID="Equation.DSMT4" ShapeID="_x0000_i10482" DrawAspect="Content" ObjectID="_1850563130" r:id="rId192"/>
        </w:object>
      </w:r>
      <w:r w:rsidRPr="00155E60">
        <w:rPr>
          <w:rFonts w:ascii="Times New Roman" w:hAnsi="Times New Roman" w:cs="Times New Roman"/>
        </w:rPr>
        <w:t>; all other slots retain their states. Capacity is represented by the number of parallel slots, and each request reserves its own trip.</w:t>
      </w:r>
    </w:p>
    <w:p w14:paraId="06D8BB01" w14:textId="7C40C7B9" w:rsidR="00155E60" w:rsidRPr="00155E60" w:rsidRDefault="00155E60" w:rsidP="00155E60">
      <w:pPr>
        <w:rPr>
          <w:rFonts w:ascii="Times New Roman" w:hAnsi="Times New Roman" w:cs="Times New Roman"/>
          <w:b/>
          <w:bCs/>
        </w:rPr>
      </w:pPr>
      <w:r w:rsidRPr="00155E60">
        <w:rPr>
          <w:rFonts w:ascii="Times New Roman" w:hAnsi="Times New Roman" w:cs="Times New Roman" w:hint="eastAsia"/>
          <w:b/>
          <w:bCs/>
        </w:rPr>
        <w:t xml:space="preserve">3.4.3 Co-occupancy evaluator </w:t>
      </w:r>
      <w:r w:rsidRPr="00155E60">
        <w:rPr>
          <w:rFonts w:ascii="Times New Roman" w:hAnsi="Times New Roman" w:cs="Times New Roman"/>
          <w:b/>
          <w:bCs/>
          <w:position w:val="-10"/>
        </w:rPr>
        <w:object w:dxaOrig="320" w:dyaOrig="300" w14:anchorId="7B087759">
          <v:shape id="_x0000_i10483" type="#_x0000_t75" style="width:16.15pt;height:15pt" o:ole="">
            <v:imagedata r:id="rId193" o:title=""/>
          </v:shape>
          <o:OLEObject Type="Embed" ProgID="Equation.DSMT4" ShapeID="_x0000_i10483" DrawAspect="Content" ObjectID="_1850563131" r:id="rId194"/>
        </w:object>
      </w:r>
    </w:p>
    <w:p w14:paraId="61192B63" w14:textId="0391231C" w:rsidR="00155E60" w:rsidRDefault="00155E60" w:rsidP="00807E4F">
      <w:pPr>
        <w:rPr>
          <w:rFonts w:ascii="Times New Roman" w:hAnsi="Times New Roman" w:cs="Times New Roman"/>
        </w:rPr>
      </w:pPr>
      <w:r>
        <w:rPr>
          <w:rFonts w:ascii="Times New Roman" w:hAnsi="Times New Roman" w:cs="Times New Roman" w:hint="eastAsia"/>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20" w:dyaOrig="300" w14:anchorId="1300F357">
          <v:shape id="_x0000_i10484" type="#_x0000_t75" style="width:16.15pt;height:15pt" o:ole="">
            <v:imagedata r:id="rId193" o:title=""/>
          </v:shape>
          <o:OLEObject Type="Embed" ProgID="Equation.DSMT4" ShapeID="_x0000_i10484" DrawAspect="Content" ObjectID="_1850563132" r:id="rId195"/>
        </w:object>
      </w:r>
      <w:r w:rsidRPr="00155E60">
        <w:rPr>
          <w:rFonts w:ascii="Times New Roman" w:hAnsi="Times New Roman" w:cs="Times New Roman"/>
        </w:rPr>
        <w:t xml:space="preserve"> uses </w:t>
      </w:r>
      <w:r w:rsidRPr="00155E60">
        <w:rPr>
          <w:rFonts w:ascii="Times New Roman" w:hAnsi="Times New Roman" w:cs="Times New Roman" w:hint="eastAsia"/>
          <w:i/>
          <w:iCs/>
        </w:rPr>
        <w:t>E</w:t>
      </w:r>
      <w:r w:rsidRPr="00155E60">
        <w:rPr>
          <w:rFonts w:ascii="Times New Roman" w:hAnsi="Times New Roman" w:cs="Times New Roman"/>
        </w:rPr>
        <w:t xml:space="preserve"> physical cars, each accommodating at most </w:t>
      </w:r>
      <w:r w:rsidRPr="00155E60">
        <w:rPr>
          <w:rFonts w:ascii="Times New Roman" w:hAnsi="Times New Roman" w:cs="Times New Roman" w:hint="eastAsia"/>
          <w:i/>
          <w:iCs/>
        </w:rPr>
        <w:t>c</w:t>
      </w:r>
      <w:r w:rsidRPr="00155E60">
        <w:rPr>
          <w:rFonts w:ascii="Times New Roman" w:hAnsi="Times New Roman" w:cs="Times New Roman"/>
        </w:rPr>
        <w:t xml:space="preserve"> AMRs on a trip. For each car </w:t>
      </w:r>
      <w:r w:rsidRPr="00155E60">
        <w:rPr>
          <w:rFonts w:ascii="Times New Roman" w:hAnsi="Times New Roman" w:cs="Times New Roman" w:hint="eastAsia"/>
          <w:i/>
          <w:iCs/>
        </w:rPr>
        <w:t>e</w:t>
      </w:r>
      <w:r w:rsidRPr="00155E60">
        <w:rPr>
          <w:rFonts w:ascii="Times New Roman" w:hAnsi="Times New Roman" w:cs="Times New Roman"/>
        </w:rPr>
        <w:t xml:space="preserve">, the evaluator stores its next availability </w:t>
      </w:r>
      <w:r w:rsidRPr="00155E60">
        <w:rPr>
          <w:rFonts w:ascii="Times New Roman" w:hAnsi="Times New Roman" w:cs="Times New Roman"/>
          <w:position w:val="-10"/>
        </w:rPr>
        <w:object w:dxaOrig="260" w:dyaOrig="300" w14:anchorId="65479094">
          <v:shape id="_x0000_i10485" type="#_x0000_t75" style="width:12.95pt;height:15pt" o:ole="">
            <v:imagedata r:id="rId196" o:title=""/>
          </v:shape>
          <o:OLEObject Type="Embed" ProgID="Equation.DSMT4" ShapeID="_x0000_i10485" DrawAspect="Content" ObjectID="_1850563133" r:id="rId197"/>
        </w:object>
      </w:r>
      <w:r w:rsidRPr="00155E60">
        <w:rPr>
          <w:rFonts w:ascii="Times New Roman" w:hAnsi="Times New Roman" w:cs="Times New Roman"/>
        </w:rPr>
        <w:t xml:space="preserve">, associated floor </w:t>
      </w:r>
      <w:r w:rsidRPr="00155E60">
        <w:rPr>
          <w:rFonts w:ascii="Times New Roman" w:hAnsi="Times New Roman" w:cs="Times New Roman"/>
          <w:position w:val="-10"/>
        </w:rPr>
        <w:object w:dxaOrig="260" w:dyaOrig="300" w14:anchorId="6B677FAE">
          <v:shape id="_x0000_i10486" type="#_x0000_t75" style="width:12.95pt;height:15pt" o:ole="">
            <v:imagedata r:id="rId198" o:title=""/>
          </v:shape>
          <o:OLEObject Type="Embed" ProgID="Equation.DSMT4" ShapeID="_x0000_i10486" DrawAspect="Content" ObjectID="_1850563134" r:id="rId199"/>
        </w:object>
      </w:r>
      <w:r w:rsidRPr="00155E60">
        <w:rPr>
          <w:rFonts w:ascii="Times New Roman" w:hAnsi="Times New Roman" w:cs="Times New Roman"/>
        </w:rPr>
        <w:t xml:space="preserve">, and latest reserved trip. That trip is described by its origin-destination pair </w:t>
      </w:r>
      <w:r w:rsidRPr="00155E60">
        <w:rPr>
          <w:rFonts w:ascii="Times New Roman" w:hAnsi="Times New Roman" w:cs="Times New Roman"/>
          <w:position w:val="-10"/>
        </w:rPr>
        <w:object w:dxaOrig="639" w:dyaOrig="340" w14:anchorId="2CC99EDE">
          <v:shape id="_x0000_i10487" type="#_x0000_t75" style="width:31.95pt;height:17pt" o:ole="">
            <v:imagedata r:id="rId200" o:title=""/>
          </v:shape>
          <o:OLEObject Type="Embed" ProgID="Equation.DSMT4" ShapeID="_x0000_i10487" DrawAspect="Content" ObjectID="_1850563135" r:id="rId201"/>
        </w:object>
      </w:r>
      <w:r w:rsidRPr="00155E60">
        <w:rPr>
          <w:rFonts w:ascii="Times New Roman" w:hAnsi="Times New Roman" w:cs="Times New Roman"/>
        </w:rPr>
        <w:t xml:space="preserve">, loading-end time </w:t>
      </w:r>
      <w:r w:rsidRPr="00155E60">
        <w:rPr>
          <w:rFonts w:ascii="Times New Roman" w:hAnsi="Times New Roman" w:cs="Times New Roman"/>
          <w:position w:val="-10"/>
        </w:rPr>
        <w:object w:dxaOrig="240" w:dyaOrig="300" w14:anchorId="41772366">
          <v:shape id="_x0000_i10488" type="#_x0000_t75" style="width:12.1pt;height:15pt" o:ole="">
            <v:imagedata r:id="rId202" o:title=""/>
          </v:shape>
          <o:OLEObject Type="Embed" ProgID="Equation.DSMT4" ShapeID="_x0000_i10488" DrawAspect="Content" ObjectID="_1850563136" r:id="rId203"/>
        </w:object>
      </w:r>
      <w:r w:rsidRPr="00155E60">
        <w:rPr>
          <w:rFonts w:ascii="Times New Roman" w:hAnsi="Times New Roman" w:cs="Times New Roman"/>
        </w:rPr>
        <w:t xml:space="preserve">, completion time </w:t>
      </w:r>
      <w:r w:rsidRPr="00155E60">
        <w:rPr>
          <w:rFonts w:ascii="Times New Roman" w:hAnsi="Times New Roman" w:cs="Times New Roman"/>
          <w:position w:val="-10"/>
        </w:rPr>
        <w:object w:dxaOrig="279" w:dyaOrig="300" w14:anchorId="49E13870">
          <v:shape id="_x0000_i10489" type="#_x0000_t75" style="width:13.8pt;height:15pt" o:ole="">
            <v:imagedata r:id="rId204" o:title=""/>
          </v:shape>
          <o:OLEObject Type="Embed" ProgID="Equation.DSMT4" ShapeID="_x0000_i10489" DrawAspect="Content" ObjectID="_1850563137" r:id="rId205"/>
        </w:object>
      </w:r>
      <w:r w:rsidRPr="00155E60">
        <w:rPr>
          <w:rFonts w:ascii="Times New Roman" w:hAnsi="Times New Roman" w:cs="Times New Roman"/>
        </w:rPr>
        <w:t xml:space="preserve">, and reserved occupancy </w:t>
      </w:r>
      <w:r w:rsidRPr="00155E60">
        <w:rPr>
          <w:rFonts w:ascii="Times New Roman" w:hAnsi="Times New Roman" w:cs="Times New Roman"/>
          <w:position w:val="-10"/>
        </w:rPr>
        <w:object w:dxaOrig="220" w:dyaOrig="300" w14:anchorId="1EFF3E23">
          <v:shape id="_x0000_i10490" type="#_x0000_t75" style="width:10.95pt;height:15pt" o:ole="">
            <v:imagedata r:id="rId206" o:title=""/>
          </v:shape>
          <o:OLEObject Type="Embed" ProgID="Equation.DSMT4" ShapeID="_x0000_i10490" DrawAspect="Content" ObjectID="_1850563138" r:id="rId207"/>
        </w:object>
      </w:r>
      <w:r w:rsidRPr="00155E60">
        <w:rPr>
          <w:rFonts w:ascii="Times New Roman" w:hAnsi="Times New Roman" w:cs="Times New Roman"/>
        </w:rPr>
        <w:t xml:space="preserve">. Initially, </w:t>
      </w:r>
      <w:r w:rsidRPr="00155E60">
        <w:rPr>
          <w:rFonts w:ascii="Times New Roman" w:hAnsi="Times New Roman" w:cs="Times New Roman"/>
          <w:position w:val="-10"/>
        </w:rPr>
        <w:object w:dxaOrig="1080" w:dyaOrig="300" w14:anchorId="2DCA86B7">
          <v:shape id="_x0000_i10491" type="#_x0000_t75" style="width:54.15pt;height:15pt" o:ole="">
            <v:imagedata r:id="rId208" o:title=""/>
          </v:shape>
          <o:OLEObject Type="Embed" ProgID="Equation.DSMT4" ShapeID="_x0000_i10491" DrawAspect="Content" ObjectID="_1850563139" r:id="rId209"/>
        </w:object>
      </w:r>
      <w:r w:rsidRPr="00155E60">
        <w:rPr>
          <w:rFonts w:ascii="Times New Roman" w:hAnsi="Times New Roman" w:cs="Times New Roman"/>
        </w:rPr>
        <w:t xml:space="preserve">, </w:t>
      </w:r>
      <w:r w:rsidR="00807E4F" w:rsidRPr="00155E60">
        <w:rPr>
          <w:rFonts w:ascii="Times New Roman" w:hAnsi="Times New Roman" w:cs="Times New Roman"/>
          <w:position w:val="-10"/>
        </w:rPr>
        <w:object w:dxaOrig="700" w:dyaOrig="320" w14:anchorId="31F90B35">
          <v:shape id="_x0000_i10492" type="#_x0000_t75" style="width:35.15pt;height:16.15pt" o:ole="">
            <v:imagedata r:id="rId210" o:title=""/>
          </v:shape>
          <o:OLEObject Type="Embed" ProgID="Equation.DSMT4" ShapeID="_x0000_i10492" DrawAspect="Content" ObjectID="_1850563140" r:id="rId211"/>
        </w:object>
      </w:r>
      <w:r w:rsidRPr="00155E60">
        <w:rPr>
          <w:rFonts w:ascii="Times New Roman" w:hAnsi="Times New Roman" w:cs="Times New Roman"/>
        </w:rPr>
        <w:t xml:space="preserve">, no trip pair is stored, </w:t>
      </w:r>
      <w:r w:rsidR="00807E4F" w:rsidRPr="00807E4F">
        <w:rPr>
          <w:rFonts w:ascii="Times New Roman" w:hAnsi="Times New Roman" w:cs="Times New Roman"/>
          <w:position w:val="-10"/>
        </w:rPr>
        <w:object w:dxaOrig="720" w:dyaOrig="300" w14:anchorId="10080DCB">
          <v:shape id="_x0000_i10493" type="#_x0000_t75" style="width:36pt;height:15pt" o:ole="">
            <v:imagedata r:id="rId212" o:title=""/>
          </v:shape>
          <o:OLEObject Type="Embed" ProgID="Equation.DSMT4" ShapeID="_x0000_i10493" DrawAspect="Content" ObjectID="_1850563141" r:id="rId213"/>
        </w:object>
      </w:r>
      <w:r w:rsidRPr="00155E60">
        <w:rPr>
          <w:rFonts w:ascii="Times New Roman" w:hAnsi="Times New Roman" w:cs="Times New Roman"/>
        </w:rPr>
        <w:t xml:space="preserve">, and </w:t>
      </w:r>
      <w:r w:rsidR="00807E4F" w:rsidRPr="00807E4F">
        <w:rPr>
          <w:rFonts w:ascii="Times New Roman" w:hAnsi="Times New Roman" w:cs="Times New Roman"/>
          <w:position w:val="-10"/>
        </w:rPr>
        <w:object w:dxaOrig="560" w:dyaOrig="300" w14:anchorId="3A5A5A22">
          <v:shape id="_x0000_i10494" type="#_x0000_t75" style="width:27.95pt;height:15pt" o:ole="">
            <v:imagedata r:id="rId214" o:title=""/>
          </v:shape>
          <o:OLEObject Type="Embed" ProgID="Equation.DSMT4" ShapeID="_x0000_i10494" DrawAspect="Content" ObjectID="_1850563142" r:id="rId215"/>
        </w:object>
      </w:r>
      <w:r w:rsidRPr="00155E60">
        <w:rPr>
          <w:rFonts w:ascii="Times New Roman" w:hAnsi="Times New Roman" w:cs="Times New Roman"/>
        </w:rPr>
        <w:t>.</w:t>
      </w:r>
      <w:r w:rsidR="00807E4F">
        <w:rPr>
          <w:rFonts w:ascii="Times New Roman" w:hAnsi="Times New Roman" w:cs="Times New Roman" w:hint="eastAsia"/>
        </w:rPr>
        <w:t xml:space="preserve"> </w:t>
      </w:r>
      <w:r w:rsidR="00807E4F" w:rsidRPr="00807E4F">
        <w:rPr>
          <w:rFonts w:ascii="Times New Roman" w:hAnsi="Times New Roman" w:cs="Times New Roman"/>
        </w:rPr>
        <w:t>A request can share a stored trip when its origin and destination match, capacity remains, and it is ready no later than loading ends. The boardable-car set is</w:t>
      </w:r>
    </w:p>
    <w:p w14:paraId="00943AB1" w14:textId="4EBD9542" w:rsidR="00807E4F" w:rsidRDefault="00807E4F" w:rsidP="00807E4F">
      <w:pPr>
        <w:pStyle w:val="MTDisplayEquation"/>
      </w:pPr>
      <w:r>
        <w:tab/>
      </w:r>
      <w:r w:rsidRPr="00807E4F">
        <w:rPr>
          <w:position w:val="-10"/>
        </w:rPr>
        <w:object w:dxaOrig="3980" w:dyaOrig="340" w14:anchorId="0C54F89F">
          <v:shape id="_x0000_i10495" type="#_x0000_t75" style="width:199pt;height:17pt" o:ole="">
            <v:imagedata r:id="rId216" o:title=""/>
          </v:shape>
          <o:OLEObject Type="Embed" ProgID="Equation.DSMT4" ShapeID="_x0000_i10495" DrawAspect="Content" ObjectID="_1850563143"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19</w:instrText>
        </w:r>
      </w:fldSimple>
      <w:r>
        <w:instrText>)</w:instrText>
      </w:r>
      <w:r>
        <w:fldChar w:fldCharType="end"/>
      </w:r>
    </w:p>
    <w:p w14:paraId="005D487B" w14:textId="732B829C" w:rsidR="00807E4F" w:rsidRDefault="00807E4F" w:rsidP="00807E4F">
      <w:pPr>
        <w:rPr>
          <w:rFonts w:ascii="Times New Roman" w:hAnsi="Times New Roman" w:cs="Times New Roman"/>
        </w:rPr>
      </w:pPr>
      <w:r w:rsidRPr="00807E4F">
        <w:rPr>
          <w:rFonts w:ascii="Times New Roman" w:hAnsi="Times New Roman" w:cs="Times New Roman"/>
        </w:rPr>
        <w:t xml:space="preserve">If </w:t>
      </w:r>
      <w:r w:rsidRPr="00807E4F">
        <w:rPr>
          <w:rFonts w:ascii="Times New Roman" w:hAnsi="Times New Roman" w:cs="Times New Roman"/>
          <w:position w:val="-10"/>
        </w:rPr>
        <w:object w:dxaOrig="1160" w:dyaOrig="300" w14:anchorId="7D55F176">
          <v:shape id="_x0000_i10496" type="#_x0000_t75" style="width:57.9pt;height:15pt" o:ole="">
            <v:imagedata r:id="rId218" o:title=""/>
          </v:shape>
          <o:OLEObject Type="Embed" ProgID="Equation.DSMT4" ShapeID="_x0000_i10496" DrawAspect="Content" ObjectID="_1850563144" r:id="rId219"/>
        </w:object>
      </w:r>
      <w:r w:rsidRPr="00807E4F">
        <w:rPr>
          <w:rFonts w:ascii="Times New Roman" w:hAnsi="Times New Roman" w:cs="Times New Roman"/>
        </w:rPr>
        <w:t>, the lowest-index eligible car is selected:</w:t>
      </w:r>
    </w:p>
    <w:p w14:paraId="59710ECD" w14:textId="33437B85" w:rsidR="00807E4F" w:rsidRDefault="00807E4F" w:rsidP="00807E4F">
      <w:pPr>
        <w:pStyle w:val="MTDisplayEquation"/>
      </w:pPr>
      <w:r>
        <w:tab/>
      </w:r>
      <w:r w:rsidRPr="00807E4F">
        <w:rPr>
          <w:position w:val="-14"/>
        </w:rPr>
        <w:object w:dxaOrig="4800" w:dyaOrig="360" w14:anchorId="5255A2B5">
          <v:shape id="_x0000_i10497" type="#_x0000_t75" style="width:239.9pt;height:18.15pt" o:ole="">
            <v:imagedata r:id="rId220" o:title=""/>
          </v:shape>
          <o:OLEObject Type="Embed" ProgID="Equation.DSMT4" ShapeID="_x0000_i10497" DrawAspect="Content" ObjectID="_1850563145"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20</w:instrText>
        </w:r>
      </w:fldSimple>
      <w:r>
        <w:instrText>)</w:instrText>
      </w:r>
      <w:r>
        <w:fldChar w:fldCharType="end"/>
      </w:r>
    </w:p>
    <w:p w14:paraId="209A396F" w14:textId="1D683475" w:rsidR="00807E4F" w:rsidRDefault="00807E4F" w:rsidP="00807E4F">
      <w:pPr>
        <w:rPr>
          <w:rFonts w:ascii="Times New Roman" w:hAnsi="Times New Roman" w:cs="Times New Roman"/>
        </w:rPr>
      </w:pPr>
      <w:r w:rsidRPr="00807E4F">
        <w:rPr>
          <w:rFonts w:ascii="Times New Roman" w:hAnsi="Times New Roman" w:cs="Times New Roman"/>
        </w:rPr>
        <w:lastRenderedPageBreak/>
        <w:t>The joining request shares the trip</w:t>
      </w:r>
      <w:r>
        <w:rPr>
          <w:rFonts w:ascii="Times New Roman" w:hAnsi="Times New Roman" w:cs="Times New Roman"/>
        </w:rPr>
        <w:t>’</w:t>
      </w:r>
      <w:r w:rsidRPr="00807E4F">
        <w:rPr>
          <w:rFonts w:ascii="Times New Roman" w:hAnsi="Times New Roman" w:cs="Times New Roman"/>
        </w:rPr>
        <w:t>s stored completion time, and its other reservation quantities remain unchanged. A request that is ready before loading begins can wait for that trip.</w:t>
      </w:r>
      <w:r w:rsidR="00765AD0">
        <w:rPr>
          <w:rFonts w:ascii="Times New Roman" w:hAnsi="Times New Roman" w:cs="Times New Roman" w:hint="eastAsia"/>
        </w:rPr>
        <w:t xml:space="preserve"> </w:t>
      </w:r>
      <w:r w:rsidR="00765AD0" w:rsidRPr="00765AD0">
        <w:rPr>
          <w:rFonts w:ascii="Times New Roman" w:hAnsi="Times New Roman" w:cs="Times New Roman"/>
        </w:rPr>
        <w:t xml:space="preserve">When </w:t>
      </w:r>
      <w:r w:rsidR="00765AD0" w:rsidRPr="00765AD0">
        <w:rPr>
          <w:rFonts w:ascii="Times New Roman" w:hAnsi="Times New Roman" w:cs="Times New Roman"/>
          <w:position w:val="-10"/>
        </w:rPr>
        <w:object w:dxaOrig="1160" w:dyaOrig="300" w14:anchorId="1CB97E90">
          <v:shape id="_x0000_i10498" type="#_x0000_t75" style="width:57.9pt;height:15pt" o:ole="">
            <v:imagedata r:id="rId222" o:title=""/>
          </v:shape>
          <o:OLEObject Type="Embed" ProgID="Equation.DSMT4" ShapeID="_x0000_i10498" DrawAspect="Content" ObjectID="_1850563146" r:id="rId223"/>
        </w:object>
      </w:r>
      <w:r w:rsidR="00765AD0" w:rsidRPr="00765AD0">
        <w:rPr>
          <w:rFonts w:ascii="Times New Roman" w:hAnsi="Times New Roman" w:cs="Times New Roman"/>
        </w:rPr>
        <w:t>, the request creates a new trip on the earliest-available car, with equal availability resolved by car index:</w:t>
      </w:r>
    </w:p>
    <w:p w14:paraId="4541198B" w14:textId="2CB34E32" w:rsidR="00765AD0" w:rsidRDefault="00765AD0" w:rsidP="00765AD0">
      <w:pPr>
        <w:pStyle w:val="MTDisplayEquation"/>
      </w:pPr>
      <w:r>
        <w:tab/>
      </w:r>
      <w:r w:rsidRPr="00765AD0">
        <w:rPr>
          <w:position w:val="-22"/>
        </w:rPr>
        <w:object w:dxaOrig="1800" w:dyaOrig="440" w14:anchorId="5F703BF5">
          <v:shape id="_x0000_i10499" type="#_x0000_t75" style="width:90.15pt;height:21.9pt" o:ole="">
            <v:imagedata r:id="rId224" o:title=""/>
          </v:shape>
          <o:OLEObject Type="Embed" ProgID="Equation.DSMT4" ShapeID="_x0000_i10499" DrawAspect="Content" ObjectID="_1850563147"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21</w:instrText>
        </w:r>
      </w:fldSimple>
      <w:r>
        <w:instrText>)</w:instrText>
      </w:r>
      <w:r>
        <w:fldChar w:fldCharType="end"/>
      </w:r>
    </w:p>
    <w:p w14:paraId="0FCD7D9E" w14:textId="7B5063B6" w:rsidR="00765AD0" w:rsidRDefault="00765AD0" w:rsidP="00765AD0">
      <w:pPr>
        <w:rPr>
          <w:rFonts w:ascii="Times New Roman" w:hAnsi="Times New Roman" w:cs="Times New Roman"/>
        </w:rPr>
      </w:pPr>
      <w:r w:rsidRPr="00765AD0">
        <w:rPr>
          <w:rFonts w:ascii="Times New Roman" w:hAnsi="Times New Roman" w:cs="Times New Roman"/>
        </w:rPr>
        <w:t>Using the car</w:t>
      </w:r>
      <w:r>
        <w:rPr>
          <w:rFonts w:ascii="Times New Roman" w:hAnsi="Times New Roman" w:cs="Times New Roman"/>
        </w:rPr>
        <w:t>’</w:t>
      </w:r>
      <w:r w:rsidRPr="00765AD0">
        <w:rPr>
          <w:rFonts w:ascii="Times New Roman" w:hAnsi="Times New Roman" w:cs="Times New Roman"/>
        </w:rPr>
        <w:t>s pre-update state, the new loading-end and completion times are</w:t>
      </w:r>
    </w:p>
    <w:p w14:paraId="42EFC6AB" w14:textId="56622F37" w:rsidR="0006037B" w:rsidRDefault="0006037B" w:rsidP="0006037B">
      <w:pPr>
        <w:pStyle w:val="MTDisplayEquation"/>
      </w:pPr>
      <w:r>
        <w:tab/>
      </w:r>
      <w:r w:rsidRPr="0006037B">
        <w:rPr>
          <w:position w:val="-30"/>
        </w:rPr>
        <w:object w:dxaOrig="2840" w:dyaOrig="700" w14:anchorId="36743C4C">
          <v:shape id="_x0000_i10500" type="#_x0000_t75" style="width:142pt;height:35.15pt" o:ole="">
            <v:imagedata r:id="rId226" o:title=""/>
          </v:shape>
          <o:OLEObject Type="Embed" ProgID="Equation.DSMT4" ShapeID="_x0000_i10500" DrawAspect="Content" ObjectID="_1850563148"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22</w:instrText>
        </w:r>
      </w:fldSimple>
      <w:r>
        <w:instrText>)</w:instrText>
      </w:r>
      <w:r>
        <w:fldChar w:fldCharType="end"/>
      </w:r>
    </w:p>
    <w:p w14:paraId="75202196" w14:textId="3145099F" w:rsidR="004A1076" w:rsidRPr="004A1076" w:rsidRDefault="004A1076" w:rsidP="004A1076">
      <w:pPr>
        <w:rPr>
          <w:rFonts w:ascii="Times New Roman" w:hAnsi="Times New Roman" w:cs="Times New Roman"/>
        </w:rPr>
      </w:pPr>
      <w:r w:rsidRPr="004A1076">
        <w:rPr>
          <w:rFonts w:ascii="Times New Roman" w:hAnsi="Times New Roman" w:cs="Times New Roman"/>
        </w:rPr>
        <w:t xml:space="preserve">The elevator returns </w:t>
      </w:r>
      <w:r w:rsidRPr="004A1076">
        <w:rPr>
          <w:rFonts w:ascii="Times New Roman" w:hAnsi="Times New Roman" w:cs="Times New Roman"/>
          <w:position w:val="-14"/>
        </w:rPr>
        <w:object w:dxaOrig="1480" w:dyaOrig="340" w14:anchorId="7331E35E">
          <v:shape id="_x0000_i10528" type="#_x0000_t75" style="width:74pt;height:17pt" o:ole="">
            <v:imagedata r:id="rId228" o:title=""/>
          </v:shape>
          <o:OLEObject Type="Embed" ProgID="Equation.DSMT4" ShapeID="_x0000_i10528" DrawAspect="Content" ObjectID="_1850563149" r:id="rId229"/>
        </w:object>
      </w:r>
      <w:r w:rsidRPr="004A1076">
        <w:rPr>
          <w:rFonts w:ascii="Times New Roman" w:hAnsi="Times New Roman" w:cs="Times New Roman"/>
        </w:rPr>
        <w:t xml:space="preserve"> and updates the car’s reservation record: </w:t>
      </w:r>
    </w:p>
    <w:p w14:paraId="42A84189" w14:textId="7908FF5B" w:rsidR="004A1076" w:rsidRDefault="004A1076" w:rsidP="004A1076">
      <w:pPr>
        <w:pStyle w:val="MTDisplayEquation"/>
      </w:pPr>
      <w:r>
        <w:tab/>
      </w:r>
      <w:r w:rsidRPr="004A1076">
        <w:rPr>
          <w:position w:val="-14"/>
        </w:rPr>
        <w:object w:dxaOrig="4840" w:dyaOrig="380" w14:anchorId="718ADC2B">
          <v:shape id="_x0000_i11305" type="#_x0000_t75" style="width:241.9pt;height:19pt" o:ole="">
            <v:imagedata r:id="rId230" o:title=""/>
          </v:shape>
          <o:OLEObject Type="Embed" ProgID="Equation.DSMT4" ShapeID="_x0000_i11305" DrawAspect="Content" ObjectID="_1850563150" r:id="rId2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23</w:instrText>
        </w:r>
      </w:fldSimple>
      <w:r>
        <w:instrText>)</w:instrText>
      </w:r>
      <w:r>
        <w:fldChar w:fldCharType="end"/>
      </w:r>
    </w:p>
    <w:p w14:paraId="0BA9A3DB" w14:textId="431BD068" w:rsidR="004A1076" w:rsidRDefault="004A1076" w:rsidP="004A1076">
      <w:pPr>
        <w:rPr>
          <w:rFonts w:ascii="Times New Roman" w:hAnsi="Times New Roman" w:cs="Times New Roman"/>
        </w:rPr>
      </w:pPr>
      <w:r w:rsidRPr="004A1076">
        <w:rPr>
          <w:rFonts w:ascii="Times New Roman" w:hAnsi="Times New Roman" w:cs="Times New Roman"/>
        </w:rPr>
        <w:t xml:space="preserve">Equations (21) to (23) reserve successive trips without overlapping their use of the same car. The new trip replaces that car's stored trip record, and subsequent requests test Equation (19) against the latest record of each car. Here </w:t>
      </w:r>
      <w:r w:rsidRPr="004A1076">
        <w:rPr>
          <w:rFonts w:ascii="Times New Roman" w:hAnsi="Times New Roman" w:cs="Times New Roman"/>
          <w:position w:val="-10"/>
        </w:rPr>
        <w:object w:dxaOrig="260" w:dyaOrig="300" w14:anchorId="0E0C48D5">
          <v:shape id="_x0000_i11308" type="#_x0000_t75" style="width:12.95pt;height:15pt" o:ole="">
            <v:imagedata r:id="rId232" o:title=""/>
          </v:shape>
          <o:OLEObject Type="Embed" ProgID="Equation.DSMT4" ShapeID="_x0000_i11308" DrawAspect="Content" ObjectID="_1850563151" r:id="rId233"/>
        </w:object>
      </w:r>
      <w:r w:rsidRPr="004A1076">
        <w:rPr>
          <w:rFonts w:ascii="Times New Roman" w:hAnsi="Times New Roman" w:cs="Times New Roman"/>
        </w:rPr>
        <w:t xml:space="preserve"> is the floor reached at the next availability time, and </w:t>
      </w:r>
      <w:r w:rsidRPr="004A1076">
        <w:rPr>
          <w:rFonts w:ascii="Times New Roman" w:hAnsi="Times New Roman" w:cs="Times New Roman"/>
          <w:position w:val="-10"/>
        </w:rPr>
        <w:object w:dxaOrig="220" w:dyaOrig="300" w14:anchorId="59DEAAE9">
          <v:shape id="_x0000_i11311" type="#_x0000_t75" style="width:10.95pt;height:15pt" o:ole="">
            <v:imagedata r:id="rId234" o:title=""/>
          </v:shape>
          <o:OLEObject Type="Embed" ProgID="Equation.DSMT4" ShapeID="_x0000_i11311" DrawAspect="Content" ObjectID="_1850563152" r:id="rId235"/>
        </w:object>
      </w:r>
      <w:r w:rsidRPr="004A1076">
        <w:rPr>
          <w:rFonts w:ascii="Times New Roman" w:hAnsi="Times New Roman" w:cs="Times New Roman"/>
        </w:rPr>
        <w:t xml:space="preserve"> counts AMRs reserved on the stored trip.</w:t>
      </w:r>
    </w:p>
    <w:p w14:paraId="40C3A6DC" w14:textId="453EAAD1" w:rsidR="004A1076" w:rsidRDefault="004A1076" w:rsidP="004A1076">
      <w:pPr>
        <w:rPr>
          <w:rFonts w:ascii="Times New Roman" w:hAnsi="Times New Roman" w:cs="Times New Roman"/>
          <w:b/>
          <w:bCs/>
        </w:rPr>
      </w:pPr>
      <w:r w:rsidRPr="004A1076">
        <w:rPr>
          <w:rFonts w:ascii="Times New Roman" w:hAnsi="Times New Roman" w:cs="Times New Roman" w:hint="eastAsia"/>
          <w:b/>
          <w:bCs/>
        </w:rPr>
        <w:t xml:space="preserve">3.4.4 Stochastic evaluator </w:t>
      </w:r>
      <w:r w:rsidRPr="004A1076">
        <w:rPr>
          <w:rFonts w:ascii="Times New Roman" w:hAnsi="Times New Roman" w:cs="Times New Roman"/>
          <w:b/>
          <w:bCs/>
          <w:position w:val="-10"/>
        </w:rPr>
        <w:object w:dxaOrig="320" w:dyaOrig="300" w14:anchorId="6A1A56F8">
          <v:shape id="_x0000_i11316" type="#_x0000_t75" style="width:16.15pt;height:15pt" o:ole="">
            <v:imagedata r:id="rId236" o:title=""/>
          </v:shape>
          <o:OLEObject Type="Embed" ProgID="Equation.DSMT4" ShapeID="_x0000_i11316" DrawAspect="Content" ObjectID="_1850563153" r:id="rId237"/>
        </w:object>
      </w:r>
    </w:p>
    <w:p w14:paraId="0263F1D3" w14:textId="60252E24" w:rsidR="004A1076" w:rsidRDefault="004A1076" w:rsidP="004A1076">
      <w:pPr>
        <w:rPr>
          <w:rFonts w:ascii="Times New Roman" w:hAnsi="Times New Roman" w:cs="Times New Roman"/>
        </w:rPr>
      </w:pPr>
      <w:r>
        <w:rPr>
          <w:rFonts w:ascii="Times New Roman" w:hAnsi="Times New Roman" w:cs="Times New Roman" w:hint="eastAsia"/>
        </w:rPr>
        <w:t xml:space="preserve">    </w:t>
      </w:r>
      <w:r w:rsidRPr="004A1076">
        <w:rPr>
          <w:rFonts w:ascii="Times New Roman" w:hAnsi="Times New Roman" w:cs="Times New Roman"/>
        </w:rPr>
        <w:t xml:space="preserve">Evaluator </w:t>
      </w:r>
      <w:r w:rsidRPr="004A1076">
        <w:rPr>
          <w:rFonts w:ascii="Times New Roman" w:hAnsi="Times New Roman" w:cs="Times New Roman"/>
          <w:b/>
          <w:bCs/>
          <w:position w:val="-10"/>
        </w:rPr>
        <w:object w:dxaOrig="320" w:dyaOrig="300" w14:anchorId="1C13E93D">
          <v:shape id="_x0000_i11318" type="#_x0000_t75" style="width:16.15pt;height:15pt" o:ole="">
            <v:imagedata r:id="rId236" o:title=""/>
          </v:shape>
          <o:OLEObject Type="Embed" ProgID="Equation.DSMT4" ShapeID="_x0000_i11318" DrawAspect="Content" ObjectID="_1850563154" r:id="rId238"/>
        </w:object>
      </w:r>
      <w:r w:rsidRPr="004A1076">
        <w:rPr>
          <w:rFonts w:ascii="Times New Roman" w:hAnsi="Times New Roman" w:cs="Times New Roman"/>
        </w:rPr>
        <w:t xml:space="preserve"> retains the car-assignment, boarding, and capacity rules of </w:t>
      </w:r>
      <w:r w:rsidRPr="00155E60">
        <w:rPr>
          <w:rFonts w:ascii="Times New Roman" w:hAnsi="Times New Roman" w:cs="Times New Roman"/>
          <w:b/>
          <w:bCs/>
          <w:position w:val="-10"/>
        </w:rPr>
        <w:object w:dxaOrig="320" w:dyaOrig="300" w14:anchorId="382C9DB8">
          <v:shape id="_x0000_i11319" type="#_x0000_t75" style="width:16.15pt;height:15pt" o:ole="">
            <v:imagedata r:id="rId193" o:title=""/>
          </v:shape>
          <o:OLEObject Type="Embed" ProgID="Equation.DSMT4" ShapeID="_x0000_i11319" DrawAspect="Content" ObjectID="_1850563155" r:id="rId239"/>
        </w:object>
      </w:r>
      <w:r w:rsidRPr="004A1076">
        <w:rPr>
          <w:rFonts w:ascii="Times New Roman" w:hAnsi="Times New Roman" w:cs="Times New Roman"/>
        </w:rPr>
        <w:t xml:space="preserve">. Each new trip receives four independent phase multipliers </w:t>
      </w:r>
      <w:r w:rsidRPr="004A1076">
        <w:rPr>
          <w:rFonts w:ascii="Times New Roman" w:hAnsi="Times New Roman" w:cs="Times New Roman"/>
          <w:position w:val="-8"/>
        </w:rPr>
        <w:object w:dxaOrig="1780" w:dyaOrig="300" w14:anchorId="7F99CDF5">
          <v:shape id="_x0000_i11322" type="#_x0000_t75" style="width:89pt;height:15pt" o:ole="">
            <v:imagedata r:id="rId240" o:title=""/>
          </v:shape>
          <o:OLEObject Type="Embed" ProgID="Equation.DSMT4" ShapeID="_x0000_i11322" DrawAspect="Content" ObjectID="_1850563156" r:id="rId241"/>
        </w:object>
      </w:r>
      <w:r w:rsidRPr="004A1076">
        <w:rPr>
          <w:rFonts w:ascii="Times New Roman" w:hAnsi="Times New Roman" w:cs="Times New Roman"/>
        </w:rPr>
        <w:t>, corresponding to empty repositioning, loading, loaded travel, and unloading. Multipliers are independent across trips and satisfy</w:t>
      </w:r>
    </w:p>
    <w:p w14:paraId="6C86FADD" w14:textId="5A6B6127" w:rsidR="004A1076" w:rsidRDefault="004A1076" w:rsidP="004A1076">
      <w:pPr>
        <w:pStyle w:val="MTDisplayEquation"/>
      </w:pPr>
      <w:r>
        <w:tab/>
      </w:r>
      <w:r w:rsidRPr="004A1076">
        <w:rPr>
          <w:position w:val="-28"/>
        </w:rPr>
        <w:object w:dxaOrig="2960" w:dyaOrig="660" w14:anchorId="3DD1CBDC">
          <v:shape id="_x0000_i12154" type="#_x0000_t75" style="width:148.05pt;height:33.1pt" o:ole="">
            <v:imagedata r:id="rId242" o:title=""/>
          </v:shape>
          <o:OLEObject Type="Embed" ProgID="Equation.DSMT4" ShapeID="_x0000_i12154" DrawAspect="Content" ObjectID="_1850563157"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24</w:instrText>
        </w:r>
      </w:fldSimple>
      <w:r>
        <w:instrText>)</w:instrText>
      </w:r>
      <w:r>
        <w:fldChar w:fldCharType="end"/>
      </w:r>
    </w:p>
    <w:p w14:paraId="21315ECE" w14:textId="4452AB63" w:rsidR="004A1076" w:rsidRPr="004A1076" w:rsidRDefault="004A1076" w:rsidP="004A1076">
      <w:pPr>
        <w:rPr>
          <w:rFonts w:ascii="Times New Roman" w:hAnsi="Times New Roman" w:cs="Times New Roman"/>
        </w:rPr>
      </w:pPr>
      <w:r w:rsidRPr="004A1076">
        <w:rPr>
          <w:rFonts w:ascii="Times New Roman" w:hAnsi="Times New Roman" w:cs="Times New Roman"/>
        </w:rPr>
        <w:t>The loading-end and completion times of a new trip become</w:t>
      </w:r>
    </w:p>
    <w:p w14:paraId="5030BF78" w14:textId="0AC7E2FA" w:rsidR="004A1076" w:rsidRDefault="004A1076" w:rsidP="004A1076">
      <w:pPr>
        <w:pStyle w:val="MTDisplayEquation"/>
      </w:pPr>
      <w:r>
        <w:tab/>
      </w:r>
      <w:r w:rsidRPr="004A1076">
        <w:rPr>
          <w:position w:val="-30"/>
        </w:rPr>
        <w:object w:dxaOrig="3560" w:dyaOrig="700" w14:anchorId="2732E503">
          <v:shape id="_x0000_i12994" type="#_x0000_t75" style="width:178pt;height:35.15pt" o:ole="">
            <v:imagedata r:id="rId244" o:title=""/>
          </v:shape>
          <o:OLEObject Type="Embed" ProgID="Equation.DSMT4" ShapeID="_x0000_i12994" DrawAspect="Content" ObjectID="_1850563158"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25</w:instrText>
        </w:r>
      </w:fldSimple>
      <w:r>
        <w:instrText>)</w:instrText>
      </w:r>
      <w:r>
        <w:fldChar w:fldCharType="end"/>
      </w:r>
    </w:p>
    <w:p w14:paraId="56B1F5F1" w14:textId="6ADA92FB" w:rsidR="004A1076" w:rsidRDefault="004A1076" w:rsidP="004A1076">
      <w:pPr>
        <w:rPr>
          <w:rFonts w:ascii="Times New Roman" w:hAnsi="Times New Roman" w:cs="Times New Roman"/>
        </w:rPr>
      </w:pPr>
      <w:r w:rsidRPr="009F43B0">
        <w:rPr>
          <w:rFonts w:ascii="Times New Roman" w:hAnsi="Times New Roman" w:cs="Times New Roman"/>
        </w:rPr>
        <w:t xml:space="preserve">The reservation update follows Equation (23). Both a newly reserved request and a joining request return </w:t>
      </w:r>
      <w:r w:rsidR="009F43B0" w:rsidRPr="009F43B0">
        <w:rPr>
          <w:rFonts w:ascii="Times New Roman" w:hAnsi="Times New Roman" w:cs="Times New Roman"/>
          <w:position w:val="-14"/>
        </w:rPr>
        <w:object w:dxaOrig="1460" w:dyaOrig="340" w14:anchorId="3CE78024">
          <v:shape id="_x0000_i13848" type="#_x0000_t75" style="width:72.85pt;height:17pt" o:ole="">
            <v:imagedata r:id="rId246" o:title=""/>
          </v:shape>
          <o:OLEObject Type="Embed" ProgID="Equation.DSMT4" ShapeID="_x0000_i13848" DrawAspect="Content" ObjectID="_1850563159" r:id="rId247"/>
        </w:object>
      </w:r>
      <w:r w:rsidRPr="009F43B0">
        <w:rPr>
          <w:rFonts w:ascii="Times New Roman" w:hAnsi="Times New Roman" w:cs="Times New Roman"/>
        </w:rPr>
        <w:t xml:space="preserve">. Requests </w:t>
      </w:r>
      <w:proofErr w:type="gramStart"/>
      <w:r w:rsidRPr="009F43B0">
        <w:rPr>
          <w:rFonts w:ascii="Times New Roman" w:hAnsi="Times New Roman" w:cs="Times New Roman"/>
        </w:rPr>
        <w:t>joining</w:t>
      </w:r>
      <w:proofErr w:type="gramEnd"/>
      <w:r w:rsidRPr="009F43B0">
        <w:rPr>
          <w:rFonts w:ascii="Times New Roman" w:hAnsi="Times New Roman" w:cs="Times New Roman"/>
        </w:rPr>
        <w:t xml:space="preserve"> the same trip share this stored completion time, with no additional phase </w:t>
      </w:r>
      <w:proofErr w:type="gramStart"/>
      <w:r w:rsidRPr="009F43B0">
        <w:rPr>
          <w:rFonts w:ascii="Times New Roman" w:hAnsi="Times New Roman" w:cs="Times New Roman"/>
        </w:rPr>
        <w:t>draws</w:t>
      </w:r>
      <w:proofErr w:type="gramEnd"/>
      <w:r w:rsidRPr="009F43B0">
        <w:rPr>
          <w:rFonts w:ascii="Times New Roman" w:hAnsi="Times New Roman" w:cs="Times New Roman"/>
        </w:rPr>
        <w:t>. Waiting follows from resource availability, while pickup and drop-off durations remain fixed.</w:t>
      </w:r>
      <w:r w:rsidR="009F43B0">
        <w:rPr>
          <w:rFonts w:ascii="Times New Roman" w:hAnsi="Times New Roman" w:cs="Times New Roman" w:hint="eastAsia"/>
        </w:rPr>
        <w:t xml:space="preserve"> </w:t>
      </w:r>
      <w:r w:rsidR="009F43B0" w:rsidRPr="009F43B0">
        <w:rPr>
          <w:rFonts w:ascii="Times New Roman" w:hAnsi="Times New Roman" w:cs="Times New Roman"/>
        </w:rPr>
        <w:t xml:space="preserve">Let </w:t>
      </w:r>
      <w:r w:rsidR="009F43B0" w:rsidRPr="009F43B0">
        <w:rPr>
          <w:rFonts w:ascii="Times New Roman" w:hAnsi="Times New Roman" w:cs="Times New Roman"/>
          <w:position w:val="-10"/>
        </w:rPr>
        <w:object w:dxaOrig="520" w:dyaOrig="279" w14:anchorId="7721DB6F">
          <v:shape id="_x0000_i13852" type="#_x0000_t75" style="width:25.9pt;height:13.8pt" o:ole="">
            <v:imagedata r:id="rId248" o:title=""/>
          </v:shape>
          <o:OLEObject Type="Embed" ProgID="Equation.DSMT4" ShapeID="_x0000_i13852" DrawAspect="Content" ObjectID="_1850563160" r:id="rId249"/>
        </w:object>
      </w:r>
      <w:r w:rsidR="009F43B0" w:rsidRPr="009F43B0">
        <w:rPr>
          <w:rFonts w:ascii="Times New Roman" w:hAnsi="Times New Roman" w:cs="Times New Roman"/>
        </w:rPr>
        <w:t xml:space="preserve"> represent the collection of phase multipliers used in a wave evaluation, where </w:t>
      </w:r>
      <w:r w:rsidR="009F43B0" w:rsidRPr="009F43B0">
        <w:rPr>
          <w:rFonts w:ascii="Times New Roman" w:hAnsi="Times New Roman" w:cs="Times New Roman"/>
          <w:position w:val="-4"/>
        </w:rPr>
        <w:object w:dxaOrig="200" w:dyaOrig="220" w14:anchorId="689681F3">
          <v:shape id="_x0000_i13855" type="#_x0000_t75" style="width:10.1pt;height:10.95pt" o:ole="">
            <v:imagedata r:id="rId250" o:title=""/>
          </v:shape>
          <o:OLEObject Type="Embed" ProgID="Equation.DSMT4" ShapeID="_x0000_i13855" DrawAspect="Content" ObjectID="_1850563161" r:id="rId251"/>
        </w:object>
      </w:r>
      <w:r w:rsidR="009F43B0" w:rsidRPr="009F43B0">
        <w:rPr>
          <w:rFonts w:ascii="Times New Roman" w:hAnsi="Times New Roman" w:cs="Times New Roman"/>
        </w:rPr>
        <w:t xml:space="preserve"> is the realization space</w:t>
      </w:r>
      <w:proofErr w:type="gramStart"/>
      <w:r w:rsidR="009F43B0" w:rsidRPr="009F43B0">
        <w:rPr>
          <w:rFonts w:ascii="Times New Roman" w:hAnsi="Times New Roman" w:cs="Times New Roman"/>
        </w:rPr>
        <w:t>.</w:t>
      </w:r>
      <w:proofErr w:type="gramEnd"/>
      <w:r w:rsidR="009F43B0" w:rsidRPr="009F43B0">
        <w:rPr>
          <w:rFonts w:ascii="Times New Roman" w:hAnsi="Times New Roman" w:cs="Times New Roman"/>
        </w:rPr>
        <w:t xml:space="preserve"> The phase-noise source is independent of the within-class candidate draw </w:t>
      </w:r>
      <w:r w:rsidR="009F43B0" w:rsidRPr="009F43B0">
        <w:rPr>
          <w:rFonts w:ascii="Times New Roman" w:hAnsi="Times New Roman" w:cs="Times New Roman"/>
          <w:position w:val="-4"/>
        </w:rPr>
        <w:object w:dxaOrig="200" w:dyaOrig="180" w14:anchorId="3CE55BA6">
          <v:shape id="_x0000_i13858" type="#_x0000_t75" style="width:10.1pt;height:8.95pt" o:ole="">
            <v:imagedata r:id="rId252" o:title=""/>
          </v:shape>
          <o:OLEObject Type="Embed" ProgID="Equation.DSMT4" ShapeID="_x0000_i13858" DrawAspect="Content" ObjectID="_1850563162" r:id="rId253"/>
        </w:object>
      </w:r>
      <w:r w:rsidR="009F43B0" w:rsidRPr="009F43B0">
        <w:rPr>
          <w:rFonts w:ascii="Times New Roman" w:hAnsi="Times New Roman" w:cs="Times New Roman"/>
        </w:rPr>
        <w:t>. Conditional on a candidate and a realization, the reservation relations determine all order completion times.</w:t>
      </w:r>
    </w:p>
    <w:p w14:paraId="2DEBF87A" w14:textId="6070EBFE" w:rsidR="009F43B0" w:rsidRPr="009F43B0" w:rsidRDefault="009F43B0" w:rsidP="004A1076">
      <w:pPr>
        <w:rPr>
          <w:rFonts w:ascii="Times New Roman" w:hAnsi="Times New Roman" w:cs="Times New Roman"/>
          <w:b/>
          <w:bCs/>
        </w:rPr>
      </w:pPr>
      <w:r w:rsidRPr="009F43B0">
        <w:rPr>
          <w:rFonts w:ascii="Times New Roman" w:hAnsi="Times New Roman" w:cs="Times New Roman" w:hint="eastAsia"/>
          <w:b/>
          <w:bCs/>
        </w:rPr>
        <w:t xml:space="preserve">3.4.5 Wave completion </w:t>
      </w:r>
      <w:r w:rsidRPr="009F43B0">
        <w:rPr>
          <w:rFonts w:ascii="Times New Roman" w:hAnsi="Times New Roman" w:cs="Times New Roman"/>
          <w:b/>
          <w:bCs/>
        </w:rPr>
        <w:t>measure</w:t>
      </w:r>
    </w:p>
    <w:p w14:paraId="577FCDDF" w14:textId="0DB92825" w:rsidR="009F43B0" w:rsidRDefault="009F43B0" w:rsidP="004A1076">
      <w:pPr>
        <w:rPr>
          <w:rFonts w:ascii="Times New Roman" w:hAnsi="Times New Roman" w:cs="Times New Roman"/>
        </w:rPr>
      </w:pPr>
      <w:r>
        <w:rPr>
          <w:rFonts w:ascii="Times New Roman" w:hAnsi="Times New Roman" w:cs="Times New Roman" w:hint="eastAsia"/>
        </w:rPr>
        <w:t xml:space="preserve">    </w:t>
      </w:r>
      <w:r w:rsidRPr="009F43B0">
        <w:rPr>
          <w:rFonts w:ascii="Times New Roman" w:hAnsi="Times New Roman" w:cs="Times New Roman"/>
        </w:rPr>
        <w:t xml:space="preserve">Restoring the candidate, evaluator, and realization indices gives the order completion time </w:t>
      </w:r>
      <w:r w:rsidRPr="009F43B0">
        <w:rPr>
          <w:rFonts w:ascii="Times New Roman" w:hAnsi="Times New Roman" w:cs="Times New Roman"/>
          <w:position w:val="-12"/>
        </w:rPr>
        <w:object w:dxaOrig="600" w:dyaOrig="340" w14:anchorId="5E54745F">
          <v:shape id="_x0000_i13861" type="#_x0000_t75" style="width:29.95pt;height:17pt" o:ole="">
            <v:imagedata r:id="rId254" o:title=""/>
          </v:shape>
          <o:OLEObject Type="Embed" ProgID="Equation.DSMT4" ShapeID="_x0000_i13861" DrawAspect="Content" ObjectID="_1850563163" r:id="rId255"/>
        </w:object>
      </w:r>
      <w:r w:rsidRPr="009F43B0">
        <w:rPr>
          <w:rFonts w:ascii="Times New Roman" w:hAnsi="Times New Roman" w:cs="Times New Roman"/>
        </w:rPr>
        <w:t xml:space="preserve">. Wave </w:t>
      </w:r>
      <w:proofErr w:type="spellStart"/>
      <w:r w:rsidRPr="009F43B0">
        <w:rPr>
          <w:rFonts w:ascii="Times New Roman" w:hAnsi="Times New Roman" w:cs="Times New Roman"/>
        </w:rPr>
        <w:t>makespan</w:t>
      </w:r>
      <w:proofErr w:type="spellEnd"/>
      <w:r w:rsidRPr="009F43B0">
        <w:rPr>
          <w:rFonts w:ascii="Times New Roman" w:hAnsi="Times New Roman" w:cs="Times New Roman"/>
        </w:rPr>
        <w:t xml:space="preserve"> measures elapsed time from release until the last selected order is delivered:</w:t>
      </w:r>
    </w:p>
    <w:p w14:paraId="5BCB7EF9" w14:textId="4BC1BED7" w:rsidR="009F43B0" w:rsidRDefault="009F43B0" w:rsidP="009F43B0">
      <w:pPr>
        <w:pStyle w:val="MTDisplayEquation"/>
      </w:pPr>
      <w:r>
        <w:lastRenderedPageBreak/>
        <w:tab/>
      </w:r>
      <w:r w:rsidRPr="009F43B0">
        <w:rPr>
          <w:position w:val="-14"/>
        </w:rPr>
        <w:object w:dxaOrig="3700" w:dyaOrig="360" w14:anchorId="62E59A0F">
          <v:shape id="_x0000_i14749" type="#_x0000_t75" style="width:184.9pt;height:18.15pt" o:ole="">
            <v:imagedata r:id="rId256" o:title=""/>
          </v:shape>
          <o:OLEObject Type="Embed" ProgID="Equation.DSMT4" ShapeID="_x0000_i14749" DrawAspect="Content" ObjectID="_1850563164"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26</w:instrText>
        </w:r>
      </w:fldSimple>
      <w:r>
        <w:instrText>)</w:instrText>
      </w:r>
      <w:r>
        <w:fldChar w:fldCharType="end"/>
      </w:r>
    </w:p>
    <w:p w14:paraId="6AF57139" w14:textId="691C272F" w:rsidR="009F43B0" w:rsidRDefault="009F43B0" w:rsidP="009F43B0">
      <w:pPr>
        <w:rPr>
          <w:rFonts w:ascii="Times New Roman" w:hAnsi="Times New Roman" w:cs="Times New Roman"/>
        </w:rPr>
      </w:pPr>
      <w:r w:rsidRPr="009F43B0">
        <w:rPr>
          <w:rFonts w:ascii="Times New Roman" w:hAnsi="Times New Roman" w:cs="Times New Roman"/>
        </w:rPr>
        <w:t>For</w:t>
      </w:r>
      <w:r w:rsidRPr="009F43B0">
        <w:rPr>
          <w:rFonts w:ascii="Times New Roman" w:hAnsi="Times New Roman" w:cs="Times New Roman"/>
        </w:rPr>
        <w:t xml:space="preserve"> </w:t>
      </w:r>
      <w:r w:rsidRPr="009F43B0">
        <w:rPr>
          <w:rFonts w:ascii="Times New Roman" w:hAnsi="Times New Roman" w:cs="Times New Roman"/>
          <w:b/>
          <w:bCs/>
          <w:position w:val="-10"/>
        </w:rPr>
        <w:object w:dxaOrig="300" w:dyaOrig="300" w14:anchorId="7A38D81E">
          <v:shape id="_x0000_i14750" type="#_x0000_t75" style="width:15pt;height:15pt" o:ole="">
            <v:imagedata r:id="rId172" o:title=""/>
          </v:shape>
          <o:OLEObject Type="Embed" ProgID="Equation.DSMT4" ShapeID="_x0000_i14750" DrawAspect="Content" ObjectID="_1850563165" r:id="rId258"/>
        </w:object>
      </w:r>
      <w:r w:rsidRPr="009F43B0">
        <w:rPr>
          <w:rFonts w:ascii="Times New Roman" w:hAnsi="Times New Roman" w:cs="Times New Roman"/>
        </w:rPr>
        <w:t xml:space="preserve"> and </w:t>
      </w:r>
      <w:r w:rsidRPr="009F43B0">
        <w:rPr>
          <w:rFonts w:ascii="Times New Roman" w:hAnsi="Times New Roman" w:cs="Times New Roman"/>
          <w:b/>
          <w:bCs/>
          <w:position w:val="-10"/>
        </w:rPr>
        <w:object w:dxaOrig="320" w:dyaOrig="300" w14:anchorId="12C7955F">
          <v:shape id="_x0000_i14751" type="#_x0000_t75" style="width:16.15pt;height:15pt" o:ole="">
            <v:imagedata r:id="rId193" o:title=""/>
          </v:shape>
          <o:OLEObject Type="Embed" ProgID="Equation.DSMT4" ShapeID="_x0000_i14751" DrawAspect="Content" ObjectID="_1850563166" r:id="rId259"/>
        </w:object>
      </w:r>
      <w:r w:rsidRPr="009F43B0">
        <w:rPr>
          <w:rFonts w:ascii="Times New Roman" w:hAnsi="Times New Roman" w:cs="Times New Roman"/>
        </w:rPr>
        <w:t xml:space="preserve">, the outcome is deterministic and the argument </w:t>
      </w:r>
      <w:r w:rsidRPr="009F43B0">
        <w:rPr>
          <w:rFonts w:ascii="Times New Roman" w:hAnsi="Times New Roman" w:cs="Times New Roman"/>
          <w:position w:val="-10"/>
        </w:rPr>
        <w:object w:dxaOrig="180" w:dyaOrig="279" w14:anchorId="0EE05EDC">
          <v:shape id="_x0000_i14754" type="#_x0000_t75" style="width:8.95pt;height:13.8pt" o:ole="">
            <v:imagedata r:id="rId260" o:title=""/>
          </v:shape>
          <o:OLEObject Type="Embed" ProgID="Equation.DSMT4" ShapeID="_x0000_i14754" DrawAspect="Content" ObjectID="_1850563167" r:id="rId261"/>
        </w:object>
      </w:r>
      <w:r w:rsidRPr="009F43B0">
        <w:rPr>
          <w:rFonts w:ascii="Times New Roman" w:hAnsi="Times New Roman" w:cs="Times New Roman"/>
        </w:rPr>
        <w:t xml:space="preserve"> is omitted. Under </w:t>
      </w:r>
      <w:r w:rsidRPr="009F43B0">
        <w:rPr>
          <w:rFonts w:ascii="Times New Roman" w:hAnsi="Times New Roman" w:cs="Times New Roman"/>
          <w:b/>
          <w:bCs/>
          <w:position w:val="-10"/>
        </w:rPr>
        <w:object w:dxaOrig="320" w:dyaOrig="300" w14:anchorId="680D8109">
          <v:shape id="_x0000_i14755" type="#_x0000_t75" style="width:16.15pt;height:15pt" o:ole="">
            <v:imagedata r:id="rId236" o:title=""/>
          </v:shape>
          <o:OLEObject Type="Embed" ProgID="Equation.DSMT4" ShapeID="_x0000_i14755" DrawAspect="Content" ObjectID="_1850563168" r:id="rId262"/>
        </w:object>
      </w:r>
      <w:r w:rsidRPr="009F43B0">
        <w:rPr>
          <w:rFonts w:ascii="Times New Roman" w:hAnsi="Times New Roman" w:cs="Times New Roman"/>
        </w:rPr>
        <w:t xml:space="preserve">, Equation (26) defines the </w:t>
      </w:r>
      <w:proofErr w:type="spellStart"/>
      <w:r w:rsidRPr="009F43B0">
        <w:rPr>
          <w:rFonts w:ascii="Times New Roman" w:hAnsi="Times New Roman" w:cs="Times New Roman"/>
        </w:rPr>
        <w:t>makespan</w:t>
      </w:r>
      <w:proofErr w:type="spellEnd"/>
      <w:r w:rsidRPr="009F43B0">
        <w:rPr>
          <w:rFonts w:ascii="Times New Roman" w:hAnsi="Times New Roman" w:cs="Times New Roman"/>
        </w:rPr>
        <w:t xml:space="preserve"> for one phase-time realization.</w:t>
      </w:r>
    </w:p>
    <w:p w14:paraId="07D38721" w14:textId="29D8B2A3" w:rsidR="009F43B0" w:rsidRPr="009F43B0" w:rsidRDefault="009F43B0" w:rsidP="009F43B0">
      <w:pPr>
        <w:rPr>
          <w:rFonts w:ascii="Times New Roman" w:hAnsi="Times New Roman" w:cs="Times New Roman"/>
          <w:b/>
          <w:bCs/>
        </w:rPr>
      </w:pPr>
      <w:r w:rsidRPr="009F43B0">
        <w:rPr>
          <w:rFonts w:ascii="Times New Roman" w:hAnsi="Times New Roman" w:cs="Times New Roman" w:hint="eastAsia"/>
          <w:b/>
          <w:bCs/>
        </w:rPr>
        <w:t>3.5 Selection formulations</w:t>
      </w:r>
    </w:p>
    <w:p w14:paraId="1FBAF0EC" w14:textId="12A42BD5" w:rsidR="009F43B0" w:rsidRPr="009F43B0" w:rsidRDefault="009F43B0" w:rsidP="009F43B0">
      <w:pPr>
        <w:rPr>
          <w:rFonts w:ascii="Times New Roman" w:hAnsi="Times New Roman" w:cs="Times New Roman"/>
          <w:b/>
          <w:bCs/>
        </w:rPr>
      </w:pPr>
      <w:r w:rsidRPr="009F43B0">
        <w:rPr>
          <w:rFonts w:ascii="Times New Roman" w:hAnsi="Times New Roman" w:cs="Times New Roman" w:hint="eastAsia"/>
          <w:b/>
          <w:bCs/>
        </w:rPr>
        <w:t>3.5.1 Selection variables</w:t>
      </w:r>
    </w:p>
    <w:p w14:paraId="06422350" w14:textId="58ADDEA4" w:rsidR="009F43B0" w:rsidRDefault="009F43B0" w:rsidP="009F43B0">
      <w:pPr>
        <w:rPr>
          <w:rFonts w:ascii="Times New Roman" w:hAnsi="Times New Roman" w:cs="Times New Roman"/>
        </w:rPr>
      </w:pPr>
      <w:r>
        <w:rPr>
          <w:rFonts w:ascii="Times New Roman" w:hAnsi="Times New Roman" w:cs="Times New Roman" w:hint="eastAsia"/>
        </w:rPr>
        <w:t xml:space="preserve">    </w:t>
      </w:r>
      <w:r w:rsidRPr="009F43B0">
        <w:rPr>
          <w:rFonts w:ascii="Times New Roman" w:hAnsi="Times New Roman" w:cs="Times New Roman"/>
        </w:rPr>
        <w:t>The class formulation chooses a structural class, while the candidate benchmark chooses a particular wave. Table 3.3 lists their variables. Operational assignments and reservation times are supplied by Section 3.4 and determine the performance coefficients used in these formulations.</w:t>
      </w:r>
    </w:p>
    <w:p w14:paraId="24D406FA" w14:textId="53E9982F" w:rsidR="009F43B0" w:rsidRPr="009F43B0" w:rsidRDefault="009F43B0" w:rsidP="009F43B0">
      <w:pPr>
        <w:jc w:val="center"/>
        <w:rPr>
          <w:rFonts w:ascii="Times New Roman" w:hAnsi="Times New Roman" w:cs="Times New Roman" w:hint="eastAsia"/>
        </w:rPr>
      </w:pPr>
      <w:r w:rsidRPr="009F43B0">
        <w:rPr>
          <w:rFonts w:ascii="Times New Roman" w:hAnsi="Times New Roman" w:cs="Times New Roman" w:hint="eastAsia"/>
          <w:b/>
          <w:bCs/>
        </w:rPr>
        <w:t>Table 3.3.</w:t>
      </w:r>
      <w:r>
        <w:rPr>
          <w:rFonts w:ascii="Times New Roman" w:hAnsi="Times New Roman" w:cs="Times New Roman" w:hint="eastAsia"/>
        </w:rPr>
        <w:t xml:space="preserve"> Variables in the class and candidate formulations.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085"/>
        <w:gridCol w:w="6273"/>
      </w:tblGrid>
      <w:tr w:rsidR="00B06885" w14:paraId="5D374B34" w14:textId="77777777" w:rsidTr="009F43B0">
        <w:tc>
          <w:tcPr>
            <w:tcW w:w="674" w:type="pct"/>
            <w:tcBorders>
              <w:bottom w:val="single" w:sz="4" w:space="0" w:color="auto"/>
              <w:right w:val="single" w:sz="4" w:space="0" w:color="auto"/>
            </w:tcBorders>
            <w:vAlign w:val="center"/>
          </w:tcPr>
          <w:p w14:paraId="6831AC90" w14:textId="088F53D7" w:rsidR="00B06885" w:rsidRPr="0076172C" w:rsidRDefault="002C3144" w:rsidP="009F43B0">
            <w:pPr>
              <w:rPr>
                <w:rFonts w:ascii="Times New Roman" w:hAnsi="Times New Roman" w:cs="Times New Roman"/>
                <w:b/>
                <w:bCs/>
              </w:rPr>
            </w:pPr>
            <w:r w:rsidRPr="0076172C">
              <w:rPr>
                <w:rFonts w:ascii="Times New Roman" w:hAnsi="Times New Roman" w:cs="Times New Roman" w:hint="eastAsia"/>
                <w:b/>
                <w:bCs/>
              </w:rPr>
              <w:t>Variable</w:t>
            </w:r>
          </w:p>
        </w:tc>
        <w:tc>
          <w:tcPr>
            <w:tcW w:w="638" w:type="pct"/>
            <w:tcBorders>
              <w:left w:val="single" w:sz="4" w:space="0" w:color="auto"/>
              <w:bottom w:val="single" w:sz="4" w:space="0" w:color="auto"/>
              <w:right w:val="single" w:sz="4" w:space="0" w:color="auto"/>
            </w:tcBorders>
            <w:vAlign w:val="center"/>
          </w:tcPr>
          <w:p w14:paraId="54B5FA1C" w14:textId="6A69108F" w:rsidR="00B06885" w:rsidRPr="0076172C" w:rsidRDefault="002C3144" w:rsidP="009F43B0">
            <w:pPr>
              <w:rPr>
                <w:rFonts w:ascii="Times New Roman" w:hAnsi="Times New Roman" w:cs="Times New Roman"/>
                <w:b/>
                <w:bCs/>
              </w:rPr>
            </w:pPr>
            <w:r w:rsidRPr="0076172C">
              <w:rPr>
                <w:rFonts w:ascii="Times New Roman" w:hAnsi="Times New Roman" w:cs="Times New Roman" w:hint="eastAsia"/>
                <w:b/>
                <w:bCs/>
              </w:rPr>
              <w:t>Domain</w:t>
            </w:r>
          </w:p>
        </w:tc>
        <w:tc>
          <w:tcPr>
            <w:tcW w:w="3688" w:type="pct"/>
            <w:tcBorders>
              <w:left w:val="single" w:sz="4" w:space="0" w:color="auto"/>
              <w:bottom w:val="single" w:sz="4" w:space="0" w:color="auto"/>
            </w:tcBorders>
            <w:vAlign w:val="center"/>
          </w:tcPr>
          <w:p w14:paraId="6448F04B" w14:textId="586AA50E" w:rsidR="00B06885" w:rsidRPr="0076172C" w:rsidRDefault="002C3144" w:rsidP="009F43B0">
            <w:pPr>
              <w:rPr>
                <w:rFonts w:ascii="Times New Roman" w:hAnsi="Times New Roman" w:cs="Times New Roman"/>
                <w:b/>
                <w:bCs/>
              </w:rPr>
            </w:pPr>
            <w:r w:rsidRPr="0076172C">
              <w:rPr>
                <w:rFonts w:ascii="Times New Roman" w:hAnsi="Times New Roman" w:cs="Times New Roman" w:hint="eastAsia"/>
                <w:b/>
                <w:bCs/>
              </w:rPr>
              <w:t>Definition</w:t>
            </w:r>
          </w:p>
        </w:tc>
      </w:tr>
      <w:tr w:rsidR="00B06885" w14:paraId="625D7707" w14:textId="77777777" w:rsidTr="009F43B0">
        <w:tc>
          <w:tcPr>
            <w:tcW w:w="674" w:type="pct"/>
            <w:tcBorders>
              <w:top w:val="single" w:sz="4" w:space="0" w:color="auto"/>
              <w:right w:val="single" w:sz="4" w:space="0" w:color="auto"/>
            </w:tcBorders>
            <w:vAlign w:val="center"/>
          </w:tcPr>
          <w:p w14:paraId="2D4D018D" w14:textId="4A317910" w:rsidR="00B06885" w:rsidRDefault="002C3144" w:rsidP="009F43B0">
            <w:pPr>
              <w:rPr>
                <w:rFonts w:ascii="Times New Roman" w:hAnsi="Times New Roman" w:cs="Times New Roman"/>
              </w:rPr>
            </w:pPr>
            <w:r w:rsidRPr="002C3144">
              <w:rPr>
                <w:rFonts w:ascii="Times New Roman" w:hAnsi="Times New Roman" w:cs="Times New Roman"/>
                <w:position w:val="-10"/>
              </w:rPr>
              <w:object w:dxaOrig="240" w:dyaOrig="300" w14:anchorId="692006F6">
                <v:shape id="_x0000_i10400" type="#_x0000_t75" style="width:12.1pt;height:15pt" o:ole="">
                  <v:imagedata r:id="rId263" o:title=""/>
                </v:shape>
                <o:OLEObject Type="Embed" ProgID="Equation.DSMT4" ShapeID="_x0000_i10400" DrawAspect="Content" ObjectID="_1850563169" r:id="rId264"/>
              </w:object>
            </w:r>
          </w:p>
        </w:tc>
        <w:tc>
          <w:tcPr>
            <w:tcW w:w="638" w:type="pct"/>
            <w:tcBorders>
              <w:top w:val="single" w:sz="4" w:space="0" w:color="auto"/>
              <w:left w:val="single" w:sz="4" w:space="0" w:color="auto"/>
              <w:right w:val="single" w:sz="4" w:space="0" w:color="auto"/>
            </w:tcBorders>
            <w:vAlign w:val="center"/>
          </w:tcPr>
          <w:p w14:paraId="7E415B21" w14:textId="428BA918" w:rsidR="00B06885" w:rsidRDefault="002C3144" w:rsidP="009F43B0">
            <w:pPr>
              <w:rPr>
                <w:rFonts w:ascii="Times New Roman" w:hAnsi="Times New Roman" w:cs="Times New Roman"/>
              </w:rPr>
            </w:pPr>
            <w:r>
              <w:rPr>
                <w:rFonts w:ascii="Times New Roman" w:hAnsi="Times New Roman" w:cs="Times New Roman" w:hint="eastAsia"/>
              </w:rPr>
              <w:t>{0, 1}</w:t>
            </w:r>
          </w:p>
        </w:tc>
        <w:tc>
          <w:tcPr>
            <w:tcW w:w="3688" w:type="pct"/>
            <w:tcBorders>
              <w:top w:val="single" w:sz="4" w:space="0" w:color="auto"/>
              <w:left w:val="single" w:sz="4" w:space="0" w:color="auto"/>
            </w:tcBorders>
            <w:vAlign w:val="center"/>
          </w:tcPr>
          <w:p w14:paraId="2C520A2F" w14:textId="49C00A59" w:rsidR="00B06885" w:rsidRDefault="002C3144" w:rsidP="009F43B0">
            <w:pPr>
              <w:rPr>
                <w:rFonts w:ascii="Times New Roman" w:hAnsi="Times New Roman" w:cs="Times New Roman"/>
              </w:rPr>
            </w:pPr>
            <w:r w:rsidRPr="002C3144">
              <w:rPr>
                <w:rFonts w:ascii="Times New Roman" w:hAnsi="Times New Roman" w:cs="Times New Roman"/>
              </w:rPr>
              <w:t xml:space="preserve">1 if candidate wave </w:t>
            </w:r>
            <w:r w:rsidRPr="002C3144">
              <w:rPr>
                <w:rFonts w:ascii="Times New Roman" w:hAnsi="Times New Roman" w:cs="Times New Roman"/>
                <w:i/>
                <w:iCs/>
              </w:rPr>
              <w:t>k</w:t>
            </w:r>
            <w:r w:rsidRPr="002C3144">
              <w:rPr>
                <w:rFonts w:ascii="Times New Roman" w:hAnsi="Times New Roman" w:cs="Times New Roman"/>
              </w:rPr>
              <w:t xml:space="preserve"> is selected</w:t>
            </w:r>
          </w:p>
        </w:tc>
      </w:tr>
      <w:tr w:rsidR="00B06885" w14:paraId="55053F82" w14:textId="77777777" w:rsidTr="009F43B0">
        <w:tc>
          <w:tcPr>
            <w:tcW w:w="674" w:type="pct"/>
            <w:tcBorders>
              <w:right w:val="single" w:sz="4" w:space="0" w:color="auto"/>
            </w:tcBorders>
            <w:vAlign w:val="center"/>
          </w:tcPr>
          <w:p w14:paraId="36AC2C19" w14:textId="7080B6CB" w:rsidR="00B06885" w:rsidRDefault="002C3144" w:rsidP="009F43B0">
            <w:pPr>
              <w:rPr>
                <w:rFonts w:ascii="Times New Roman" w:hAnsi="Times New Roman" w:cs="Times New Roman"/>
              </w:rPr>
            </w:pPr>
            <w:r w:rsidRPr="002C3144">
              <w:rPr>
                <w:rFonts w:ascii="Times New Roman" w:hAnsi="Times New Roman" w:cs="Times New Roman"/>
                <w:position w:val="-10"/>
              </w:rPr>
              <w:object w:dxaOrig="240" w:dyaOrig="300" w14:anchorId="29822A73">
                <v:shape id="_x0000_i10401" type="#_x0000_t75" style="width:12.1pt;height:15pt" o:ole="">
                  <v:imagedata r:id="rId265" o:title=""/>
                </v:shape>
                <o:OLEObject Type="Embed" ProgID="Equation.DSMT4" ShapeID="_x0000_i10401" DrawAspect="Content" ObjectID="_1850563170" r:id="rId266"/>
              </w:object>
            </w:r>
          </w:p>
        </w:tc>
        <w:tc>
          <w:tcPr>
            <w:tcW w:w="638" w:type="pct"/>
            <w:tcBorders>
              <w:left w:val="single" w:sz="4" w:space="0" w:color="auto"/>
              <w:right w:val="single" w:sz="4" w:space="0" w:color="auto"/>
            </w:tcBorders>
            <w:vAlign w:val="center"/>
          </w:tcPr>
          <w:p w14:paraId="06248BC9" w14:textId="55ED9921" w:rsidR="00B06885" w:rsidRDefault="002C3144" w:rsidP="009F43B0">
            <w:pPr>
              <w:rPr>
                <w:rFonts w:ascii="Times New Roman" w:hAnsi="Times New Roman" w:cs="Times New Roman"/>
              </w:rPr>
            </w:pPr>
            <w:r>
              <w:rPr>
                <w:rFonts w:ascii="Times New Roman" w:hAnsi="Times New Roman" w:cs="Times New Roman" w:hint="eastAsia"/>
              </w:rPr>
              <w:t>{0, 1}</w:t>
            </w:r>
          </w:p>
        </w:tc>
        <w:tc>
          <w:tcPr>
            <w:tcW w:w="3688" w:type="pct"/>
            <w:tcBorders>
              <w:left w:val="single" w:sz="4" w:space="0" w:color="auto"/>
            </w:tcBorders>
            <w:vAlign w:val="center"/>
          </w:tcPr>
          <w:p w14:paraId="4313432F" w14:textId="15B1F7F7" w:rsidR="00B06885" w:rsidRDefault="001B3FC9" w:rsidP="009F43B0">
            <w:pPr>
              <w:rPr>
                <w:rFonts w:ascii="Times New Roman" w:hAnsi="Times New Roman" w:cs="Times New Roman"/>
              </w:rPr>
            </w:pPr>
            <w:r w:rsidRPr="001B3FC9">
              <w:rPr>
                <w:rFonts w:ascii="Times New Roman" w:hAnsi="Times New Roman" w:cs="Times New Roman"/>
              </w:rPr>
              <w:t xml:space="preserve">linked indicator that order </w:t>
            </w:r>
            <w:r w:rsidRPr="001B3FC9">
              <w:rPr>
                <w:rFonts w:ascii="Times New Roman" w:hAnsi="Times New Roman" w:cs="Times New Roman" w:hint="eastAsia"/>
                <w:i/>
                <w:iCs/>
              </w:rPr>
              <w:t>o</w:t>
            </w:r>
            <w:r w:rsidRPr="001B3FC9">
              <w:rPr>
                <w:rFonts w:ascii="Times New Roman" w:hAnsi="Times New Roman" w:cs="Times New Roman"/>
              </w:rPr>
              <w:t xml:space="preserve"> belongs to the selected candidate</w:t>
            </w:r>
          </w:p>
        </w:tc>
      </w:tr>
      <w:tr w:rsidR="00B06885" w14:paraId="451DC073" w14:textId="77777777" w:rsidTr="009F43B0">
        <w:tc>
          <w:tcPr>
            <w:tcW w:w="674" w:type="pct"/>
            <w:tcBorders>
              <w:right w:val="single" w:sz="4" w:space="0" w:color="auto"/>
            </w:tcBorders>
            <w:vAlign w:val="center"/>
          </w:tcPr>
          <w:p w14:paraId="45624B79" w14:textId="2AF19870" w:rsidR="00B06885" w:rsidRDefault="002C3144" w:rsidP="009F43B0">
            <w:pPr>
              <w:rPr>
                <w:rFonts w:ascii="Times New Roman" w:hAnsi="Times New Roman" w:cs="Times New Roman"/>
              </w:rPr>
            </w:pPr>
            <w:r w:rsidRPr="002C3144">
              <w:rPr>
                <w:rFonts w:ascii="Times New Roman" w:hAnsi="Times New Roman" w:cs="Times New Roman"/>
                <w:position w:val="-12"/>
              </w:rPr>
              <w:object w:dxaOrig="260" w:dyaOrig="320" w14:anchorId="69C10FFB">
                <v:shape id="_x0000_i10402" type="#_x0000_t75" style="width:12.95pt;height:16.15pt" o:ole="">
                  <v:imagedata r:id="rId267" o:title=""/>
                </v:shape>
                <o:OLEObject Type="Embed" ProgID="Equation.DSMT4" ShapeID="_x0000_i10402" DrawAspect="Content" ObjectID="_1850563171" r:id="rId268"/>
              </w:object>
            </w:r>
          </w:p>
        </w:tc>
        <w:tc>
          <w:tcPr>
            <w:tcW w:w="638" w:type="pct"/>
            <w:tcBorders>
              <w:left w:val="single" w:sz="4" w:space="0" w:color="auto"/>
              <w:right w:val="single" w:sz="4" w:space="0" w:color="auto"/>
            </w:tcBorders>
            <w:vAlign w:val="center"/>
          </w:tcPr>
          <w:p w14:paraId="66F6345A" w14:textId="022F26A1" w:rsidR="00B06885" w:rsidRDefault="002C3144" w:rsidP="009F43B0">
            <w:pPr>
              <w:rPr>
                <w:rFonts w:ascii="Times New Roman" w:hAnsi="Times New Roman" w:cs="Times New Roman"/>
              </w:rPr>
            </w:pPr>
            <w:r>
              <w:rPr>
                <w:rFonts w:ascii="Times New Roman" w:hAnsi="Times New Roman" w:cs="Times New Roman" w:hint="eastAsia"/>
              </w:rPr>
              <w:t>{0, 1}</w:t>
            </w:r>
          </w:p>
        </w:tc>
        <w:tc>
          <w:tcPr>
            <w:tcW w:w="3688" w:type="pct"/>
            <w:tcBorders>
              <w:left w:val="single" w:sz="4" w:space="0" w:color="auto"/>
            </w:tcBorders>
            <w:vAlign w:val="center"/>
          </w:tcPr>
          <w:p w14:paraId="0E4340E8" w14:textId="070EC8B1" w:rsidR="00B06885" w:rsidRDefault="002C3144" w:rsidP="009F43B0">
            <w:pPr>
              <w:rPr>
                <w:rFonts w:ascii="Times New Roman" w:hAnsi="Times New Roman" w:cs="Times New Roman"/>
              </w:rPr>
            </w:pPr>
            <w:r w:rsidRPr="002C3144">
              <w:rPr>
                <w:rFonts w:ascii="Times New Roman" w:hAnsi="Times New Roman" w:cs="Times New Roman"/>
              </w:rPr>
              <w:t xml:space="preserve">1 if structural class </w:t>
            </w:r>
            <w:r w:rsidRPr="002C3144">
              <w:rPr>
                <w:rFonts w:ascii="Times New Roman" w:hAnsi="Times New Roman" w:cs="Times New Roman" w:hint="eastAsia"/>
                <w:i/>
                <w:iCs/>
              </w:rPr>
              <w:t>q</w:t>
            </w:r>
            <w:r w:rsidRPr="002C3144">
              <w:rPr>
                <w:rFonts w:ascii="Times New Roman" w:hAnsi="Times New Roman" w:cs="Times New Roman"/>
              </w:rPr>
              <w:t xml:space="preserve"> is selected</w:t>
            </w:r>
          </w:p>
        </w:tc>
      </w:tr>
      <w:tr w:rsidR="00B06885" w14:paraId="0CA7F8E3" w14:textId="77777777" w:rsidTr="009F43B0">
        <w:tc>
          <w:tcPr>
            <w:tcW w:w="674" w:type="pct"/>
            <w:tcBorders>
              <w:right w:val="single" w:sz="4" w:space="0" w:color="auto"/>
            </w:tcBorders>
            <w:vAlign w:val="center"/>
          </w:tcPr>
          <w:p w14:paraId="216CD026" w14:textId="7ED14E88" w:rsidR="00B06885" w:rsidRDefault="002C3144" w:rsidP="009F43B0">
            <w:pPr>
              <w:rPr>
                <w:rFonts w:ascii="Times New Roman" w:hAnsi="Times New Roman" w:cs="Times New Roman"/>
              </w:rPr>
            </w:pPr>
            <w:r w:rsidRPr="002C3144">
              <w:rPr>
                <w:rFonts w:ascii="Times New Roman" w:hAnsi="Times New Roman" w:cs="Times New Roman"/>
                <w:position w:val="-10"/>
              </w:rPr>
              <w:object w:dxaOrig="279" w:dyaOrig="320" w14:anchorId="1F13E006">
                <v:shape id="_x0000_i10403" type="#_x0000_t75" style="width:13.8pt;height:16.15pt" o:ole="">
                  <v:imagedata r:id="rId269" o:title=""/>
                </v:shape>
                <o:OLEObject Type="Embed" ProgID="Equation.DSMT4" ShapeID="_x0000_i10403" DrawAspect="Content" ObjectID="_1850563172" r:id="rId270"/>
              </w:object>
            </w:r>
          </w:p>
        </w:tc>
        <w:tc>
          <w:tcPr>
            <w:tcW w:w="638" w:type="pct"/>
            <w:tcBorders>
              <w:left w:val="single" w:sz="4" w:space="0" w:color="auto"/>
              <w:right w:val="single" w:sz="4" w:space="0" w:color="auto"/>
            </w:tcBorders>
            <w:vAlign w:val="center"/>
          </w:tcPr>
          <w:p w14:paraId="667A0982" w14:textId="0BF4F3F3" w:rsidR="00B06885" w:rsidRDefault="002C3144" w:rsidP="009F43B0">
            <w:pPr>
              <w:rPr>
                <w:rFonts w:ascii="Times New Roman" w:hAnsi="Times New Roman" w:cs="Times New Roman"/>
              </w:rPr>
            </w:pPr>
            <w:r w:rsidRPr="002C3144">
              <w:rPr>
                <w:rFonts w:ascii="Times New Roman" w:hAnsi="Times New Roman" w:cs="Times New Roman"/>
                <w:position w:val="-10"/>
              </w:rPr>
              <w:object w:dxaOrig="320" w:dyaOrig="300" w14:anchorId="0E8C1EF1">
                <v:shape id="_x0000_i10404" type="#_x0000_t75" style="width:16.15pt;height:15pt" o:ole="">
                  <v:imagedata r:id="rId271" o:title=""/>
                </v:shape>
                <o:OLEObject Type="Embed" ProgID="Equation.DSMT4" ShapeID="_x0000_i10404" DrawAspect="Content" ObjectID="_1850563173" r:id="rId272"/>
              </w:object>
            </w:r>
          </w:p>
        </w:tc>
        <w:tc>
          <w:tcPr>
            <w:tcW w:w="3688" w:type="pct"/>
            <w:tcBorders>
              <w:left w:val="single" w:sz="4" w:space="0" w:color="auto"/>
            </w:tcBorders>
            <w:vAlign w:val="center"/>
          </w:tcPr>
          <w:p w14:paraId="72CBB9E8" w14:textId="60E90012" w:rsidR="00B06885" w:rsidRDefault="001B3FC9" w:rsidP="009F43B0">
            <w:pPr>
              <w:rPr>
                <w:rFonts w:ascii="Times New Roman" w:hAnsi="Times New Roman" w:cs="Times New Roman"/>
              </w:rPr>
            </w:pPr>
            <w:r w:rsidRPr="001B3FC9">
              <w:rPr>
                <w:rFonts w:ascii="Times New Roman" w:hAnsi="Times New Roman" w:cs="Times New Roman"/>
              </w:rPr>
              <w:t>auxiliary upper bound on the selected candidate's scores across evaluators</w:t>
            </w:r>
          </w:p>
        </w:tc>
      </w:tr>
      <w:tr w:rsidR="00B06885" w14:paraId="669D762E" w14:textId="77777777" w:rsidTr="009F43B0">
        <w:tc>
          <w:tcPr>
            <w:tcW w:w="674" w:type="pct"/>
            <w:tcBorders>
              <w:right w:val="single" w:sz="4" w:space="0" w:color="auto"/>
            </w:tcBorders>
            <w:vAlign w:val="center"/>
          </w:tcPr>
          <w:p w14:paraId="2303DCD5" w14:textId="2E8B3156" w:rsidR="00B06885" w:rsidRDefault="002B5BD0" w:rsidP="009F43B0">
            <w:pPr>
              <w:rPr>
                <w:rFonts w:ascii="Times New Roman" w:hAnsi="Times New Roman" w:cs="Times New Roman"/>
              </w:rPr>
            </w:pPr>
            <w:r w:rsidRPr="002C3144">
              <w:rPr>
                <w:rFonts w:ascii="Times New Roman" w:hAnsi="Times New Roman" w:cs="Times New Roman"/>
                <w:position w:val="-10"/>
              </w:rPr>
              <w:object w:dxaOrig="279" w:dyaOrig="320" w14:anchorId="03AF9A3A">
                <v:shape id="_x0000_i14770" type="#_x0000_t75" style="width:13.8pt;height:16.15pt" o:ole="">
                  <v:imagedata r:id="rId273" o:title=""/>
                </v:shape>
                <o:OLEObject Type="Embed" ProgID="Equation.DSMT4" ShapeID="_x0000_i14770" DrawAspect="Content" ObjectID="_1850563174" r:id="rId274"/>
              </w:object>
            </w:r>
          </w:p>
        </w:tc>
        <w:tc>
          <w:tcPr>
            <w:tcW w:w="638" w:type="pct"/>
            <w:tcBorders>
              <w:left w:val="single" w:sz="4" w:space="0" w:color="auto"/>
              <w:right w:val="single" w:sz="4" w:space="0" w:color="auto"/>
            </w:tcBorders>
            <w:vAlign w:val="center"/>
          </w:tcPr>
          <w:p w14:paraId="663B8BFA" w14:textId="780CDE7D" w:rsidR="00B06885" w:rsidRDefault="002C3144" w:rsidP="009F43B0">
            <w:pPr>
              <w:rPr>
                <w:rFonts w:ascii="Times New Roman" w:hAnsi="Times New Roman" w:cs="Times New Roman"/>
              </w:rPr>
            </w:pPr>
            <w:r w:rsidRPr="002C3144">
              <w:rPr>
                <w:rFonts w:ascii="Times New Roman" w:hAnsi="Times New Roman" w:cs="Times New Roman"/>
                <w:position w:val="-10"/>
              </w:rPr>
              <w:object w:dxaOrig="320" w:dyaOrig="300" w14:anchorId="565AC0EB">
                <v:shape id="_x0000_i10406" type="#_x0000_t75" style="width:16.15pt;height:15pt" o:ole="">
                  <v:imagedata r:id="rId275" o:title=""/>
                </v:shape>
                <o:OLEObject Type="Embed" ProgID="Equation.DSMT4" ShapeID="_x0000_i10406" DrawAspect="Content" ObjectID="_1850563175" r:id="rId276"/>
              </w:object>
            </w:r>
          </w:p>
        </w:tc>
        <w:tc>
          <w:tcPr>
            <w:tcW w:w="3688" w:type="pct"/>
            <w:tcBorders>
              <w:left w:val="single" w:sz="4" w:space="0" w:color="auto"/>
            </w:tcBorders>
            <w:vAlign w:val="center"/>
          </w:tcPr>
          <w:p w14:paraId="1575E34B" w14:textId="7549F1C3" w:rsidR="00B06885" w:rsidRDefault="002B5BD0" w:rsidP="009F43B0">
            <w:pPr>
              <w:rPr>
                <w:rFonts w:ascii="Times New Roman" w:hAnsi="Times New Roman" w:cs="Times New Roman"/>
              </w:rPr>
            </w:pPr>
            <w:r w:rsidRPr="002B5BD0">
              <w:rPr>
                <w:rFonts w:ascii="Times New Roman" w:hAnsi="Times New Roman" w:cs="Times New Roman"/>
              </w:rPr>
              <w:t>auxiliary upper bound on the selected class</w:t>
            </w:r>
            <w:r>
              <w:rPr>
                <w:rFonts w:ascii="Times New Roman" w:hAnsi="Times New Roman" w:cs="Times New Roman"/>
              </w:rPr>
              <w:t>’</w:t>
            </w:r>
            <w:r w:rsidRPr="002B5BD0">
              <w:rPr>
                <w:rFonts w:ascii="Times New Roman" w:hAnsi="Times New Roman" w:cs="Times New Roman"/>
              </w:rPr>
              <w:t>s medians across evaluators</w:t>
            </w:r>
          </w:p>
        </w:tc>
      </w:tr>
    </w:tbl>
    <w:p w14:paraId="116B4E10" w14:textId="191E49DE" w:rsidR="00B06885" w:rsidRDefault="0076172C" w:rsidP="00AC23CC">
      <w:pPr>
        <w:rPr>
          <w:rFonts w:ascii="Times New Roman" w:hAnsi="Times New Roman" w:cs="Times New Roman"/>
        </w:rPr>
      </w:pPr>
      <w:r w:rsidRPr="0076172C">
        <w:rPr>
          <w:rFonts w:ascii="Times New Roman" w:hAnsi="Times New Roman" w:cs="Times New Roman"/>
        </w:rPr>
        <w:t xml:space="preserve">AMR assignments, elevator assignments, boarding decisions, and trip times are generated by the fixed evaluator. They are operational state quantities. The tactical optimization variables are </w:t>
      </w:r>
      <w:r w:rsidRPr="002C3144">
        <w:rPr>
          <w:rFonts w:ascii="Times New Roman" w:hAnsi="Times New Roman" w:cs="Times New Roman"/>
          <w:position w:val="-10"/>
        </w:rPr>
        <w:object w:dxaOrig="240" w:dyaOrig="300" w14:anchorId="01093250">
          <v:shape id="_x0000_i10407" type="#_x0000_t75" style="width:12.1pt;height:15pt" o:ole="">
            <v:imagedata r:id="rId263" o:title=""/>
          </v:shape>
          <o:OLEObject Type="Embed" ProgID="Equation.DSMT4" ShapeID="_x0000_i10407" DrawAspect="Content" ObjectID="_1850563176" r:id="rId277"/>
        </w:object>
      </w:r>
      <w:r w:rsidRPr="0076172C">
        <w:rPr>
          <w:rFonts w:ascii="Times New Roman" w:hAnsi="Times New Roman" w:cs="Times New Roman"/>
        </w:rPr>
        <w:t xml:space="preserve">, </w:t>
      </w:r>
      <w:r w:rsidRPr="002C3144">
        <w:rPr>
          <w:rFonts w:ascii="Times New Roman" w:hAnsi="Times New Roman" w:cs="Times New Roman"/>
          <w:position w:val="-10"/>
        </w:rPr>
        <w:object w:dxaOrig="240" w:dyaOrig="300" w14:anchorId="3CA25A0D">
          <v:shape id="_x0000_i10408" type="#_x0000_t75" style="width:12.1pt;height:15pt" o:ole="">
            <v:imagedata r:id="rId265" o:title=""/>
          </v:shape>
          <o:OLEObject Type="Embed" ProgID="Equation.DSMT4" ShapeID="_x0000_i10408" DrawAspect="Content" ObjectID="_1850563177" r:id="rId278"/>
        </w:object>
      </w:r>
      <w:r w:rsidRPr="0076172C">
        <w:rPr>
          <w:rFonts w:ascii="Times New Roman" w:hAnsi="Times New Roman" w:cs="Times New Roman"/>
        </w:rPr>
        <w:t xml:space="preserve">, and </w:t>
      </w:r>
      <w:r w:rsidRPr="002C3144">
        <w:rPr>
          <w:rFonts w:ascii="Times New Roman" w:hAnsi="Times New Roman" w:cs="Times New Roman"/>
          <w:position w:val="-12"/>
        </w:rPr>
        <w:object w:dxaOrig="260" w:dyaOrig="320" w14:anchorId="3A4F8E99">
          <v:shape id="_x0000_i10409" type="#_x0000_t75" style="width:12.95pt;height:16.15pt" o:ole="">
            <v:imagedata r:id="rId267" o:title=""/>
          </v:shape>
          <o:OLEObject Type="Embed" ProgID="Equation.DSMT4" ShapeID="_x0000_i10409" DrawAspect="Content" ObjectID="_1850563178" r:id="rId279"/>
        </w:object>
      </w:r>
      <w:r w:rsidRPr="0076172C">
        <w:rPr>
          <w:rFonts w:ascii="Times New Roman" w:hAnsi="Times New Roman" w:cs="Times New Roman"/>
        </w:rPr>
        <w:t>.</w:t>
      </w:r>
    </w:p>
    <w:p w14:paraId="0FBF4B96" w14:textId="5E432AC0" w:rsidR="00C61224" w:rsidRPr="00C61224" w:rsidRDefault="00C61224" w:rsidP="00AC23CC">
      <w:pPr>
        <w:rPr>
          <w:rFonts w:ascii="Times New Roman" w:hAnsi="Times New Roman" w:cs="Times New Roman"/>
          <w:b/>
          <w:bCs/>
        </w:rPr>
      </w:pPr>
      <w:r w:rsidRPr="00C61224">
        <w:rPr>
          <w:rFonts w:ascii="Times New Roman" w:hAnsi="Times New Roman" w:cs="Times New Roman" w:hint="eastAsia"/>
          <w:b/>
          <w:bCs/>
        </w:rPr>
        <w:t>3.5.2 Robust structural-class selection</w:t>
      </w:r>
    </w:p>
    <w:p w14:paraId="16522741" w14:textId="5F1AB812" w:rsidR="00C61224" w:rsidRDefault="00C61224" w:rsidP="00AC23CC">
      <w:pPr>
        <w:rPr>
          <w:rFonts w:ascii="Times New Roman" w:hAnsi="Times New Roman" w:cs="Times New Roman"/>
        </w:rPr>
      </w:pPr>
      <w:r>
        <w:rPr>
          <w:rFonts w:ascii="Times New Roman" w:hAnsi="Times New Roman" w:cs="Times New Roman" w:hint="eastAsia"/>
        </w:rPr>
        <w:t xml:space="preserve">    </w:t>
      </w:r>
      <w:r w:rsidRPr="00C61224">
        <w:rPr>
          <w:rFonts w:ascii="Times New Roman" w:hAnsi="Times New Roman" w:cs="Times New Roman"/>
        </w:rPr>
        <w:t xml:space="preserve">The performance of a class is the median </w:t>
      </w:r>
      <w:proofErr w:type="spellStart"/>
      <w:r w:rsidRPr="00C61224">
        <w:rPr>
          <w:rFonts w:ascii="Times New Roman" w:hAnsi="Times New Roman" w:cs="Times New Roman"/>
        </w:rPr>
        <w:t>makespan</w:t>
      </w:r>
      <w:proofErr w:type="spellEnd"/>
      <w:r w:rsidRPr="00C61224">
        <w:rPr>
          <w:rFonts w:ascii="Times New Roman" w:hAnsi="Times New Roman" w:cs="Times New Roman"/>
        </w:rPr>
        <w:t xml:space="preserve"> induced by its fixed release distribution. When the median is non-unique, we use the midpoint of its median interval. For </w:t>
      </w:r>
      <w:r w:rsidRPr="00C61224">
        <w:rPr>
          <w:rFonts w:ascii="Times New Roman" w:hAnsi="Times New Roman" w:cs="Times New Roman"/>
          <w:position w:val="-10"/>
        </w:rPr>
        <w:object w:dxaOrig="520" w:dyaOrig="279" w14:anchorId="194A1DA6">
          <v:shape id="_x0000_i14773" type="#_x0000_t75" style="width:25.9pt;height:13.8pt" o:ole="">
            <v:imagedata r:id="rId280" o:title=""/>
          </v:shape>
          <o:OLEObject Type="Embed" ProgID="Equation.DSMT4" ShapeID="_x0000_i14773" DrawAspect="Content" ObjectID="_1850563179" r:id="rId281"/>
        </w:object>
      </w:r>
      <w:r w:rsidRPr="00C61224">
        <w:rPr>
          <w:rFonts w:ascii="Times New Roman" w:hAnsi="Times New Roman" w:cs="Times New Roman"/>
        </w:rPr>
        <w:t xml:space="preserve"> and </w:t>
      </w:r>
      <w:r w:rsidRPr="00C61224">
        <w:rPr>
          <w:rFonts w:ascii="Times New Roman" w:hAnsi="Times New Roman" w:cs="Times New Roman"/>
          <w:position w:val="-6"/>
        </w:rPr>
        <w:object w:dxaOrig="660" w:dyaOrig="240" w14:anchorId="4797F15C">
          <v:shape id="_x0000_i14776" type="#_x0000_t75" style="width:33.1pt;height:12.1pt" o:ole="">
            <v:imagedata r:id="rId282" o:title=""/>
          </v:shape>
          <o:OLEObject Type="Embed" ProgID="Equation.DSMT4" ShapeID="_x0000_i14776" DrawAspect="Content" ObjectID="_1850563180" r:id="rId283"/>
        </w:object>
      </w:r>
      <w:r w:rsidRPr="00C61224">
        <w:rPr>
          <w:rFonts w:ascii="Times New Roman" w:hAnsi="Times New Roman" w:cs="Times New Roman"/>
        </w:rPr>
        <w:t>, define</w:t>
      </w:r>
    </w:p>
    <w:p w14:paraId="42375092" w14:textId="1E514E70" w:rsidR="00C61224" w:rsidRDefault="00C61224" w:rsidP="00C61224">
      <w:pPr>
        <w:pStyle w:val="MTDisplayEquation"/>
      </w:pPr>
      <w:r>
        <w:tab/>
      </w:r>
      <w:r w:rsidRPr="00C61224">
        <w:rPr>
          <w:position w:val="-14"/>
        </w:rPr>
        <w:object w:dxaOrig="2040" w:dyaOrig="360" w14:anchorId="02FEFB2A">
          <v:shape id="_x0000_i15760" type="#_x0000_t75" style="width:101.95pt;height:18.15pt" o:ole="">
            <v:imagedata r:id="rId284" o:title=""/>
          </v:shape>
          <o:OLEObject Type="Embed" ProgID="Equation.DSMT4" ShapeID="_x0000_i15760" DrawAspect="Content" ObjectID="_1850563181"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27</w:instrText>
        </w:r>
      </w:fldSimple>
      <w:r>
        <w:instrText>)</w:instrText>
      </w:r>
      <w:r>
        <w:fldChar w:fldCharType="end"/>
      </w:r>
    </w:p>
    <w:p w14:paraId="18BC2D92" w14:textId="626AA5FA" w:rsidR="00C61224" w:rsidRDefault="00C61224" w:rsidP="00C61224">
      <w:pPr>
        <w:rPr>
          <w:rFonts w:ascii="Times New Roman" w:hAnsi="Times New Roman" w:cs="Times New Roman"/>
        </w:rPr>
      </w:pPr>
      <w:r w:rsidRPr="00C61224">
        <w:rPr>
          <w:rFonts w:ascii="Times New Roman" w:hAnsi="Times New Roman" w:cs="Times New Roman"/>
        </w:rPr>
        <w:t xml:space="preserve">For </w:t>
      </w:r>
      <w:r w:rsidRPr="00155E60">
        <w:rPr>
          <w:rFonts w:ascii="Times New Roman" w:hAnsi="Times New Roman" w:cs="Times New Roman"/>
          <w:b/>
          <w:bCs/>
          <w:position w:val="-10"/>
        </w:rPr>
        <w:object w:dxaOrig="300" w:dyaOrig="300" w14:anchorId="7BC83A66">
          <v:shape id="_x0000_i15761" type="#_x0000_t75" style="width:15pt;height:15pt" o:ole="">
            <v:imagedata r:id="rId172" o:title=""/>
          </v:shape>
          <o:OLEObject Type="Embed" ProgID="Equation.DSMT4" ShapeID="_x0000_i15761" DrawAspect="Content" ObjectID="_1850563182" r:id="rId286"/>
        </w:object>
      </w:r>
      <w:r w:rsidRPr="00C61224">
        <w:rPr>
          <w:rFonts w:ascii="Times New Roman" w:hAnsi="Times New Roman" w:cs="Times New Roman"/>
        </w:rPr>
        <w:t xml:space="preserve"> and </w:t>
      </w:r>
      <w:r w:rsidRPr="00155E60">
        <w:rPr>
          <w:rFonts w:ascii="Times New Roman" w:hAnsi="Times New Roman" w:cs="Times New Roman"/>
          <w:b/>
          <w:bCs/>
          <w:position w:val="-10"/>
        </w:rPr>
        <w:object w:dxaOrig="320" w:dyaOrig="300" w14:anchorId="28B51005">
          <v:shape id="_x0000_i15762" type="#_x0000_t75" style="width:16.15pt;height:15pt" o:ole="">
            <v:imagedata r:id="rId193" o:title=""/>
          </v:shape>
          <o:OLEObject Type="Embed" ProgID="Equation.DSMT4" ShapeID="_x0000_i15762" DrawAspect="Content" ObjectID="_1850563183" r:id="rId287"/>
        </w:object>
      </w:r>
      <w:r w:rsidRPr="00C61224">
        <w:rPr>
          <w:rFonts w:ascii="Times New Roman" w:hAnsi="Times New Roman" w:cs="Times New Roman"/>
        </w:rPr>
        <w:t xml:space="preserve">, variation in Equation (27) arises from the candidate draw. Under </w:t>
      </w:r>
      <w:r w:rsidRPr="004A1076">
        <w:rPr>
          <w:rFonts w:ascii="Times New Roman" w:hAnsi="Times New Roman" w:cs="Times New Roman"/>
          <w:b/>
          <w:bCs/>
          <w:position w:val="-10"/>
        </w:rPr>
        <w:object w:dxaOrig="320" w:dyaOrig="300" w14:anchorId="102E6FB1">
          <v:shape id="_x0000_i15763" type="#_x0000_t75" style="width:16.15pt;height:15pt" o:ole="">
            <v:imagedata r:id="rId236" o:title=""/>
          </v:shape>
          <o:OLEObject Type="Embed" ProgID="Equation.DSMT4" ShapeID="_x0000_i15763" DrawAspect="Content" ObjectID="_1850563184" r:id="rId288"/>
        </w:object>
      </w:r>
      <w:r w:rsidRPr="00C61224">
        <w:rPr>
          <w:rFonts w:ascii="Times New Roman" w:hAnsi="Times New Roman" w:cs="Times New Roman"/>
        </w:rPr>
        <w:t xml:space="preserve">, the distribution includes both candidate variation and phase-time noise. The </w:t>
      </w:r>
      <w:proofErr w:type="gramStart"/>
      <w:r w:rsidRPr="00C61224">
        <w:rPr>
          <w:rFonts w:ascii="Times New Roman" w:hAnsi="Times New Roman" w:cs="Times New Roman"/>
        </w:rPr>
        <w:t>median</w:t>
      </w:r>
      <w:proofErr w:type="gramEnd"/>
      <w:r w:rsidRPr="00C61224">
        <w:rPr>
          <w:rFonts w:ascii="Times New Roman" w:hAnsi="Times New Roman" w:cs="Times New Roman"/>
        </w:rPr>
        <w:t xml:space="preserve"> is taken over this joint outcome distribution.</w:t>
      </w:r>
      <w:r>
        <w:rPr>
          <w:rFonts w:ascii="Times New Roman" w:hAnsi="Times New Roman" w:cs="Times New Roman" w:hint="eastAsia"/>
        </w:rPr>
        <w:t xml:space="preserve"> </w:t>
      </w:r>
      <w:r w:rsidRPr="00C61224">
        <w:rPr>
          <w:rFonts w:ascii="Times New Roman" w:hAnsi="Times New Roman" w:cs="Times New Roman"/>
        </w:rPr>
        <w:t xml:space="preserve">Let </w:t>
      </w:r>
      <w:r w:rsidRPr="00C61224">
        <w:rPr>
          <w:rFonts w:ascii="Times New Roman" w:hAnsi="Times New Roman" w:cs="Times New Roman"/>
          <w:position w:val="-10"/>
        </w:rPr>
        <w:object w:dxaOrig="1359" w:dyaOrig="300" w14:anchorId="59567112">
          <v:shape id="_x0000_i15766" type="#_x0000_t75" style="width:67.95pt;height:15pt" o:ole="">
            <v:imagedata r:id="rId289" o:title=""/>
          </v:shape>
          <o:OLEObject Type="Embed" ProgID="Equation.DSMT4" ShapeID="_x0000_i15766" DrawAspect="Content" ObjectID="_1850563185" r:id="rId290"/>
        </w:object>
      </w:r>
      <w:r w:rsidRPr="00C61224">
        <w:rPr>
          <w:rFonts w:ascii="Times New Roman" w:hAnsi="Times New Roman" w:cs="Times New Roman"/>
        </w:rPr>
        <w:t xml:space="preserve"> be the deterministic evaluator family. The robust class decision minimizes the larger of its two median </w:t>
      </w:r>
      <w:proofErr w:type="spellStart"/>
      <w:r w:rsidRPr="00C61224">
        <w:rPr>
          <w:rFonts w:ascii="Times New Roman" w:hAnsi="Times New Roman" w:cs="Times New Roman"/>
        </w:rPr>
        <w:t>makespans</w:t>
      </w:r>
      <w:proofErr w:type="spellEnd"/>
      <w:r w:rsidRPr="00C61224">
        <w:rPr>
          <w:rFonts w:ascii="Times New Roman" w:hAnsi="Times New Roman" w:cs="Times New Roman"/>
        </w:rPr>
        <w:t>:</w:t>
      </w:r>
    </w:p>
    <w:p w14:paraId="12273311" w14:textId="0709AF0A" w:rsidR="00C61224" w:rsidRDefault="00C61224" w:rsidP="00C61224">
      <w:pPr>
        <w:pStyle w:val="MTDisplayEquation"/>
      </w:pPr>
      <w:r>
        <w:tab/>
      </w:r>
      <w:r w:rsidR="00445EC4" w:rsidRPr="00C61224">
        <w:rPr>
          <w:position w:val="-14"/>
        </w:rPr>
        <w:object w:dxaOrig="2400" w:dyaOrig="360" w14:anchorId="49F2D6EA">
          <v:shape id="_x0000_i16794" type="#_x0000_t75" style="width:120.1pt;height:18.15pt" o:ole="">
            <v:imagedata r:id="rId291" o:title=""/>
          </v:shape>
          <o:OLEObject Type="Embed" ProgID="Equation.DSMT4" ShapeID="_x0000_i16794" DrawAspect="Content" ObjectID="_1850563186"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28</w:instrText>
        </w:r>
      </w:fldSimple>
      <w:r>
        <w:instrText>)</w:instrText>
      </w:r>
      <w:r>
        <w:fldChar w:fldCharType="end"/>
      </w:r>
    </w:p>
    <w:p w14:paraId="36306458" w14:textId="4C55ABD7" w:rsidR="00C61224" w:rsidRDefault="00445EC4" w:rsidP="00C61224">
      <w:pPr>
        <w:rPr>
          <w:rFonts w:ascii="Times New Roman" w:hAnsi="Times New Roman" w:cs="Times New Roman"/>
        </w:rPr>
      </w:pPr>
      <w:r w:rsidRPr="00445EC4">
        <w:rPr>
          <w:rFonts w:ascii="Times New Roman" w:hAnsi="Times New Roman" w:cs="Times New Roman"/>
        </w:rPr>
        <w:t>An equivalent binary selection formulation is</w:t>
      </w:r>
    </w:p>
    <w:p w14:paraId="20CD132F" w14:textId="2AD8101D" w:rsidR="00445EC4" w:rsidRDefault="00445EC4" w:rsidP="00445EC4">
      <w:pPr>
        <w:pStyle w:val="MTDisplayEquation"/>
      </w:pPr>
      <w:r>
        <w:lastRenderedPageBreak/>
        <w:tab/>
      </w:r>
      <w:r w:rsidRPr="00445EC4">
        <w:rPr>
          <w:position w:val="-108"/>
        </w:rPr>
        <w:object w:dxaOrig="2760" w:dyaOrig="2260" w14:anchorId="733DB15A">
          <v:shape id="_x0000_i17828" type="#_x0000_t75" style="width:137.95pt;height:112.9pt" o:ole="">
            <v:imagedata r:id="rId293" o:title=""/>
          </v:shape>
          <o:OLEObject Type="Embed" ProgID="Equation.DSMT4" ShapeID="_x0000_i17828" DrawAspect="Content" ObjectID="_1850563187" r:id="rId2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29</w:instrText>
        </w:r>
      </w:fldSimple>
      <w:r>
        <w:instrText>)</w:instrText>
      </w:r>
      <w:r>
        <w:fldChar w:fldCharType="end"/>
      </w:r>
    </w:p>
    <w:p w14:paraId="6079C6DE" w14:textId="1DDEE74E" w:rsidR="00445EC4" w:rsidRDefault="00445EC4" w:rsidP="00445EC4">
      <w:pPr>
        <w:rPr>
          <w:rFonts w:ascii="Times New Roman" w:hAnsi="Times New Roman" w:cs="Times New Roman"/>
        </w:rPr>
      </w:pPr>
      <w:r w:rsidRPr="00445EC4">
        <w:rPr>
          <w:rFonts w:ascii="Times New Roman" w:hAnsi="Times New Roman" w:cs="Times New Roman"/>
        </w:rPr>
        <w:t xml:space="preserve">The first constraint selects exactly one nonempty class. The score constraints bound </w:t>
      </w:r>
      <w:r w:rsidRPr="00445EC4">
        <w:rPr>
          <w:rFonts w:ascii="Times New Roman" w:hAnsi="Times New Roman" w:cs="Times New Roman"/>
          <w:position w:val="-10"/>
        </w:rPr>
        <w:object w:dxaOrig="279" w:dyaOrig="320" w14:anchorId="5CE4BE01">
          <v:shape id="_x0000_i17831" type="#_x0000_t75" style="width:13.8pt;height:16.15pt" o:ole="">
            <v:imagedata r:id="rId295" o:title=""/>
          </v:shape>
          <o:OLEObject Type="Embed" ProgID="Equation.DSMT4" ShapeID="_x0000_i17831" DrawAspect="Content" ObjectID="_1850563188" r:id="rId296"/>
        </w:object>
      </w:r>
      <w:r w:rsidRPr="00445EC4">
        <w:rPr>
          <w:rFonts w:ascii="Times New Roman" w:hAnsi="Times New Roman" w:cs="Times New Roman"/>
        </w:rPr>
        <w:t xml:space="preserve"> below by that class</w:t>
      </w:r>
      <w:r>
        <w:rPr>
          <w:rFonts w:ascii="Times New Roman" w:hAnsi="Times New Roman" w:cs="Times New Roman"/>
        </w:rPr>
        <w:t>’</w:t>
      </w:r>
      <w:r w:rsidRPr="00445EC4">
        <w:rPr>
          <w:rFonts w:ascii="Times New Roman" w:hAnsi="Times New Roman" w:cs="Times New Roman"/>
        </w:rPr>
        <w:t xml:space="preserve">s </w:t>
      </w:r>
      <w:proofErr w:type="gramStart"/>
      <w:r w:rsidRPr="00445EC4">
        <w:rPr>
          <w:rFonts w:ascii="Times New Roman" w:hAnsi="Times New Roman" w:cs="Times New Roman"/>
        </w:rPr>
        <w:t>median</w:t>
      </w:r>
      <w:proofErr w:type="gramEnd"/>
      <w:r w:rsidRPr="00445EC4">
        <w:rPr>
          <w:rFonts w:ascii="Times New Roman" w:hAnsi="Times New Roman" w:cs="Times New Roman"/>
        </w:rPr>
        <w:t xml:space="preserve"> under each evaluator. Minimization makes </w:t>
      </w:r>
      <w:r w:rsidRPr="00445EC4">
        <w:rPr>
          <w:rFonts w:ascii="Times New Roman" w:hAnsi="Times New Roman" w:cs="Times New Roman"/>
          <w:position w:val="-10"/>
        </w:rPr>
        <w:object w:dxaOrig="279" w:dyaOrig="320" w14:anchorId="5503C14E">
          <v:shape id="_x0000_i17834" type="#_x0000_t75" style="width:13.8pt;height:16.15pt" o:ole="">
            <v:imagedata r:id="rId297" o:title=""/>
          </v:shape>
          <o:OLEObject Type="Embed" ProgID="Equation.DSMT4" ShapeID="_x0000_i17834" DrawAspect="Content" ObjectID="_1850563189" r:id="rId298"/>
        </w:object>
      </w:r>
      <w:r w:rsidRPr="00445EC4">
        <w:rPr>
          <w:rFonts w:ascii="Times New Roman" w:hAnsi="Times New Roman" w:cs="Times New Roman"/>
        </w:rPr>
        <w:t xml:space="preserve"> equal to the largest of those medians. The selected class is implemented using Equation (10), and </w:t>
      </w:r>
      <w:r w:rsidRPr="004A1076">
        <w:rPr>
          <w:rFonts w:ascii="Times New Roman" w:hAnsi="Times New Roman" w:cs="Times New Roman"/>
          <w:b/>
          <w:bCs/>
          <w:position w:val="-10"/>
        </w:rPr>
        <w:object w:dxaOrig="320" w:dyaOrig="300" w14:anchorId="03CB5980">
          <v:shape id="_x0000_i17835" type="#_x0000_t75" style="width:16.15pt;height:15pt" o:ole="">
            <v:imagedata r:id="rId236" o:title=""/>
          </v:shape>
          <o:OLEObject Type="Embed" ProgID="Equation.DSMT4" ShapeID="_x0000_i17835" DrawAspect="Content" ObjectID="_1850563190" r:id="rId299"/>
        </w:object>
      </w:r>
      <w:r w:rsidRPr="00445EC4">
        <w:rPr>
          <w:rFonts w:ascii="Times New Roman" w:hAnsi="Times New Roman" w:cs="Times New Roman"/>
        </w:rPr>
        <w:t xml:space="preserve"> evaluates its stochastic performance.</w:t>
      </w:r>
    </w:p>
    <w:p w14:paraId="45B2A081" w14:textId="1812D659" w:rsidR="00D372D9" w:rsidRPr="00D372D9" w:rsidRDefault="00D372D9" w:rsidP="00445EC4">
      <w:pPr>
        <w:rPr>
          <w:rFonts w:ascii="Times New Roman" w:hAnsi="Times New Roman" w:cs="Times New Roman"/>
          <w:b/>
          <w:bCs/>
        </w:rPr>
      </w:pPr>
      <w:r w:rsidRPr="00D372D9">
        <w:rPr>
          <w:rFonts w:ascii="Times New Roman" w:hAnsi="Times New Roman" w:cs="Times New Roman" w:hint="eastAsia"/>
          <w:b/>
          <w:bCs/>
        </w:rPr>
        <w:t>3.5.3 Candidate-wave benchmarks</w:t>
      </w:r>
    </w:p>
    <w:p w14:paraId="4CA7A060" w14:textId="198EDF28" w:rsidR="00D372D9" w:rsidRDefault="00D372D9" w:rsidP="00445EC4">
      <w:pPr>
        <w:rPr>
          <w:rFonts w:ascii="Times New Roman" w:hAnsi="Times New Roman" w:cs="Times New Roman"/>
        </w:rPr>
      </w:pPr>
      <w:r>
        <w:rPr>
          <w:rFonts w:ascii="Times New Roman" w:hAnsi="Times New Roman" w:cs="Times New Roman" w:hint="eastAsia"/>
        </w:rPr>
        <w:t xml:space="preserve">    </w:t>
      </w:r>
      <w:r w:rsidRPr="00D372D9">
        <w:rPr>
          <w:rFonts w:ascii="Times New Roman" w:hAnsi="Times New Roman" w:cs="Times New Roman"/>
        </w:rPr>
        <w:t xml:space="preserve">Direct candidate selection uses </w:t>
      </w:r>
      <w:r w:rsidRPr="00D372D9">
        <w:rPr>
          <w:rFonts w:ascii="Times New Roman" w:hAnsi="Times New Roman" w:cs="Times New Roman"/>
        </w:rPr>
        <w:t>deterministic</w:t>
      </w:r>
      <w:r w:rsidRPr="00D372D9">
        <w:rPr>
          <w:rFonts w:ascii="Times New Roman" w:hAnsi="Times New Roman" w:cs="Times New Roman"/>
        </w:rPr>
        <w:t xml:space="preserve"> scores</w:t>
      </w:r>
    </w:p>
    <w:p w14:paraId="26FF3DC7" w14:textId="27EB6597" w:rsidR="00D372D9" w:rsidRDefault="00D372D9" w:rsidP="00D372D9">
      <w:pPr>
        <w:pStyle w:val="MTDisplayEquation"/>
      </w:pPr>
      <w:r>
        <w:tab/>
      </w:r>
      <w:r w:rsidRPr="00D372D9">
        <w:rPr>
          <w:position w:val="-10"/>
        </w:rPr>
        <w:object w:dxaOrig="3159" w:dyaOrig="320" w14:anchorId="52DE9921">
          <v:shape id="_x0000_i18900" type="#_x0000_t75" style="width:157.8pt;height:16.15pt" o:ole="">
            <v:imagedata r:id="rId300" o:title=""/>
          </v:shape>
          <o:OLEObject Type="Embed" ProgID="Equation.DSMT4" ShapeID="_x0000_i18900" DrawAspect="Content" ObjectID="_1850563191" r:id="rId3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30</w:instrText>
        </w:r>
      </w:fldSimple>
      <w:r>
        <w:instrText>)</w:instrText>
      </w:r>
      <w:r>
        <w:fldChar w:fldCharType="end"/>
      </w:r>
    </w:p>
    <w:p w14:paraId="5259675B" w14:textId="468B531F" w:rsidR="00D372D9" w:rsidRDefault="00D372D9" w:rsidP="00D372D9">
      <w:pPr>
        <w:rPr>
          <w:rFonts w:ascii="Times New Roman" w:hAnsi="Times New Roman" w:cs="Times New Roman"/>
        </w:rPr>
      </w:pPr>
      <w:r w:rsidRPr="00D372D9">
        <w:rPr>
          <w:rFonts w:ascii="Times New Roman" w:hAnsi="Times New Roman" w:cs="Times New Roman"/>
        </w:rPr>
        <w:t xml:space="preserve">For a prespecified nonempty family </w:t>
      </w:r>
      <w:r w:rsidRPr="00D372D9">
        <w:rPr>
          <w:rFonts w:ascii="Times New Roman" w:hAnsi="Times New Roman" w:cs="Times New Roman"/>
          <w:position w:val="-10"/>
        </w:rPr>
        <w:object w:dxaOrig="940" w:dyaOrig="300" w14:anchorId="4E341D0A">
          <v:shape id="_x0000_i18903" type="#_x0000_t75" style="width:46.95pt;height:15pt" o:ole="">
            <v:imagedata r:id="rId302" o:title=""/>
          </v:shape>
          <o:OLEObject Type="Embed" ProgID="Equation.DSMT4" ShapeID="_x0000_i18903" DrawAspect="Content" ObjectID="_1850563192" r:id="rId303"/>
        </w:object>
      </w:r>
      <w:r w:rsidRPr="00D372D9">
        <w:rPr>
          <w:rFonts w:ascii="Times New Roman" w:hAnsi="Times New Roman" w:cs="Times New Roman"/>
        </w:rPr>
        <w:t>, the finite-pool benchmark is</w:t>
      </w:r>
    </w:p>
    <w:p w14:paraId="342239F1" w14:textId="67C55260" w:rsidR="00D372D9" w:rsidRDefault="00D372D9" w:rsidP="00D372D9">
      <w:pPr>
        <w:pStyle w:val="MTDisplayEquation"/>
      </w:pPr>
      <w:r>
        <w:tab/>
      </w:r>
      <w:r w:rsidRPr="00D372D9">
        <w:rPr>
          <w:position w:val="-14"/>
        </w:rPr>
        <w:object w:dxaOrig="1680" w:dyaOrig="340" w14:anchorId="6E153721">
          <v:shape id="_x0000_i19984" type="#_x0000_t75" style="width:84.1pt;height:17pt" o:ole="">
            <v:imagedata r:id="rId304" o:title=""/>
          </v:shape>
          <o:OLEObject Type="Embed" ProgID="Equation.DSMT4" ShapeID="_x0000_i19984" DrawAspect="Content" ObjectID="_1850563193"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31</w:instrText>
        </w:r>
      </w:fldSimple>
      <w:r>
        <w:instrText>)</w:instrText>
      </w:r>
      <w:r>
        <w:fldChar w:fldCharType="end"/>
      </w:r>
    </w:p>
    <w:p w14:paraId="67473748" w14:textId="2DBBF20B" w:rsidR="00D372D9" w:rsidRDefault="00D372D9" w:rsidP="00D372D9">
      <w:pPr>
        <w:rPr>
          <w:rFonts w:ascii="Times New Roman" w:hAnsi="Times New Roman" w:cs="Times New Roman"/>
        </w:rPr>
      </w:pPr>
      <w:r w:rsidRPr="00D372D9">
        <w:rPr>
          <w:rFonts w:ascii="Times New Roman" w:hAnsi="Times New Roman" w:cs="Times New Roman"/>
        </w:rPr>
        <w:t xml:space="preserve">Setting </w:t>
      </w:r>
      <w:r w:rsidRPr="00D372D9">
        <w:rPr>
          <w:rFonts w:ascii="Times New Roman" w:hAnsi="Times New Roman" w:cs="Times New Roman"/>
          <w:position w:val="-10"/>
        </w:rPr>
        <w:object w:dxaOrig="880" w:dyaOrig="300" w14:anchorId="5E4B57E0">
          <v:shape id="_x0000_i19987" type="#_x0000_t75" style="width:44.05pt;height:15pt" o:ole="">
            <v:imagedata r:id="rId306" o:title=""/>
          </v:shape>
          <o:OLEObject Type="Embed" ProgID="Equation.DSMT4" ShapeID="_x0000_i19987" DrawAspect="Content" ObjectID="_1850563194" r:id="rId307"/>
        </w:object>
      </w:r>
      <w:r w:rsidRPr="00D372D9">
        <w:rPr>
          <w:rFonts w:ascii="Times New Roman" w:hAnsi="Times New Roman" w:cs="Times New Roman"/>
        </w:rPr>
        <w:t xml:space="preserve"> gives the single-evaluator pool optimum, while </w:t>
      </w:r>
      <w:r w:rsidRPr="00D372D9">
        <w:rPr>
          <w:rFonts w:ascii="Times New Roman" w:hAnsi="Times New Roman" w:cs="Times New Roman"/>
          <w:position w:val="-10"/>
        </w:rPr>
        <w:object w:dxaOrig="900" w:dyaOrig="300" w14:anchorId="62295829">
          <v:shape id="_x0000_i19990" type="#_x0000_t75" style="width:44.95pt;height:15pt" o:ole="">
            <v:imagedata r:id="rId308" o:title=""/>
          </v:shape>
          <o:OLEObject Type="Embed" ProgID="Equation.DSMT4" ShapeID="_x0000_i19990" DrawAspect="Content" ObjectID="_1850563195" r:id="rId309"/>
        </w:object>
      </w:r>
      <w:r w:rsidRPr="00D372D9">
        <w:rPr>
          <w:rFonts w:ascii="Times New Roman" w:hAnsi="Times New Roman" w:cs="Times New Roman"/>
        </w:rPr>
        <w:t xml:space="preserve"> gives the two-evaluator robust benchmark. In both cases, the search domain is the given finite candidate pool. The corresponding selection formulation is</w:t>
      </w:r>
      <w:r>
        <w:rPr>
          <w:rFonts w:ascii="Times New Roman" w:hAnsi="Times New Roman" w:cs="Times New Roman" w:hint="eastAsia"/>
        </w:rPr>
        <w:t>:</w:t>
      </w:r>
    </w:p>
    <w:p w14:paraId="4E1E8D12" w14:textId="5A2F7B83" w:rsidR="00D372D9" w:rsidRDefault="00D372D9" w:rsidP="00D372D9">
      <w:pPr>
        <w:pStyle w:val="MTDisplayEquation"/>
      </w:pPr>
      <w:r>
        <w:tab/>
      </w:r>
      <w:r w:rsidRPr="00D372D9">
        <w:rPr>
          <w:position w:val="-106"/>
        </w:rPr>
        <w:object w:dxaOrig="5040" w:dyaOrig="2220" w14:anchorId="3700A74D">
          <v:shape id="_x0000_i21096" type="#_x0000_t75" style="width:252pt;height:110.9pt" o:ole="">
            <v:imagedata r:id="rId310" o:title=""/>
          </v:shape>
          <o:OLEObject Type="Embed" ProgID="Equation.DSMT4" ShapeID="_x0000_i21096" DrawAspect="Content" ObjectID="_1850563196"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32</w:instrText>
        </w:r>
      </w:fldSimple>
      <w:r>
        <w:instrText>)</w:instrText>
      </w:r>
      <w:r>
        <w:fldChar w:fldCharType="end"/>
      </w:r>
    </w:p>
    <w:p w14:paraId="6B42641F" w14:textId="6F1E08F5" w:rsidR="00D372D9" w:rsidRPr="00D372D9" w:rsidRDefault="00D372D9" w:rsidP="00D372D9">
      <w:pPr>
        <w:rPr>
          <w:rFonts w:ascii="Times New Roman" w:hAnsi="Times New Roman" w:cs="Times New Roman"/>
        </w:rPr>
      </w:pPr>
      <w:r w:rsidRPr="00D372D9">
        <w:rPr>
          <w:rFonts w:ascii="Times New Roman" w:hAnsi="Times New Roman" w:cs="Times New Roman"/>
        </w:rPr>
        <w:t xml:space="preserve">The first constraint selects one candidate. The membership equalities link </w:t>
      </w:r>
      <w:r w:rsidRPr="00D372D9">
        <w:rPr>
          <w:rFonts w:ascii="Times New Roman" w:hAnsi="Times New Roman" w:cs="Times New Roman"/>
          <w:position w:val="-10"/>
        </w:rPr>
        <w:object w:dxaOrig="240" w:dyaOrig="300" w14:anchorId="44446BDB">
          <v:shape id="_x0000_i21099" type="#_x0000_t75" style="width:12.1pt;height:15pt" o:ole="">
            <v:imagedata r:id="rId312" o:title=""/>
          </v:shape>
          <o:OLEObject Type="Embed" ProgID="Equation.DSMT4" ShapeID="_x0000_i21099" DrawAspect="Content" ObjectID="_1850563197" r:id="rId313"/>
        </w:object>
      </w:r>
      <w:r w:rsidRPr="00D372D9">
        <w:rPr>
          <w:rFonts w:ascii="Times New Roman" w:hAnsi="Times New Roman" w:cs="Times New Roman"/>
        </w:rPr>
        <w:t xml:space="preserve"> to that candidate</w:t>
      </w:r>
      <w:r w:rsidRPr="00D372D9">
        <w:rPr>
          <w:rFonts w:ascii="Times New Roman" w:hAnsi="Times New Roman" w:cs="Times New Roman"/>
        </w:rPr>
        <w:t>’</w:t>
      </w:r>
      <w:r w:rsidRPr="00D372D9">
        <w:rPr>
          <w:rFonts w:ascii="Times New Roman" w:hAnsi="Times New Roman" w:cs="Times New Roman"/>
        </w:rPr>
        <w:t xml:space="preserve">s order set, and the cardinality equality records the fixed wave size. Because every candidate already contains </w:t>
      </w:r>
      <w:proofErr w:type="gramStart"/>
      <w:r w:rsidRPr="00D372D9">
        <w:rPr>
          <w:rFonts w:ascii="Times New Roman" w:hAnsi="Times New Roman" w:cs="Times New Roman"/>
          <w:i/>
          <w:iCs/>
        </w:rPr>
        <w:t>n</w:t>
      </w:r>
      <w:r w:rsidRPr="00D372D9">
        <w:rPr>
          <w:rFonts w:ascii="Times New Roman" w:hAnsi="Times New Roman" w:cs="Times New Roman"/>
        </w:rPr>
        <w:t xml:space="preserve"> orders</w:t>
      </w:r>
      <w:proofErr w:type="gramEnd"/>
      <w:r w:rsidRPr="00D372D9">
        <w:rPr>
          <w:rFonts w:ascii="Times New Roman" w:hAnsi="Times New Roman" w:cs="Times New Roman"/>
        </w:rPr>
        <w:t>, this cardinality equality is implied by candidate selection and membership. The score constraints and objective then minimize the selected candidate</w:t>
      </w:r>
      <w:r w:rsidRPr="00D372D9">
        <w:rPr>
          <w:rFonts w:ascii="Times New Roman" w:hAnsi="Times New Roman" w:cs="Times New Roman"/>
        </w:rPr>
        <w:t>’</w:t>
      </w:r>
      <w:r w:rsidRPr="00D372D9">
        <w:rPr>
          <w:rFonts w:ascii="Times New Roman" w:hAnsi="Times New Roman" w:cs="Times New Roman"/>
        </w:rPr>
        <w:t xml:space="preserve">s worst score over </w:t>
      </w:r>
      <w:r w:rsidRPr="00D372D9">
        <w:rPr>
          <w:rFonts w:ascii="Times New Roman" w:hAnsi="Times New Roman" w:cs="Times New Roman"/>
          <w:position w:val="-10"/>
        </w:rPr>
        <w:object w:dxaOrig="360" w:dyaOrig="300" w14:anchorId="076C2483">
          <v:shape id="_x0000_i21102" type="#_x0000_t75" style="width:18.15pt;height:15pt" o:ole="">
            <v:imagedata r:id="rId314" o:title=""/>
          </v:shape>
          <o:OLEObject Type="Embed" ProgID="Equation.DSMT4" ShapeID="_x0000_i21102" DrawAspect="Content" ObjectID="_1850563198" r:id="rId315"/>
        </w:object>
      </w:r>
      <w:r w:rsidRPr="00D372D9">
        <w:rPr>
          <w:rFonts w:ascii="Times New Roman" w:hAnsi="Times New Roman" w:cs="Times New Roman"/>
        </w:rPr>
        <w:t>.</w:t>
      </w:r>
    </w:p>
    <w:p w14:paraId="68A5FF7A" w14:textId="5C565F88" w:rsidR="0076172C" w:rsidRPr="0076172C" w:rsidRDefault="0076172C" w:rsidP="00AC23CC">
      <w:pPr>
        <w:rPr>
          <w:rFonts w:ascii="Times New Roman" w:hAnsi="Times New Roman" w:cs="Times New Roman"/>
          <w:b/>
          <w:bCs/>
        </w:rPr>
      </w:pPr>
      <w:r w:rsidRPr="0076172C">
        <w:rPr>
          <w:rFonts w:ascii="Times New Roman" w:hAnsi="Times New Roman" w:cs="Times New Roman" w:hint="eastAsia"/>
          <w:b/>
          <w:bCs/>
        </w:rPr>
        <w:t>3.4 Assumptions</w:t>
      </w:r>
    </w:p>
    <w:p w14:paraId="7262889F" w14:textId="72AF5B3C" w:rsidR="0076172C" w:rsidRPr="0076172C" w:rsidRDefault="0076172C" w:rsidP="0076172C">
      <w:pPr>
        <w:rPr>
          <w:rFonts w:ascii="Times New Roman" w:hAnsi="Times New Roman" w:cs="Times New Roman"/>
        </w:rPr>
      </w:pPr>
      <w:r w:rsidRPr="0076172C">
        <w:rPr>
          <w:rFonts w:ascii="Times New Roman" w:hAnsi="Times New Roman" w:cs="Times New Roman"/>
          <w:b/>
          <w:bCs/>
        </w:rPr>
        <w:t>A1. Single-wave decision horizon.</w:t>
      </w:r>
      <w:r w:rsidRPr="0076172C">
        <w:rPr>
          <w:rFonts w:ascii="Times New Roman" w:hAnsi="Times New Roman" w:cs="Times New Roman"/>
        </w:rPr>
        <w:t xml:space="preserve"> Each instance begins at </w:t>
      </w:r>
      <w:r w:rsidRPr="0076172C">
        <w:rPr>
          <w:rFonts w:ascii="Times New Roman" w:hAnsi="Times New Roman" w:cs="Times New Roman"/>
          <w:position w:val="-10"/>
        </w:rPr>
        <w:object w:dxaOrig="240" w:dyaOrig="300" w14:anchorId="37C84235">
          <v:shape id="_x0000_i10410" type="#_x0000_t75" style="width:12.1pt;height:15pt" o:ole="">
            <v:imagedata r:id="rId316" o:title=""/>
          </v:shape>
          <o:OLEObject Type="Embed" ProgID="Equation.DSMT4" ShapeID="_x0000_i10410" DrawAspect="Content" ObjectID="_1850563199" r:id="rId317"/>
        </w:object>
      </w:r>
      <w:r w:rsidRPr="0076172C">
        <w:rPr>
          <w:rFonts w:ascii="Times New Roman" w:hAnsi="Times New Roman" w:cs="Times New Roman"/>
        </w:rPr>
        <w:t xml:space="preserve"> and ends when every order in the selected wave is complete. All performance measures refer to this isolated wave, and no other wave overlaps its evaluation interval.</w:t>
      </w:r>
    </w:p>
    <w:p w14:paraId="6B75B8BC" w14:textId="242D87E8" w:rsidR="00BF302B" w:rsidRPr="00BF302B" w:rsidRDefault="0076172C" w:rsidP="00BF302B">
      <w:pPr>
        <w:rPr>
          <w:rFonts w:ascii="Times New Roman" w:hAnsi="Times New Roman" w:cs="Times New Roman"/>
        </w:rPr>
      </w:pPr>
      <w:r w:rsidRPr="00E82DB8">
        <w:rPr>
          <w:rFonts w:ascii="Times New Roman" w:hAnsi="Times New Roman" w:cs="Times New Roman"/>
          <w:b/>
          <w:bCs/>
        </w:rPr>
        <w:t>A2. Known candidate information.</w:t>
      </w:r>
      <w:r w:rsidRPr="0076172C">
        <w:rPr>
          <w:rFonts w:ascii="Times New Roman" w:hAnsi="Times New Roman" w:cs="Times New Roman"/>
        </w:rPr>
        <w:t xml:space="preserve"> The source floor, destination floor, ready offset, and immutable identifier of every available order are known when the candidate waves are generated.</w:t>
      </w:r>
    </w:p>
    <w:p w14:paraId="691998B5" w14:textId="6805978C" w:rsidR="00BF302B" w:rsidRDefault="00BF302B" w:rsidP="00BF302B">
      <w:pPr>
        <w:rPr>
          <w:rFonts w:ascii="Times New Roman" w:hAnsi="Times New Roman" w:cs="Times New Roman"/>
        </w:rPr>
      </w:pPr>
      <w:r w:rsidRPr="00BF302B">
        <w:rPr>
          <w:rFonts w:ascii="Times New Roman" w:hAnsi="Times New Roman" w:cs="Times New Roman"/>
          <w:b/>
          <w:bCs/>
        </w:rPr>
        <w:lastRenderedPageBreak/>
        <w:t>A3. Canonical processing order.</w:t>
      </w:r>
      <w:r w:rsidRPr="00BF302B">
        <w:rPr>
          <w:rFonts w:ascii="Times New Roman" w:hAnsi="Times New Roman" w:cs="Times New Roman"/>
        </w:rPr>
        <w:t xml:space="preserve"> All evaluators process each </w:t>
      </w:r>
      <w:proofErr w:type="gramStart"/>
      <w:r w:rsidRPr="00BF302B">
        <w:rPr>
          <w:rFonts w:ascii="Times New Roman" w:hAnsi="Times New Roman" w:cs="Times New Roman"/>
        </w:rPr>
        <w:t>candidate</w:t>
      </w:r>
      <w:proofErr w:type="gramEnd"/>
      <w:r w:rsidRPr="00BF302B">
        <w:rPr>
          <w:rFonts w:ascii="Times New Roman" w:hAnsi="Times New Roman" w:cs="Times New Roman"/>
        </w:rPr>
        <w:t xml:space="preserve"> wave according to the common sequence </w:t>
      </w:r>
      <w:r w:rsidRPr="00BF302B">
        <w:rPr>
          <w:rFonts w:ascii="Times New Roman" w:hAnsi="Times New Roman" w:cs="Times New Roman"/>
          <w:position w:val="-10"/>
        </w:rPr>
        <w:object w:dxaOrig="620" w:dyaOrig="320" w14:anchorId="335743E4">
          <v:shape id="_x0000_i10411" type="#_x0000_t75" style="width:31.1pt;height:16.15pt" o:ole="">
            <v:imagedata r:id="rId318" o:title=""/>
          </v:shape>
          <o:OLEObject Type="Embed" ProgID="Equation.DSMT4" ShapeID="_x0000_i10411" DrawAspect="Content" ObjectID="_1850563200" r:id="rId319"/>
        </w:object>
      </w:r>
      <w:r w:rsidRPr="00BF302B">
        <w:rPr>
          <w:rFonts w:ascii="Times New Roman" w:hAnsi="Times New Roman" w:cs="Times New Roman"/>
        </w:rPr>
        <w:t xml:space="preserve"> defined in Equation (1).</w:t>
      </w:r>
    </w:p>
    <w:p w14:paraId="21D269EC" w14:textId="05E74B68" w:rsidR="00251327" w:rsidRDefault="00251327" w:rsidP="00BF302B">
      <w:pPr>
        <w:rPr>
          <w:rFonts w:ascii="Times New Roman" w:hAnsi="Times New Roman" w:cs="Times New Roman"/>
        </w:rPr>
      </w:pPr>
      <w:r w:rsidRPr="00251327">
        <w:rPr>
          <w:rFonts w:ascii="Times New Roman" w:hAnsi="Times New Roman" w:cs="Times New Roman"/>
          <w:b/>
          <w:bCs/>
        </w:rPr>
        <w:t>A4. Cold-start resource state.</w:t>
      </w:r>
      <w:r w:rsidRPr="00251327">
        <w:rPr>
          <w:rFonts w:ascii="Times New Roman" w:hAnsi="Times New Roman" w:cs="Times New Roman"/>
        </w:rPr>
        <w:t xml:space="preserve"> At </w:t>
      </w:r>
      <w:r w:rsidRPr="0076172C">
        <w:rPr>
          <w:rFonts w:ascii="Times New Roman" w:hAnsi="Times New Roman" w:cs="Times New Roman"/>
          <w:position w:val="-10"/>
        </w:rPr>
        <w:object w:dxaOrig="240" w:dyaOrig="300" w14:anchorId="1CF59803">
          <v:shape id="_x0000_i10412" type="#_x0000_t75" style="width:12.1pt;height:15pt" o:ole="">
            <v:imagedata r:id="rId316" o:title=""/>
          </v:shape>
          <o:OLEObject Type="Embed" ProgID="Equation.DSMT4" ShapeID="_x0000_i10412" DrawAspect="Content" ObjectID="_1850563201" r:id="rId320"/>
        </w:object>
      </w:r>
      <w:r w:rsidRPr="00251327">
        <w:rPr>
          <w:rFonts w:ascii="Times New Roman" w:hAnsi="Times New Roman" w:cs="Times New Roman"/>
        </w:rPr>
        <w:t xml:space="preserve">, every AMR and elevator resource is available at floor </w:t>
      </w:r>
      <w:r w:rsidRPr="00251327">
        <w:rPr>
          <w:rFonts w:ascii="Times New Roman" w:hAnsi="Times New Roman" w:cs="Times New Roman"/>
          <w:position w:val="-10"/>
        </w:rPr>
        <w:object w:dxaOrig="279" w:dyaOrig="320" w14:anchorId="10159E6D">
          <v:shape id="_x0000_i10413" type="#_x0000_t75" style="width:13.8pt;height:16.15pt" o:ole="">
            <v:imagedata r:id="rId321" o:title=""/>
          </v:shape>
          <o:OLEObject Type="Embed" ProgID="Equation.DSMT4" ShapeID="_x0000_i10413" DrawAspect="Content" ObjectID="_1850563202" r:id="rId322"/>
        </w:object>
      </w:r>
      <w:r w:rsidRPr="00251327">
        <w:rPr>
          <w:rFonts w:ascii="Times New Roman" w:hAnsi="Times New Roman" w:cs="Times New Roman"/>
        </w:rPr>
        <w:t>. The instance begins without inherited resource reservations or unfinished orders.</w:t>
      </w:r>
    </w:p>
    <w:p w14:paraId="0405E0D2" w14:textId="502B42B6" w:rsidR="00251327" w:rsidRDefault="00251327" w:rsidP="00BF302B">
      <w:pPr>
        <w:rPr>
          <w:rFonts w:ascii="Times New Roman" w:hAnsi="Times New Roman" w:cs="Times New Roman"/>
        </w:rPr>
      </w:pPr>
      <w:r w:rsidRPr="00251327">
        <w:rPr>
          <w:rFonts w:ascii="Times New Roman" w:hAnsi="Times New Roman" w:cs="Times New Roman"/>
          <w:b/>
          <w:bCs/>
        </w:rPr>
        <w:t>A5. AMR mobility and service.</w:t>
      </w:r>
      <w:r w:rsidRPr="00251327">
        <w:rPr>
          <w:rFonts w:ascii="Times New Roman" w:hAnsi="Times New Roman" w:cs="Times New Roman"/>
        </w:rPr>
        <w:t xml:space="preserve"> An AMR remains assigned to an order through drop-off and rides the elevator during cross-floor movements. It may therefore serve orders on different floors. The </w:t>
      </w:r>
      <w:proofErr w:type="gramStart"/>
      <w:r w:rsidRPr="00251327">
        <w:rPr>
          <w:rFonts w:ascii="Times New Roman" w:hAnsi="Times New Roman" w:cs="Times New Roman"/>
        </w:rPr>
        <w:t>principal</w:t>
      </w:r>
      <w:proofErr w:type="gramEnd"/>
      <w:r w:rsidRPr="00251327">
        <w:rPr>
          <w:rFonts w:ascii="Times New Roman" w:hAnsi="Times New Roman" w:cs="Times New Roman"/>
        </w:rPr>
        <w:t xml:space="preserve"> evaluator aggregates intra-floor travel and handling into the fixed pickup and drop-off durations </w:t>
      </w:r>
      <w:r w:rsidRPr="00251327">
        <w:rPr>
          <w:rFonts w:ascii="Times New Roman" w:hAnsi="Times New Roman" w:cs="Times New Roman"/>
          <w:position w:val="-6"/>
        </w:rPr>
        <w:object w:dxaOrig="260" w:dyaOrig="279" w14:anchorId="70B03971">
          <v:shape id="_x0000_i10414" type="#_x0000_t75" style="width:12.95pt;height:13.8pt" o:ole="">
            <v:imagedata r:id="rId323" o:title=""/>
          </v:shape>
          <o:OLEObject Type="Embed" ProgID="Equation.DSMT4" ShapeID="_x0000_i10414" DrawAspect="Content" ObjectID="_1850563203" r:id="rId324"/>
        </w:object>
      </w:r>
      <w:r w:rsidRPr="00251327">
        <w:rPr>
          <w:rFonts w:ascii="Times New Roman" w:hAnsi="Times New Roman" w:cs="Times New Roman"/>
        </w:rPr>
        <w:t xml:space="preserve"> and </w:t>
      </w:r>
      <w:r w:rsidRPr="00251327">
        <w:rPr>
          <w:rFonts w:ascii="Times New Roman" w:hAnsi="Times New Roman" w:cs="Times New Roman"/>
          <w:position w:val="-6"/>
        </w:rPr>
        <w:object w:dxaOrig="279" w:dyaOrig="279" w14:anchorId="12B8ED05">
          <v:shape id="_x0000_i10415" type="#_x0000_t75" style="width:13.8pt;height:13.8pt" o:ole="">
            <v:imagedata r:id="rId325" o:title=""/>
          </v:shape>
          <o:OLEObject Type="Embed" ProgID="Equation.DSMT4" ShapeID="_x0000_i10415" DrawAspect="Content" ObjectID="_1850563204" r:id="rId326"/>
        </w:object>
      </w:r>
      <w:r w:rsidRPr="00251327">
        <w:rPr>
          <w:rFonts w:ascii="Times New Roman" w:hAnsi="Times New Roman" w:cs="Times New Roman"/>
        </w:rPr>
        <w:t>. An elevator request is generated whenever the AMR</w:t>
      </w:r>
      <w:r>
        <w:rPr>
          <w:rFonts w:ascii="Times New Roman" w:hAnsi="Times New Roman" w:cs="Times New Roman"/>
        </w:rPr>
        <w:t>’</w:t>
      </w:r>
      <w:r w:rsidRPr="00251327">
        <w:rPr>
          <w:rFonts w:ascii="Times New Roman" w:hAnsi="Times New Roman" w:cs="Times New Roman"/>
        </w:rPr>
        <w:t>s current floor differs from the next required floor.</w:t>
      </w:r>
    </w:p>
    <w:p w14:paraId="34842673" w14:textId="652B1342" w:rsidR="00251327" w:rsidRDefault="00251327" w:rsidP="00BF302B">
      <w:pPr>
        <w:rPr>
          <w:rFonts w:ascii="Times New Roman" w:hAnsi="Times New Roman" w:cs="Times New Roman"/>
        </w:rPr>
      </w:pPr>
      <w:r w:rsidRPr="00251327">
        <w:rPr>
          <w:rFonts w:ascii="Times New Roman" w:hAnsi="Times New Roman" w:cs="Times New Roman"/>
          <w:b/>
          <w:bCs/>
        </w:rPr>
        <w:t>A6. Fixed AMR assignment.</w:t>
      </w:r>
      <w:r w:rsidRPr="00251327">
        <w:rPr>
          <w:rFonts w:ascii="Times New Roman" w:hAnsi="Times New Roman" w:cs="Times New Roman"/>
        </w:rPr>
        <w:t xml:space="preserve"> Orders are considered in canonical order. Each order is assigned to the AMR with the smallest current availability time; an availability tie is resolved by AMR index. Order processing begins at the larger of the assigned AMR's availability time and </w:t>
      </w:r>
      <w:r w:rsidRPr="00251327">
        <w:rPr>
          <w:rFonts w:ascii="Times New Roman" w:hAnsi="Times New Roman" w:cs="Times New Roman"/>
          <w:position w:val="-10"/>
        </w:rPr>
        <w:object w:dxaOrig="560" w:dyaOrig="300" w14:anchorId="79B22072">
          <v:shape id="_x0000_i10416" type="#_x0000_t75" style="width:27.95pt;height:15pt" o:ole="">
            <v:imagedata r:id="rId327" o:title=""/>
          </v:shape>
          <o:OLEObject Type="Embed" ProgID="Equation.DSMT4" ShapeID="_x0000_i10416" DrawAspect="Content" ObjectID="_1850563205" r:id="rId328"/>
        </w:object>
      </w:r>
      <w:r w:rsidRPr="00251327">
        <w:rPr>
          <w:rFonts w:ascii="Times New Roman" w:hAnsi="Times New Roman" w:cs="Times New Roman"/>
        </w:rPr>
        <w:t>.</w:t>
      </w:r>
    </w:p>
    <w:p w14:paraId="1FE8CFEC" w14:textId="01FB8BC3" w:rsidR="00251327" w:rsidRPr="00251327" w:rsidRDefault="00251327" w:rsidP="00251327">
      <w:pPr>
        <w:rPr>
          <w:rFonts w:ascii="Times New Roman" w:hAnsi="Times New Roman" w:cs="Times New Roman"/>
        </w:rPr>
      </w:pPr>
      <w:r w:rsidRPr="00251327">
        <w:rPr>
          <w:rFonts w:ascii="Times New Roman" w:hAnsi="Times New Roman" w:cs="Times New Roman"/>
          <w:b/>
          <w:bCs/>
        </w:rPr>
        <w:t>A7. Serial resource reservation.</w:t>
      </w:r>
      <w:r w:rsidRPr="00251327">
        <w:rPr>
          <w:rFonts w:ascii="Times New Roman" w:hAnsi="Times New Roman" w:cs="Times New Roman"/>
        </w:rPr>
        <w:t xml:space="preserve"> Each order is advanced through its complete route before the next canonical order is considered. Elevator requests </w:t>
      </w:r>
      <w:proofErr w:type="gramStart"/>
      <w:r w:rsidRPr="00251327">
        <w:rPr>
          <w:rFonts w:ascii="Times New Roman" w:hAnsi="Times New Roman" w:cs="Times New Roman"/>
        </w:rPr>
        <w:t>update</w:t>
      </w:r>
      <w:proofErr w:type="gramEnd"/>
      <w:r w:rsidRPr="00251327">
        <w:rPr>
          <w:rFonts w:ascii="Times New Roman" w:hAnsi="Times New Roman" w:cs="Times New Roman"/>
        </w:rPr>
        <w:t xml:space="preserve"> the selected resource state in this reservation order. The generated request </w:t>
      </w:r>
      <w:proofErr w:type="gramStart"/>
      <w:r w:rsidRPr="00251327">
        <w:rPr>
          <w:rFonts w:ascii="Times New Roman" w:hAnsi="Times New Roman" w:cs="Times New Roman"/>
        </w:rPr>
        <w:t>timestamps</w:t>
      </w:r>
      <w:proofErr w:type="gramEnd"/>
      <w:r w:rsidRPr="00251327">
        <w:rPr>
          <w:rFonts w:ascii="Times New Roman" w:hAnsi="Times New Roman" w:cs="Times New Roman"/>
        </w:rPr>
        <w:t xml:space="preserve"> need not be globally increasing.</w:t>
      </w:r>
    </w:p>
    <w:p w14:paraId="6AC1646C" w14:textId="3252E2BD" w:rsidR="00251327" w:rsidRDefault="00251327" w:rsidP="00251327">
      <w:pPr>
        <w:rPr>
          <w:rFonts w:ascii="Times New Roman" w:hAnsi="Times New Roman" w:cs="Times New Roman"/>
        </w:rPr>
      </w:pPr>
      <w:r w:rsidRPr="00251327">
        <w:rPr>
          <w:rFonts w:ascii="Times New Roman" w:hAnsi="Times New Roman" w:cs="Times New Roman"/>
          <w:b/>
          <w:bCs/>
        </w:rPr>
        <w:t>A8. Stable elevator selection.</w:t>
      </w:r>
      <w:r w:rsidRPr="00251327">
        <w:rPr>
          <w:rFonts w:ascii="Times New Roman" w:hAnsi="Times New Roman" w:cs="Times New Roman"/>
        </w:rPr>
        <w:t xml:space="preserve"> Equal elevator availability is resolved by virtual-slot index under </w:t>
      </w:r>
      <w:r w:rsidRPr="00251327">
        <w:rPr>
          <w:rFonts w:ascii="Times New Roman" w:hAnsi="Times New Roman" w:cs="Times New Roman"/>
          <w:position w:val="-10"/>
        </w:rPr>
        <w:object w:dxaOrig="300" w:dyaOrig="300" w14:anchorId="450A4AA4">
          <v:shape id="_x0000_i10417" type="#_x0000_t75" style="width:15pt;height:15pt" o:ole="">
            <v:imagedata r:id="rId329" o:title=""/>
          </v:shape>
          <o:OLEObject Type="Embed" ProgID="Equation.DSMT4" ShapeID="_x0000_i10417" DrawAspect="Content" ObjectID="_1850563206" r:id="rId330"/>
        </w:object>
      </w:r>
      <w:r w:rsidRPr="00251327">
        <w:rPr>
          <w:rFonts w:ascii="Times New Roman" w:hAnsi="Times New Roman" w:cs="Times New Roman"/>
        </w:rPr>
        <w:t xml:space="preserve"> and by car index under </w:t>
      </w:r>
      <w:r w:rsidRPr="00251327">
        <w:rPr>
          <w:rFonts w:ascii="Times New Roman" w:hAnsi="Times New Roman" w:cs="Times New Roman"/>
          <w:position w:val="-10"/>
        </w:rPr>
        <w:object w:dxaOrig="320" w:dyaOrig="300" w14:anchorId="1114457B">
          <v:shape id="_x0000_i10418" type="#_x0000_t75" style="width:16.15pt;height:15pt" o:ole="">
            <v:imagedata r:id="rId331" o:title=""/>
          </v:shape>
          <o:OLEObject Type="Embed" ProgID="Equation.DSMT4" ShapeID="_x0000_i10418" DrawAspect="Content" ObjectID="_1850563207" r:id="rId332"/>
        </w:object>
      </w:r>
      <w:r w:rsidRPr="00251327">
        <w:rPr>
          <w:rFonts w:ascii="Times New Roman" w:hAnsi="Times New Roman" w:cs="Times New Roman"/>
        </w:rPr>
        <w:t xml:space="preserve"> and </w:t>
      </w:r>
      <w:r w:rsidRPr="00251327">
        <w:rPr>
          <w:rFonts w:ascii="Times New Roman" w:hAnsi="Times New Roman" w:cs="Times New Roman"/>
          <w:position w:val="-10"/>
        </w:rPr>
        <w:object w:dxaOrig="320" w:dyaOrig="300" w14:anchorId="6BB9859A">
          <v:shape id="_x0000_i10419" type="#_x0000_t75" style="width:16.15pt;height:15pt" o:ole="">
            <v:imagedata r:id="rId333" o:title=""/>
          </v:shape>
          <o:OLEObject Type="Embed" ProgID="Equation.DSMT4" ShapeID="_x0000_i10419" DrawAspect="Content" ObjectID="_1850563208" r:id="rId334"/>
        </w:object>
      </w:r>
      <w:r w:rsidRPr="00251327">
        <w:rPr>
          <w:rFonts w:ascii="Times New Roman" w:hAnsi="Times New Roman" w:cs="Times New Roman"/>
        </w:rPr>
        <w:t>. When several cars have an open scheduled loading window for the same origin-destination request, the lowest-index boardable car is selected.</w:t>
      </w:r>
    </w:p>
    <w:p w14:paraId="680BC85A" w14:textId="69446CB7" w:rsidR="00251327" w:rsidRDefault="00251327" w:rsidP="00251327">
      <w:pPr>
        <w:rPr>
          <w:rFonts w:ascii="Times New Roman" w:hAnsi="Times New Roman" w:cs="Times New Roman"/>
        </w:rPr>
      </w:pPr>
      <w:r w:rsidRPr="00251327">
        <w:rPr>
          <w:rFonts w:ascii="Times New Roman" w:hAnsi="Times New Roman" w:cs="Times New Roman"/>
          <w:b/>
          <w:bCs/>
        </w:rPr>
        <w:t xml:space="preserve">A9. Throughput abstraction </w:t>
      </w:r>
      <w:r w:rsidRPr="00251327">
        <w:rPr>
          <w:rFonts w:ascii="Times New Roman" w:hAnsi="Times New Roman" w:cs="Times New Roman"/>
          <w:b/>
          <w:bCs/>
          <w:position w:val="-10"/>
        </w:rPr>
        <w:object w:dxaOrig="300" w:dyaOrig="300" w14:anchorId="4F7BA409">
          <v:shape id="_x0000_i10420" type="#_x0000_t75" style="width:15pt;height:15pt" o:ole="">
            <v:imagedata r:id="rId329" o:title=""/>
          </v:shape>
          <o:OLEObject Type="Embed" ProgID="Equation.DSMT4" ShapeID="_x0000_i10420" DrawAspect="Content" ObjectID="_1850563209" r:id="rId335"/>
        </w:object>
      </w:r>
      <w:r w:rsidRPr="00251327">
        <w:rPr>
          <w:rFonts w:ascii="Times New Roman" w:hAnsi="Times New Roman" w:cs="Times New Roman"/>
          <w:b/>
          <w:bCs/>
        </w:rPr>
        <w:t>.</w:t>
      </w:r>
      <w:r w:rsidRPr="00251327">
        <w:rPr>
          <w:rFonts w:ascii="Times New Roman" w:hAnsi="Times New Roman" w:cs="Times New Roman"/>
        </w:rPr>
        <w:t xml:space="preserve"> The </w:t>
      </w:r>
      <w:r w:rsidRPr="00251327">
        <w:rPr>
          <w:rFonts w:ascii="Times New Roman" w:hAnsi="Times New Roman" w:cs="Times New Roman" w:hint="eastAsia"/>
          <w:i/>
          <w:iCs/>
        </w:rPr>
        <w:t>E</w:t>
      </w:r>
      <w:r w:rsidRPr="00251327">
        <w:rPr>
          <w:rFonts w:ascii="Times New Roman" w:hAnsi="Times New Roman" w:cs="Times New Roman"/>
        </w:rPr>
        <w:t xml:space="preserve"> elevators with capacity </w:t>
      </w:r>
      <w:r w:rsidRPr="00251327">
        <w:rPr>
          <w:rFonts w:ascii="Times New Roman" w:hAnsi="Times New Roman" w:cs="Times New Roman" w:hint="eastAsia"/>
          <w:i/>
          <w:iCs/>
        </w:rPr>
        <w:t>c</w:t>
      </w:r>
      <w:r w:rsidRPr="00251327">
        <w:rPr>
          <w:rFonts w:ascii="Times New Roman" w:hAnsi="Times New Roman" w:cs="Times New Roman"/>
        </w:rPr>
        <w:t xml:space="preserve"> are represented by </w:t>
      </w:r>
      <w:proofErr w:type="spellStart"/>
      <w:r w:rsidRPr="00251327">
        <w:rPr>
          <w:rFonts w:ascii="Times New Roman" w:hAnsi="Times New Roman" w:cs="Times New Roman" w:hint="eastAsia"/>
          <w:i/>
          <w:iCs/>
        </w:rPr>
        <w:t>Ec</w:t>
      </w:r>
      <w:proofErr w:type="spellEnd"/>
      <w:r w:rsidRPr="00251327">
        <w:rPr>
          <w:rFonts w:ascii="Times New Roman" w:hAnsi="Times New Roman" w:cs="Times New Roman"/>
        </w:rPr>
        <w:t xml:space="preserve"> independent single-request virtual slots. Each slot has its own location and availability clock. Separate requests occupy separate virtual trips.</w:t>
      </w:r>
    </w:p>
    <w:p w14:paraId="3417387E" w14:textId="5B28328C" w:rsidR="00251327" w:rsidRDefault="00251327" w:rsidP="00251327">
      <w:pPr>
        <w:rPr>
          <w:rFonts w:ascii="Times New Roman" w:hAnsi="Times New Roman" w:cs="Times New Roman"/>
        </w:rPr>
      </w:pPr>
      <w:r w:rsidRPr="00ED06C6">
        <w:rPr>
          <w:rFonts w:ascii="Times New Roman" w:hAnsi="Times New Roman" w:cs="Times New Roman"/>
          <w:b/>
          <w:bCs/>
        </w:rPr>
        <w:t xml:space="preserve">A10. Co-occupancy evaluator </w:t>
      </w:r>
      <w:r w:rsidRPr="00ED06C6">
        <w:rPr>
          <w:rFonts w:ascii="Times New Roman" w:hAnsi="Times New Roman" w:cs="Times New Roman"/>
          <w:b/>
          <w:bCs/>
          <w:position w:val="-10"/>
        </w:rPr>
        <w:object w:dxaOrig="320" w:dyaOrig="300" w14:anchorId="213681C1">
          <v:shape id="_x0000_i10421" type="#_x0000_t75" style="width:16.15pt;height:15pt" o:ole="">
            <v:imagedata r:id="rId331" o:title=""/>
          </v:shape>
          <o:OLEObject Type="Embed" ProgID="Equation.DSMT4" ShapeID="_x0000_i10421" DrawAspect="Content" ObjectID="_1850563210" r:id="rId336"/>
        </w:object>
      </w:r>
      <w:r w:rsidRPr="00ED06C6">
        <w:rPr>
          <w:rFonts w:ascii="Times New Roman" w:hAnsi="Times New Roman" w:cs="Times New Roman"/>
          <w:b/>
          <w:bCs/>
        </w:rPr>
        <w:t>.</w:t>
      </w:r>
      <w:r w:rsidRPr="00251327">
        <w:rPr>
          <w:rFonts w:ascii="Times New Roman" w:hAnsi="Times New Roman" w:cs="Times New Roman"/>
        </w:rPr>
        <w:t xml:space="preserve"> The evaluator contains </w:t>
      </w:r>
      <w:r w:rsidRPr="00251327">
        <w:rPr>
          <w:rFonts w:ascii="Times New Roman" w:hAnsi="Times New Roman" w:cs="Times New Roman" w:hint="eastAsia"/>
          <w:i/>
          <w:iCs/>
        </w:rPr>
        <w:t>E</w:t>
      </w:r>
      <w:r w:rsidRPr="00251327">
        <w:rPr>
          <w:rFonts w:ascii="Times New Roman" w:hAnsi="Times New Roman" w:cs="Times New Roman"/>
        </w:rPr>
        <w:t xml:space="preserve"> physical cars, each with capacity </w:t>
      </w:r>
      <w:r w:rsidRPr="00251327">
        <w:rPr>
          <w:rFonts w:ascii="Times New Roman" w:hAnsi="Times New Roman" w:cs="Times New Roman" w:hint="eastAsia"/>
          <w:i/>
          <w:iCs/>
        </w:rPr>
        <w:t>c</w:t>
      </w:r>
      <w:r w:rsidRPr="00251327">
        <w:rPr>
          <w:rFonts w:ascii="Times New Roman" w:hAnsi="Times New Roman" w:cs="Times New Roman"/>
        </w:rPr>
        <w:t>. A request may join a scheduled trip when its origin and destination match, its request time is no later than the trip</w:t>
      </w:r>
      <w:r w:rsidR="00ED06C6">
        <w:rPr>
          <w:rFonts w:ascii="Times New Roman" w:hAnsi="Times New Roman" w:cs="Times New Roman"/>
        </w:rPr>
        <w:t>’</w:t>
      </w:r>
      <w:r w:rsidRPr="00251327">
        <w:rPr>
          <w:rFonts w:ascii="Times New Roman" w:hAnsi="Times New Roman" w:cs="Times New Roman"/>
        </w:rPr>
        <w:t>s loading-end time, and residual capacity is available. A request that cannot join such a trip initiates a new reservation on the earliest-available car.</w:t>
      </w:r>
    </w:p>
    <w:p w14:paraId="4ED58C4E" w14:textId="7A2C70A0" w:rsidR="00ED06C6" w:rsidRDefault="00ED06C6" w:rsidP="00251327">
      <w:pPr>
        <w:rPr>
          <w:rFonts w:ascii="Times New Roman" w:hAnsi="Times New Roman" w:cs="Times New Roman"/>
        </w:rPr>
      </w:pPr>
      <w:r w:rsidRPr="005B5EF1">
        <w:rPr>
          <w:rFonts w:ascii="Times New Roman" w:hAnsi="Times New Roman" w:cs="Times New Roman"/>
          <w:b/>
          <w:bCs/>
        </w:rPr>
        <w:t xml:space="preserve">A11. Stochastic evaluator </w:t>
      </w:r>
      <w:r w:rsidR="005B5EF1" w:rsidRPr="005B5EF1">
        <w:rPr>
          <w:rFonts w:ascii="Times New Roman" w:hAnsi="Times New Roman" w:cs="Times New Roman"/>
          <w:b/>
          <w:bCs/>
          <w:position w:val="-10"/>
        </w:rPr>
        <w:object w:dxaOrig="320" w:dyaOrig="300" w14:anchorId="3CB50512">
          <v:shape id="_x0000_i10422" type="#_x0000_t75" style="width:16.15pt;height:15pt" o:ole="">
            <v:imagedata r:id="rId333" o:title=""/>
          </v:shape>
          <o:OLEObject Type="Embed" ProgID="Equation.DSMT4" ShapeID="_x0000_i10422" DrawAspect="Content" ObjectID="_1850563211" r:id="rId337"/>
        </w:object>
      </w:r>
      <w:r w:rsidRPr="005B5EF1">
        <w:rPr>
          <w:rFonts w:ascii="Times New Roman" w:hAnsi="Times New Roman" w:cs="Times New Roman"/>
          <w:b/>
          <w:bCs/>
        </w:rPr>
        <w:t>.</w:t>
      </w:r>
      <w:r w:rsidRPr="00ED06C6">
        <w:rPr>
          <w:rFonts w:ascii="Times New Roman" w:hAnsi="Times New Roman" w:cs="Times New Roman"/>
        </w:rPr>
        <w:t xml:space="preserve"> Evaluator </w:t>
      </w:r>
      <w:r w:rsidR="005B5EF1" w:rsidRPr="00251327">
        <w:rPr>
          <w:rFonts w:ascii="Times New Roman" w:hAnsi="Times New Roman" w:cs="Times New Roman"/>
          <w:position w:val="-10"/>
        </w:rPr>
        <w:object w:dxaOrig="320" w:dyaOrig="300" w14:anchorId="6ACD3217">
          <v:shape id="_x0000_i10423" type="#_x0000_t75" style="width:16.15pt;height:15pt" o:ole="">
            <v:imagedata r:id="rId333" o:title=""/>
          </v:shape>
          <o:OLEObject Type="Embed" ProgID="Equation.DSMT4" ShapeID="_x0000_i10423" DrawAspect="Content" ObjectID="_1850563212" r:id="rId338"/>
        </w:object>
      </w:r>
      <w:r w:rsidRPr="00ED06C6">
        <w:rPr>
          <w:rFonts w:ascii="Times New Roman" w:hAnsi="Times New Roman" w:cs="Times New Roman"/>
        </w:rPr>
        <w:t xml:space="preserve"> retains the assignment, boarding, and capacity rules of </w:t>
      </w:r>
      <w:r w:rsidR="005B5EF1" w:rsidRPr="00251327">
        <w:rPr>
          <w:rFonts w:ascii="Times New Roman" w:hAnsi="Times New Roman" w:cs="Times New Roman"/>
          <w:position w:val="-10"/>
        </w:rPr>
        <w:object w:dxaOrig="320" w:dyaOrig="300" w14:anchorId="36AA3940">
          <v:shape id="_x0000_i10424" type="#_x0000_t75" style="width:16.15pt;height:15pt" o:ole="">
            <v:imagedata r:id="rId331" o:title=""/>
          </v:shape>
          <o:OLEObject Type="Embed" ProgID="Equation.DSMT4" ShapeID="_x0000_i10424" DrawAspect="Content" ObjectID="_1850563213" r:id="rId339"/>
        </w:object>
      </w:r>
      <w:r w:rsidRPr="00ED06C6">
        <w:rPr>
          <w:rFonts w:ascii="Times New Roman" w:hAnsi="Times New Roman" w:cs="Times New Roman"/>
        </w:rPr>
        <w:t xml:space="preserve">. The repositioning, loading, loaded-travel, and unloading durations of every new trip receive mean-one lognormal multipliers that are independent across phases and trips. For each phase multiplier </w:t>
      </w:r>
      <w:r w:rsidR="005B5EF1" w:rsidRPr="005B5EF1">
        <w:rPr>
          <w:rFonts w:ascii="Times New Roman" w:hAnsi="Times New Roman" w:cs="Times New Roman" w:hint="eastAsia"/>
          <w:i/>
          <w:iCs/>
        </w:rPr>
        <w:t>Z</w:t>
      </w:r>
      <w:r w:rsidRPr="00ED06C6">
        <w:rPr>
          <w:rFonts w:ascii="Times New Roman" w:hAnsi="Times New Roman" w:cs="Times New Roman"/>
        </w:rPr>
        <w:t>,</w:t>
      </w:r>
      <w:r w:rsidR="005B5EF1">
        <w:rPr>
          <w:rFonts w:ascii="Times New Roman" w:hAnsi="Times New Roman" w:cs="Times New Roman" w:hint="eastAsia"/>
        </w:rPr>
        <w:t xml:space="preserve"> </w:t>
      </w:r>
    </w:p>
    <w:p w14:paraId="3CD10385" w14:textId="7FA8E28B" w:rsidR="005B5EF1" w:rsidRDefault="005B5EF1" w:rsidP="005B5EF1">
      <w:pPr>
        <w:pStyle w:val="MTDisplayEquation"/>
      </w:pPr>
      <w:r>
        <w:tab/>
      </w:r>
      <w:r w:rsidRPr="005B5EF1">
        <w:rPr>
          <w:position w:val="-28"/>
        </w:rPr>
        <w:object w:dxaOrig="3019" w:dyaOrig="660" w14:anchorId="22975FA6">
          <v:shape id="_x0000_i10425" type="#_x0000_t75" style="width:150.9pt;height:33.1pt" o:ole="">
            <v:imagedata r:id="rId340" o:title=""/>
          </v:shape>
          <o:OLEObject Type="Embed" ProgID="Equation.DSMT4" ShapeID="_x0000_i10425" DrawAspect="Content" ObjectID="_1850563214" r:id="rId3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33</w:instrText>
        </w:r>
      </w:fldSimple>
      <w:r>
        <w:instrText>)</w:instrText>
      </w:r>
      <w:r>
        <w:fldChar w:fldCharType="end"/>
      </w:r>
    </w:p>
    <w:p w14:paraId="4F50464B" w14:textId="424C3F0D" w:rsidR="005B5EF1" w:rsidRDefault="005B5EF1" w:rsidP="00251327">
      <w:pPr>
        <w:rPr>
          <w:rFonts w:ascii="Times New Roman" w:hAnsi="Times New Roman" w:cs="Times New Roman"/>
        </w:rPr>
      </w:pPr>
      <w:r w:rsidRPr="005B5EF1">
        <w:rPr>
          <w:rFonts w:ascii="Times New Roman" w:hAnsi="Times New Roman" w:cs="Times New Roman"/>
        </w:rPr>
        <w:t xml:space="preserve">The phase multipliers generated during one complete </w:t>
      </w:r>
      <w:r w:rsidRPr="00251327">
        <w:rPr>
          <w:rFonts w:ascii="Times New Roman" w:hAnsi="Times New Roman" w:cs="Times New Roman"/>
          <w:position w:val="-10"/>
        </w:rPr>
        <w:object w:dxaOrig="320" w:dyaOrig="300" w14:anchorId="4BA0FF5B">
          <v:shape id="_x0000_i10502" type="#_x0000_t75" style="width:16.15pt;height:15pt" o:ole="">
            <v:imagedata r:id="rId333" o:title=""/>
          </v:shape>
          <o:OLEObject Type="Embed" ProgID="Equation.DSMT4" ShapeID="_x0000_i10502" DrawAspect="Content" ObjectID="_1850563215" r:id="rId342"/>
        </w:object>
      </w:r>
      <w:r w:rsidRPr="005B5EF1">
        <w:rPr>
          <w:rFonts w:ascii="Times New Roman" w:hAnsi="Times New Roman" w:cs="Times New Roman"/>
        </w:rPr>
        <w:t xml:space="preserve"> wave evaluation form a realization </w:t>
      </w:r>
      <w:r w:rsidRPr="005B5EF1">
        <w:rPr>
          <w:rFonts w:ascii="Times New Roman" w:hAnsi="Times New Roman" w:cs="Times New Roman"/>
          <w:position w:val="-10"/>
        </w:rPr>
        <w:object w:dxaOrig="520" w:dyaOrig="279" w14:anchorId="1F4FF67C">
          <v:shape id="_x0000_i10503" type="#_x0000_t75" style="width:25.9pt;height:13.8pt" o:ole="">
            <v:imagedata r:id="rId343" o:title=""/>
          </v:shape>
          <o:OLEObject Type="Embed" ProgID="Equation.DSMT4" ShapeID="_x0000_i10503" DrawAspect="Content" ObjectID="_1850563216" r:id="rId344"/>
        </w:object>
      </w:r>
      <w:r w:rsidRPr="005B5EF1">
        <w:rPr>
          <w:rFonts w:ascii="Times New Roman" w:hAnsi="Times New Roman" w:cs="Times New Roman"/>
        </w:rPr>
        <w:t xml:space="preserve">, where </w:t>
      </w:r>
      <w:r w:rsidRPr="005B5EF1">
        <w:rPr>
          <w:rFonts w:ascii="Times New Roman" w:hAnsi="Times New Roman" w:cs="Times New Roman"/>
          <w:position w:val="-4"/>
        </w:rPr>
        <w:object w:dxaOrig="200" w:dyaOrig="220" w14:anchorId="74B15741">
          <v:shape id="_x0000_i10504" type="#_x0000_t75" style="width:10.1pt;height:10.95pt" o:ole="">
            <v:imagedata r:id="rId345" o:title=""/>
          </v:shape>
          <o:OLEObject Type="Embed" ProgID="Equation.DSMT4" ShapeID="_x0000_i10504" DrawAspect="Content" ObjectID="_1850563217" r:id="rId346"/>
        </w:object>
      </w:r>
      <w:r w:rsidRPr="005B5EF1">
        <w:rPr>
          <w:rFonts w:ascii="Times New Roman" w:hAnsi="Times New Roman" w:cs="Times New Roman"/>
        </w:rPr>
        <w:t xml:space="preserve"> is the corresponding realization space</w:t>
      </w:r>
      <w:proofErr w:type="gramStart"/>
      <w:r w:rsidRPr="005B5EF1">
        <w:rPr>
          <w:rFonts w:ascii="Times New Roman" w:hAnsi="Times New Roman" w:cs="Times New Roman"/>
        </w:rPr>
        <w:t>.</w:t>
      </w:r>
      <w:proofErr w:type="gramEnd"/>
      <w:r>
        <w:rPr>
          <w:rFonts w:ascii="Times New Roman" w:hAnsi="Times New Roman" w:cs="Times New Roman" w:hint="eastAsia"/>
        </w:rPr>
        <w:t xml:space="preserve"> </w:t>
      </w:r>
      <w:r w:rsidRPr="005B5EF1">
        <w:rPr>
          <w:rFonts w:ascii="Times New Roman" w:hAnsi="Times New Roman" w:cs="Times New Roman"/>
        </w:rPr>
        <w:t>Waiting time follows from the resource availability clock. Pickup and drop-off times retain their fixed values in the principal specification.</w:t>
      </w:r>
    </w:p>
    <w:p w14:paraId="7CB1E765" w14:textId="210ED747" w:rsidR="005B5EF1" w:rsidRDefault="005B5EF1" w:rsidP="00251327">
      <w:pPr>
        <w:rPr>
          <w:rFonts w:ascii="Times New Roman" w:hAnsi="Times New Roman" w:cs="Times New Roman"/>
        </w:rPr>
      </w:pPr>
      <w:r w:rsidRPr="005B5EF1">
        <w:rPr>
          <w:rFonts w:ascii="Times New Roman" w:hAnsi="Times New Roman" w:cs="Times New Roman"/>
          <w:b/>
          <w:bCs/>
        </w:rPr>
        <w:t>A12. Evaluator exogeneity.</w:t>
      </w:r>
      <w:r w:rsidRPr="005B5EF1">
        <w:rPr>
          <w:rFonts w:ascii="Times New Roman" w:hAnsi="Times New Roman" w:cs="Times New Roman"/>
        </w:rPr>
        <w:t xml:space="preserve"> The resource configuration, operational rule, and evaluator parameters remain fixed while the tactical wave decision changes. Wave composition determines the elevator request stream received by the evaluator.</w:t>
      </w:r>
    </w:p>
    <w:p w14:paraId="3FE8642E" w14:textId="175A06D5" w:rsidR="005B5EF1" w:rsidRDefault="005B5EF1" w:rsidP="00251327">
      <w:pPr>
        <w:rPr>
          <w:rFonts w:ascii="Times New Roman" w:hAnsi="Times New Roman" w:cs="Times New Roman"/>
        </w:rPr>
      </w:pPr>
      <w:r w:rsidRPr="005B5EF1">
        <w:rPr>
          <w:rFonts w:ascii="Times New Roman" w:hAnsi="Times New Roman" w:cs="Times New Roman"/>
          <w:b/>
          <w:bCs/>
        </w:rPr>
        <w:t>A13. Fixed within-class implementation.</w:t>
      </w:r>
      <w:r w:rsidRPr="005B5EF1">
        <w:rPr>
          <w:rFonts w:ascii="Times New Roman" w:hAnsi="Times New Roman" w:cs="Times New Roman"/>
        </w:rPr>
        <w:t xml:space="preserve"> Every selectable class contains at least one candidate. A </w:t>
      </w:r>
      <w:r w:rsidRPr="005B5EF1">
        <w:rPr>
          <w:rFonts w:ascii="Times New Roman" w:hAnsi="Times New Roman" w:cs="Times New Roman"/>
        </w:rPr>
        <w:lastRenderedPageBreak/>
        <w:t xml:space="preserve">selected class is converted to a concrete release by the distribution </w:t>
      </w:r>
      <w:r w:rsidRPr="005B5EF1">
        <w:rPr>
          <w:rFonts w:ascii="Times New Roman" w:hAnsi="Times New Roman" w:cs="Times New Roman"/>
          <w:position w:val="-12"/>
        </w:rPr>
        <w:object w:dxaOrig="240" w:dyaOrig="320" w14:anchorId="31035C2E">
          <v:shape id="_x0000_i10505" type="#_x0000_t75" style="width:12.1pt;height:16.15pt" o:ole="">
            <v:imagedata r:id="rId347" o:title=""/>
          </v:shape>
          <o:OLEObject Type="Embed" ProgID="Equation.DSMT4" ShapeID="_x0000_i10505" DrawAspect="Content" ObjectID="_1850563218" r:id="rId348"/>
        </w:object>
      </w:r>
      <w:r w:rsidRPr="005B5EF1">
        <w:rPr>
          <w:rFonts w:ascii="Times New Roman" w:hAnsi="Times New Roman" w:cs="Times New Roman"/>
        </w:rPr>
        <w:t xml:space="preserve"> in Equation (9). The within-class candidate </w:t>
      </w:r>
      <w:proofErr w:type="gramStart"/>
      <w:r w:rsidRPr="005B5EF1">
        <w:rPr>
          <w:rFonts w:ascii="Times New Roman" w:hAnsi="Times New Roman" w:cs="Times New Roman"/>
        </w:rPr>
        <w:t>draw</w:t>
      </w:r>
      <w:proofErr w:type="gramEnd"/>
      <w:r w:rsidRPr="005B5EF1">
        <w:rPr>
          <w:rFonts w:ascii="Times New Roman" w:hAnsi="Times New Roman" w:cs="Times New Roman"/>
        </w:rPr>
        <w:t xml:space="preserve"> and the </w:t>
      </w:r>
      <w:r w:rsidRPr="005B5EF1">
        <w:rPr>
          <w:rFonts w:ascii="Times New Roman" w:hAnsi="Times New Roman" w:cs="Times New Roman"/>
          <w:b/>
          <w:bCs/>
          <w:position w:val="-10"/>
        </w:rPr>
        <w:object w:dxaOrig="320" w:dyaOrig="300" w14:anchorId="1627FE78">
          <v:shape id="_x0000_i10506" type="#_x0000_t75" style="width:16.15pt;height:15pt" o:ole="">
            <v:imagedata r:id="rId333" o:title=""/>
          </v:shape>
          <o:OLEObject Type="Embed" ProgID="Equation.DSMT4" ShapeID="_x0000_i10506" DrawAspect="Content" ObjectID="_1850563219" r:id="rId349"/>
        </w:object>
      </w:r>
      <w:r w:rsidRPr="005B5EF1">
        <w:rPr>
          <w:rFonts w:ascii="Times New Roman" w:hAnsi="Times New Roman" w:cs="Times New Roman"/>
        </w:rPr>
        <w:t xml:space="preserve"> phase-time realization are independent.</w:t>
      </w:r>
    </w:p>
    <w:p w14:paraId="2DE8DBC2" w14:textId="534FA9B3"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3.5 Objective function</w:t>
      </w:r>
    </w:p>
    <w:p w14:paraId="2E72CC2C" w14:textId="4382D06C"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 xml:space="preserve">3.5.1 Wave </w:t>
      </w:r>
      <w:proofErr w:type="spellStart"/>
      <w:r w:rsidRPr="005B5EF1">
        <w:rPr>
          <w:rFonts w:ascii="Times New Roman" w:hAnsi="Times New Roman" w:cs="Times New Roman" w:hint="eastAsia"/>
          <w:b/>
          <w:bCs/>
        </w:rPr>
        <w:t>makespan</w:t>
      </w:r>
      <w:proofErr w:type="spellEnd"/>
    </w:p>
    <w:p w14:paraId="2616608D" w14:textId="30DDF470" w:rsidR="005B5EF1" w:rsidRDefault="005B5EF1" w:rsidP="00251327">
      <w:pPr>
        <w:rPr>
          <w:rFonts w:ascii="Times New Roman" w:hAnsi="Times New Roman" w:cs="Times New Roman"/>
        </w:rPr>
      </w:pPr>
      <w:r>
        <w:rPr>
          <w:rFonts w:ascii="Times New Roman" w:hAnsi="Times New Roman" w:cs="Times New Roman" w:hint="eastAsia"/>
        </w:rPr>
        <w:t xml:space="preserve">    </w:t>
      </w:r>
      <w:r w:rsidRPr="005B5EF1">
        <w:rPr>
          <w:rFonts w:ascii="Times New Roman" w:hAnsi="Times New Roman" w:cs="Times New Roman"/>
        </w:rPr>
        <w:t xml:space="preserve">Let </w:t>
      </w:r>
      <w:r w:rsidRPr="005B5EF1">
        <w:rPr>
          <w:rFonts w:ascii="Times New Roman" w:hAnsi="Times New Roman" w:cs="Times New Roman"/>
          <w:position w:val="-12"/>
        </w:rPr>
        <w:object w:dxaOrig="600" w:dyaOrig="340" w14:anchorId="37612D15">
          <v:shape id="_x0000_i10507" type="#_x0000_t75" style="width:29.95pt;height:17pt" o:ole="">
            <v:imagedata r:id="rId350" o:title=""/>
          </v:shape>
          <o:OLEObject Type="Embed" ProgID="Equation.DSMT4" ShapeID="_x0000_i10507" DrawAspect="Content" ObjectID="_1850563220" r:id="rId351"/>
        </w:object>
      </w:r>
      <w:r w:rsidRPr="005B5EF1">
        <w:rPr>
          <w:rFonts w:ascii="Times New Roman" w:hAnsi="Times New Roman" w:cs="Times New Roman"/>
        </w:rPr>
        <w:t xml:space="preserve"> denote the completion time of the order in canonical position </w:t>
      </w:r>
      <w:r w:rsidRPr="005B5EF1">
        <w:rPr>
          <w:rFonts w:ascii="Times New Roman" w:hAnsi="Times New Roman" w:cs="Times New Roman" w:hint="eastAsia"/>
          <w:i/>
          <w:iCs/>
        </w:rPr>
        <w:t>j</w:t>
      </w:r>
      <w:r w:rsidRPr="005B5EF1">
        <w:rPr>
          <w:rFonts w:ascii="Times New Roman" w:hAnsi="Times New Roman" w:cs="Times New Roman"/>
        </w:rPr>
        <w:t xml:space="preserve"> of candidate </w:t>
      </w:r>
      <w:r w:rsidRPr="005B5EF1">
        <w:rPr>
          <w:rFonts w:ascii="Times New Roman" w:hAnsi="Times New Roman" w:cs="Times New Roman" w:hint="eastAsia"/>
          <w:i/>
          <w:iCs/>
        </w:rPr>
        <w:t>k</w:t>
      </w:r>
      <w:r w:rsidRPr="005B5EF1">
        <w:rPr>
          <w:rFonts w:ascii="Times New Roman" w:hAnsi="Times New Roman" w:cs="Times New Roman"/>
        </w:rPr>
        <w:t xml:space="preserve"> under evaluator </w:t>
      </w:r>
      <w:r w:rsidRPr="005B5EF1">
        <w:rPr>
          <w:rFonts w:ascii="Times New Roman" w:hAnsi="Times New Roman" w:cs="Times New Roman" w:hint="eastAsia"/>
          <w:i/>
          <w:iCs/>
        </w:rPr>
        <w:t>m</w:t>
      </w:r>
      <w:r w:rsidRPr="005B5EF1">
        <w:rPr>
          <w:rFonts w:ascii="Times New Roman" w:hAnsi="Times New Roman" w:cs="Times New Roman"/>
        </w:rPr>
        <w:t xml:space="preserve">. The realized wave </w:t>
      </w:r>
      <w:proofErr w:type="spellStart"/>
      <w:r w:rsidRPr="005B5EF1">
        <w:rPr>
          <w:rFonts w:ascii="Times New Roman" w:hAnsi="Times New Roman" w:cs="Times New Roman"/>
        </w:rPr>
        <w:t>makespan</w:t>
      </w:r>
      <w:proofErr w:type="spellEnd"/>
      <w:r w:rsidRPr="005B5EF1">
        <w:rPr>
          <w:rFonts w:ascii="Times New Roman" w:hAnsi="Times New Roman" w:cs="Times New Roman"/>
        </w:rPr>
        <w:t xml:space="preserve"> is</w:t>
      </w:r>
      <w:r>
        <w:rPr>
          <w:rFonts w:ascii="Times New Roman" w:hAnsi="Times New Roman" w:cs="Times New Roman" w:hint="eastAsia"/>
        </w:rPr>
        <w:t xml:space="preserve">: </w:t>
      </w:r>
    </w:p>
    <w:p w14:paraId="2292F821" w14:textId="010E704B" w:rsidR="005B5EF1" w:rsidRDefault="005B5EF1" w:rsidP="005B5EF1">
      <w:pPr>
        <w:pStyle w:val="MTDisplayEquation"/>
      </w:pPr>
      <w:r>
        <w:tab/>
      </w:r>
      <w:r w:rsidRPr="005B5EF1">
        <w:rPr>
          <w:position w:val="-14"/>
        </w:rPr>
        <w:object w:dxaOrig="3700" w:dyaOrig="360" w14:anchorId="4BC8D420">
          <v:shape id="_x0000_i10508" type="#_x0000_t75" style="width:184.9pt;height:18.15pt" o:ole="">
            <v:imagedata r:id="rId352" o:title=""/>
          </v:shape>
          <o:OLEObject Type="Embed" ProgID="Equation.DSMT4" ShapeID="_x0000_i10508" DrawAspect="Content" ObjectID="_1850563221" r:id="rId3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34</w:instrText>
        </w:r>
      </w:fldSimple>
      <w:r>
        <w:instrText>)</w:instrText>
      </w:r>
      <w:r>
        <w:fldChar w:fldCharType="end"/>
      </w:r>
    </w:p>
    <w:p w14:paraId="4256584B" w14:textId="75DF7A74" w:rsidR="005B5EF1" w:rsidRDefault="005B5EF1" w:rsidP="00251327">
      <w:pPr>
        <w:rPr>
          <w:rFonts w:ascii="Times New Roman" w:hAnsi="Times New Roman" w:cs="Times New Roman"/>
        </w:rPr>
      </w:pPr>
      <w:r w:rsidRPr="005B5EF1">
        <w:rPr>
          <w:rFonts w:ascii="Times New Roman" w:hAnsi="Times New Roman" w:cs="Times New Roman"/>
        </w:rPr>
        <w:t xml:space="preserve">The outcome is deterministic under </w:t>
      </w:r>
      <w:r w:rsidRPr="00251327">
        <w:rPr>
          <w:rFonts w:ascii="Times New Roman" w:hAnsi="Times New Roman" w:cs="Times New Roman"/>
          <w:position w:val="-10"/>
        </w:rPr>
        <w:object w:dxaOrig="300" w:dyaOrig="300" w14:anchorId="682F0437">
          <v:shape id="_x0000_i10509" type="#_x0000_t75" style="width:15pt;height:15pt" o:ole="">
            <v:imagedata r:id="rId329" o:title=""/>
          </v:shape>
          <o:OLEObject Type="Embed" ProgID="Equation.DSMT4" ShapeID="_x0000_i10509" DrawAspect="Content" ObjectID="_1850563222" r:id="rId354"/>
        </w:object>
      </w:r>
      <w:r w:rsidRPr="005B5EF1">
        <w:rPr>
          <w:rFonts w:ascii="Times New Roman" w:hAnsi="Times New Roman" w:cs="Times New Roman"/>
        </w:rPr>
        <w:t xml:space="preserve"> and </w:t>
      </w:r>
      <w:r w:rsidRPr="00251327">
        <w:rPr>
          <w:rFonts w:ascii="Times New Roman" w:hAnsi="Times New Roman" w:cs="Times New Roman"/>
          <w:position w:val="-10"/>
        </w:rPr>
        <w:object w:dxaOrig="320" w:dyaOrig="300" w14:anchorId="65767538">
          <v:shape id="_x0000_i10510" type="#_x0000_t75" style="width:16.15pt;height:15pt" o:ole="">
            <v:imagedata r:id="rId331" o:title=""/>
          </v:shape>
          <o:OLEObject Type="Embed" ProgID="Equation.DSMT4" ShapeID="_x0000_i10510" DrawAspect="Content" ObjectID="_1850563223" r:id="rId355"/>
        </w:object>
      </w:r>
      <w:r w:rsidRPr="005B5EF1">
        <w:rPr>
          <w:rFonts w:ascii="Times New Roman" w:hAnsi="Times New Roman" w:cs="Times New Roman"/>
        </w:rPr>
        <w:t xml:space="preserve">. Under </w:t>
      </w:r>
      <w:r w:rsidRPr="00251327">
        <w:rPr>
          <w:rFonts w:ascii="Times New Roman" w:hAnsi="Times New Roman" w:cs="Times New Roman"/>
          <w:position w:val="-10"/>
        </w:rPr>
        <w:object w:dxaOrig="320" w:dyaOrig="300" w14:anchorId="1352427A">
          <v:shape id="_x0000_i10511" type="#_x0000_t75" style="width:16.15pt;height:15pt" o:ole="">
            <v:imagedata r:id="rId333" o:title=""/>
          </v:shape>
          <o:OLEObject Type="Embed" ProgID="Equation.DSMT4" ShapeID="_x0000_i10511" DrawAspect="Content" ObjectID="_1850563224" r:id="rId356"/>
        </w:object>
      </w:r>
      <w:r w:rsidRPr="005B5EF1">
        <w:rPr>
          <w:rFonts w:ascii="Times New Roman" w:hAnsi="Times New Roman" w:cs="Times New Roman"/>
        </w:rPr>
        <w:t xml:space="preserve">, </w:t>
      </w:r>
      <w:r w:rsidRPr="005B5EF1">
        <w:rPr>
          <w:rFonts w:ascii="Times New Roman" w:hAnsi="Times New Roman" w:cs="Times New Roman"/>
          <w:position w:val="-10"/>
        </w:rPr>
        <w:object w:dxaOrig="180" w:dyaOrig="279" w14:anchorId="73EFD5C9">
          <v:shape id="_x0000_i10512" type="#_x0000_t75" style="width:8.95pt;height:13.8pt" o:ole="">
            <v:imagedata r:id="rId357" o:title=""/>
          </v:shape>
          <o:OLEObject Type="Embed" ProgID="Equation.DSMT4" ShapeID="_x0000_i10512" DrawAspect="Content" ObjectID="_1850563225" r:id="rId358"/>
        </w:object>
      </w:r>
      <w:r w:rsidRPr="005B5EF1">
        <w:rPr>
          <w:rFonts w:ascii="Times New Roman" w:hAnsi="Times New Roman" w:cs="Times New Roman"/>
        </w:rPr>
        <w:t xml:space="preserve"> indexes the phase-time realization.</w:t>
      </w:r>
    </w:p>
    <w:p w14:paraId="06DC69DC" w14:textId="6CFC9269"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3.5.2 Candidate-Wave benchmark</w:t>
      </w:r>
    </w:p>
    <w:p w14:paraId="2C60A5FC" w14:textId="4AEEB524" w:rsidR="005B5EF1" w:rsidRDefault="005B5EF1" w:rsidP="00251327">
      <w:pPr>
        <w:rPr>
          <w:rFonts w:ascii="Times New Roman" w:hAnsi="Times New Roman" w:cs="Times New Roman"/>
        </w:rPr>
      </w:pPr>
      <w:r>
        <w:rPr>
          <w:rFonts w:ascii="Times New Roman" w:hAnsi="Times New Roman" w:cs="Times New Roman" w:hint="eastAsia"/>
        </w:rPr>
        <w:t xml:space="preserve">    </w:t>
      </w:r>
      <w:r w:rsidRPr="005B5EF1">
        <w:rPr>
          <w:rFonts w:ascii="Times New Roman" w:hAnsi="Times New Roman" w:cs="Times New Roman"/>
        </w:rPr>
        <w:t xml:space="preserve">Let </w:t>
      </w:r>
      <w:r w:rsidRPr="005B5EF1">
        <w:rPr>
          <w:rFonts w:ascii="Times New Roman" w:hAnsi="Times New Roman" w:cs="Times New Roman"/>
          <w:position w:val="-10"/>
        </w:rPr>
        <w:object w:dxaOrig="1820" w:dyaOrig="300" w14:anchorId="1DCF647E">
          <v:shape id="_x0000_i10513" type="#_x0000_t75" style="width:91pt;height:15pt" o:ole="">
            <v:imagedata r:id="rId359" o:title=""/>
          </v:shape>
          <o:OLEObject Type="Embed" ProgID="Equation.DSMT4" ShapeID="_x0000_i10513" DrawAspect="Content" ObjectID="_1850563226" r:id="rId360"/>
        </w:object>
      </w:r>
      <w:r w:rsidRPr="005B5EF1">
        <w:rPr>
          <w:rFonts w:ascii="Times New Roman" w:hAnsi="Times New Roman" w:cs="Times New Roman"/>
        </w:rPr>
        <w:t xml:space="preserve"> denote the deterministic evaluator family. For </w:t>
      </w:r>
      <w:r w:rsidRPr="005B5EF1">
        <w:rPr>
          <w:rFonts w:ascii="Times New Roman" w:hAnsi="Times New Roman" w:cs="Times New Roman"/>
          <w:position w:val="-10"/>
        </w:rPr>
        <w:object w:dxaOrig="720" w:dyaOrig="300" w14:anchorId="0B239ACB">
          <v:shape id="_x0000_i10514" type="#_x0000_t75" style="width:36pt;height:15pt" o:ole="">
            <v:imagedata r:id="rId361" o:title=""/>
          </v:shape>
          <o:OLEObject Type="Embed" ProgID="Equation.DSMT4" ShapeID="_x0000_i10514" DrawAspect="Content" ObjectID="_1850563227" r:id="rId362"/>
        </w:object>
      </w:r>
      <w:r w:rsidRPr="005B5EF1">
        <w:rPr>
          <w:rFonts w:ascii="Times New Roman" w:hAnsi="Times New Roman" w:cs="Times New Roman"/>
        </w:rPr>
        <w:t>, define the deterministic candidate score</w:t>
      </w:r>
      <w:r>
        <w:rPr>
          <w:rFonts w:ascii="Times New Roman" w:hAnsi="Times New Roman" w:cs="Times New Roman" w:hint="eastAsia"/>
        </w:rPr>
        <w:t xml:space="preserve">: </w:t>
      </w:r>
    </w:p>
    <w:p w14:paraId="3FEF849D" w14:textId="23010E06" w:rsidR="005B5EF1" w:rsidRDefault="005B5EF1" w:rsidP="005B5EF1">
      <w:pPr>
        <w:pStyle w:val="MTDisplayEquation"/>
      </w:pPr>
      <w:r>
        <w:tab/>
      </w:r>
      <w:r w:rsidR="00B42059" w:rsidRPr="005B5EF1">
        <w:rPr>
          <w:position w:val="-10"/>
        </w:rPr>
        <w:object w:dxaOrig="1540" w:dyaOrig="320" w14:anchorId="429601D3">
          <v:shape id="_x0000_i10515" type="#_x0000_t75" style="width:76.9pt;height:16.15pt" o:ole="">
            <v:imagedata r:id="rId363" o:title=""/>
          </v:shape>
          <o:OLEObject Type="Embed" ProgID="Equation.DSMT4" ShapeID="_x0000_i10515" DrawAspect="Content" ObjectID="_1850563228" r:id="rId3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35</w:instrText>
        </w:r>
      </w:fldSimple>
      <w:r>
        <w:instrText>)</w:instrText>
      </w:r>
      <w:r>
        <w:fldChar w:fldCharType="end"/>
      </w:r>
    </w:p>
    <w:p w14:paraId="387CF42E" w14:textId="5F6A5AF6" w:rsidR="00B42059" w:rsidRDefault="00B42059" w:rsidP="00251327">
      <w:pPr>
        <w:rPr>
          <w:rFonts w:ascii="Times New Roman" w:hAnsi="Times New Roman" w:cs="Times New Roman"/>
        </w:rPr>
      </w:pPr>
      <w:r w:rsidRPr="00B42059">
        <w:rPr>
          <w:rFonts w:ascii="Times New Roman" w:hAnsi="Times New Roman" w:cs="Times New Roman"/>
        </w:rPr>
        <w:t>The single-evaluator finite-pool benchmark is</w:t>
      </w:r>
    </w:p>
    <w:p w14:paraId="74493084" w14:textId="33580063" w:rsidR="00B42059" w:rsidRDefault="00B42059" w:rsidP="00B42059">
      <w:pPr>
        <w:pStyle w:val="MTDisplayEquation"/>
      </w:pPr>
      <w:r>
        <w:tab/>
      </w:r>
      <w:r w:rsidRPr="00B42059">
        <w:rPr>
          <w:position w:val="-10"/>
        </w:rPr>
        <w:object w:dxaOrig="940" w:dyaOrig="300" w14:anchorId="143D0A25">
          <v:shape id="_x0000_i10516" type="#_x0000_t75" style="width:46.95pt;height:15pt" o:ole="">
            <v:imagedata r:id="rId365" o:title=""/>
          </v:shape>
          <o:OLEObject Type="Embed" ProgID="Equation.DSMT4" ShapeID="_x0000_i10516" DrawAspect="Content" ObjectID="_1850563229"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36</w:instrText>
        </w:r>
      </w:fldSimple>
      <w:r>
        <w:instrText>)</w:instrText>
      </w:r>
      <w:r>
        <w:fldChar w:fldCharType="end"/>
      </w:r>
    </w:p>
    <w:p w14:paraId="76F4667C" w14:textId="44E99D39" w:rsidR="00B42059" w:rsidRDefault="00B42059" w:rsidP="00251327">
      <w:pPr>
        <w:rPr>
          <w:rFonts w:ascii="Times New Roman" w:hAnsi="Times New Roman" w:cs="Times New Roman"/>
        </w:rPr>
      </w:pPr>
      <w:r w:rsidRPr="00B42059">
        <w:rPr>
          <w:rFonts w:ascii="Times New Roman" w:hAnsi="Times New Roman" w:cs="Times New Roman"/>
        </w:rPr>
        <w:t xml:space="preserve">For a prespecified nonempty evaluator family </w:t>
      </w:r>
      <w:r w:rsidRPr="00B42059">
        <w:rPr>
          <w:rFonts w:ascii="Times New Roman" w:hAnsi="Times New Roman" w:cs="Times New Roman"/>
          <w:position w:val="-10"/>
        </w:rPr>
        <w:object w:dxaOrig="1300" w:dyaOrig="300" w14:anchorId="054DF812">
          <v:shape id="_x0000_i10517" type="#_x0000_t75" style="width:65.1pt;height:15pt" o:ole="">
            <v:imagedata r:id="rId367" o:title=""/>
          </v:shape>
          <o:OLEObject Type="Embed" ProgID="Equation.DSMT4" ShapeID="_x0000_i10517" DrawAspect="Content" ObjectID="_1850563230" r:id="rId368"/>
        </w:object>
      </w:r>
      <w:r w:rsidRPr="00B42059">
        <w:rPr>
          <w:rFonts w:ascii="Times New Roman" w:hAnsi="Times New Roman" w:cs="Times New Roman"/>
        </w:rPr>
        <w:t>, the robust candidate benchmark is</w:t>
      </w:r>
    </w:p>
    <w:p w14:paraId="57E050D7" w14:textId="560B224B" w:rsidR="00B42059" w:rsidRDefault="00B42059" w:rsidP="00B42059">
      <w:pPr>
        <w:pStyle w:val="MTDisplayEquation"/>
      </w:pPr>
      <w:r>
        <w:tab/>
      </w:r>
      <w:r w:rsidRPr="00B42059">
        <w:rPr>
          <w:position w:val="-14"/>
        </w:rPr>
        <w:object w:dxaOrig="1700" w:dyaOrig="340" w14:anchorId="152E7617">
          <v:shape id="_x0000_i10518" type="#_x0000_t75" style="width:84.95pt;height:17pt" o:ole="">
            <v:imagedata r:id="rId369" o:title=""/>
          </v:shape>
          <o:OLEObject Type="Embed" ProgID="Equation.DSMT4" ShapeID="_x0000_i10518" DrawAspect="Content" ObjectID="_1850563231" r:id="rId3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37</w:instrText>
        </w:r>
      </w:fldSimple>
      <w:r>
        <w:instrText>)</w:instrText>
      </w:r>
      <w:r>
        <w:fldChar w:fldCharType="end"/>
      </w:r>
    </w:p>
    <w:p w14:paraId="05D8AD0A" w14:textId="254DD6C5" w:rsidR="00B42059" w:rsidRDefault="00B42059" w:rsidP="00251327">
      <w:pPr>
        <w:rPr>
          <w:rFonts w:ascii="Times New Roman" w:hAnsi="Times New Roman" w:cs="Times New Roman"/>
        </w:rPr>
      </w:pPr>
      <w:r w:rsidRPr="00B42059">
        <w:rPr>
          <w:rFonts w:ascii="Times New Roman" w:hAnsi="Times New Roman" w:cs="Times New Roman"/>
        </w:rPr>
        <w:t xml:space="preserve">The term pool optimum denotes the optimum obtained over the candidate waves indexed by </w:t>
      </w:r>
      <w:r w:rsidRPr="00B42059">
        <w:rPr>
          <w:rFonts w:ascii="Times New Roman" w:hAnsi="Times New Roman" w:cs="Times New Roman"/>
          <w:position w:val="-6"/>
        </w:rPr>
        <w:object w:dxaOrig="240" w:dyaOrig="260" w14:anchorId="30D96969">
          <v:shape id="_x0000_i10519" type="#_x0000_t75" style="width:12.1pt;height:12.95pt" o:ole="">
            <v:imagedata r:id="rId371" o:title=""/>
          </v:shape>
          <o:OLEObject Type="Embed" ProgID="Equation.DSMT4" ShapeID="_x0000_i10519" DrawAspect="Content" ObjectID="_1850563232" r:id="rId372"/>
        </w:object>
      </w:r>
      <w:r w:rsidRPr="00B42059">
        <w:rPr>
          <w:rFonts w:ascii="Times New Roman" w:hAnsi="Times New Roman" w:cs="Times New Roman"/>
        </w:rPr>
        <w:t>.</w:t>
      </w:r>
    </w:p>
    <w:p w14:paraId="2B6036DD" w14:textId="6307B2C6" w:rsidR="00B42059" w:rsidRPr="00CC0B55" w:rsidRDefault="00CC0B55" w:rsidP="00251327">
      <w:pPr>
        <w:rPr>
          <w:rFonts w:ascii="Times New Roman" w:hAnsi="Times New Roman" w:cs="Times New Roman"/>
          <w:b/>
          <w:bCs/>
        </w:rPr>
      </w:pPr>
      <w:r w:rsidRPr="00CC0B55">
        <w:rPr>
          <w:rFonts w:ascii="Times New Roman" w:hAnsi="Times New Roman" w:cs="Times New Roman" w:hint="eastAsia"/>
          <w:b/>
          <w:bCs/>
        </w:rPr>
        <w:t>3.5.3 Robust Class-Selection Objective</w:t>
      </w:r>
    </w:p>
    <w:p w14:paraId="0B1978D7" w14:textId="75A4634E" w:rsidR="00CC0B55" w:rsidRDefault="00CC0B55" w:rsidP="00251327">
      <w:pPr>
        <w:rPr>
          <w:rFonts w:ascii="Times New Roman" w:hAnsi="Times New Roman" w:cs="Times New Roman"/>
        </w:rPr>
      </w:pPr>
      <w:r>
        <w:rPr>
          <w:rFonts w:ascii="Times New Roman" w:hAnsi="Times New Roman" w:cs="Times New Roman" w:hint="eastAsia"/>
        </w:rPr>
        <w:t xml:space="preserve">    </w:t>
      </w:r>
      <w:r w:rsidRPr="00CC0B55">
        <w:rPr>
          <w:rFonts w:ascii="Times New Roman" w:hAnsi="Times New Roman" w:cs="Times New Roman"/>
        </w:rPr>
        <w:t xml:space="preserve">For class </w:t>
      </w:r>
      <w:r w:rsidRPr="00CC0B55">
        <w:rPr>
          <w:rFonts w:ascii="Times New Roman" w:hAnsi="Times New Roman" w:cs="Times New Roman" w:hint="eastAsia"/>
          <w:i/>
          <w:iCs/>
        </w:rPr>
        <w:t>q</w:t>
      </w:r>
      <w:r w:rsidRPr="00CC0B55">
        <w:rPr>
          <w:rFonts w:ascii="Times New Roman" w:hAnsi="Times New Roman" w:cs="Times New Roman"/>
        </w:rPr>
        <w:t xml:space="preserve"> and evaluator </w:t>
      </w:r>
      <w:r w:rsidRPr="00CC0B55">
        <w:rPr>
          <w:rFonts w:ascii="Times New Roman" w:hAnsi="Times New Roman" w:cs="Times New Roman" w:hint="eastAsia"/>
          <w:i/>
          <w:iCs/>
        </w:rPr>
        <w:t>m</w:t>
      </w:r>
      <w:r w:rsidRPr="00CC0B55">
        <w:rPr>
          <w:rFonts w:ascii="Times New Roman" w:hAnsi="Times New Roman" w:cs="Times New Roman"/>
        </w:rPr>
        <w:t>, define</w:t>
      </w:r>
    </w:p>
    <w:p w14:paraId="34E6905E" w14:textId="7E839A3E" w:rsidR="00CC0B55" w:rsidRDefault="00CC0B55" w:rsidP="00CC0B55">
      <w:pPr>
        <w:pStyle w:val="MTDisplayEquation"/>
      </w:pPr>
      <w:r>
        <w:tab/>
      </w:r>
      <w:r w:rsidRPr="00CC0B55">
        <w:rPr>
          <w:position w:val="-14"/>
        </w:rPr>
        <w:object w:dxaOrig="2040" w:dyaOrig="360" w14:anchorId="5431719B">
          <v:shape id="_x0000_i10520" type="#_x0000_t75" style="width:101.95pt;height:18.15pt" o:ole="">
            <v:imagedata r:id="rId373" o:title=""/>
          </v:shape>
          <o:OLEObject Type="Embed" ProgID="Equation.DSMT4" ShapeID="_x0000_i10520" DrawAspect="Content" ObjectID="_1850563233"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38</w:instrText>
        </w:r>
      </w:fldSimple>
      <w:r>
        <w:instrText>)</w:instrText>
      </w:r>
      <w:r>
        <w:fldChar w:fldCharType="end"/>
      </w:r>
    </w:p>
    <w:p w14:paraId="4B9321B2" w14:textId="74F6BBCC" w:rsidR="007C01D3" w:rsidRDefault="00CC0B55" w:rsidP="00251327">
      <w:pPr>
        <w:rPr>
          <w:rFonts w:ascii="Times New Roman" w:hAnsi="Times New Roman" w:cs="Times New Roman"/>
        </w:rPr>
      </w:pPr>
      <w:r w:rsidRPr="00CC0B55">
        <w:rPr>
          <w:rFonts w:ascii="Times New Roman" w:hAnsi="Times New Roman" w:cs="Times New Roman"/>
        </w:rPr>
        <w:t xml:space="preserve">For </w:t>
      </w:r>
      <w:r w:rsidRPr="00251327">
        <w:rPr>
          <w:rFonts w:ascii="Times New Roman" w:hAnsi="Times New Roman" w:cs="Times New Roman"/>
          <w:position w:val="-10"/>
        </w:rPr>
        <w:object w:dxaOrig="300" w:dyaOrig="300" w14:anchorId="28D1229F">
          <v:shape id="_x0000_i10521" type="#_x0000_t75" style="width:15pt;height:15pt" o:ole="">
            <v:imagedata r:id="rId329" o:title=""/>
          </v:shape>
          <o:OLEObject Type="Embed" ProgID="Equation.DSMT4" ShapeID="_x0000_i10521" DrawAspect="Content" ObjectID="_1850563234" r:id="rId375"/>
        </w:object>
      </w:r>
      <w:r w:rsidRPr="00CC0B55">
        <w:rPr>
          <w:rFonts w:ascii="Times New Roman" w:hAnsi="Times New Roman" w:cs="Times New Roman"/>
        </w:rPr>
        <w:t xml:space="preserve"> and </w:t>
      </w:r>
      <w:r w:rsidRPr="00251327">
        <w:rPr>
          <w:rFonts w:ascii="Times New Roman" w:hAnsi="Times New Roman" w:cs="Times New Roman"/>
          <w:position w:val="-10"/>
        </w:rPr>
        <w:object w:dxaOrig="320" w:dyaOrig="300" w14:anchorId="230F746D">
          <v:shape id="_x0000_i10522" type="#_x0000_t75" style="width:16.15pt;height:15pt" o:ole="">
            <v:imagedata r:id="rId331" o:title=""/>
          </v:shape>
          <o:OLEObject Type="Embed" ProgID="Equation.DSMT4" ShapeID="_x0000_i10522" DrawAspect="Content" ObjectID="_1850563235" r:id="rId376"/>
        </w:object>
      </w:r>
      <w:r w:rsidRPr="00CC0B55">
        <w:rPr>
          <w:rFonts w:ascii="Times New Roman" w:hAnsi="Times New Roman" w:cs="Times New Roman"/>
        </w:rPr>
        <w:t>, the distribution in Equation (</w:t>
      </w:r>
      <w:r w:rsidR="007C01D3">
        <w:rPr>
          <w:rFonts w:ascii="Times New Roman" w:hAnsi="Times New Roman" w:cs="Times New Roman" w:hint="eastAsia"/>
        </w:rPr>
        <w:t>17</w:t>
      </w:r>
      <w:r w:rsidRPr="00CC0B55">
        <w:rPr>
          <w:rFonts w:ascii="Times New Roman" w:hAnsi="Times New Roman" w:cs="Times New Roman"/>
        </w:rPr>
        <w:t xml:space="preserve">) is induced by the within-class candidate rule. Under </w:t>
      </w:r>
      <w:r w:rsidRPr="005B5EF1">
        <w:rPr>
          <w:rFonts w:ascii="Times New Roman" w:hAnsi="Times New Roman" w:cs="Times New Roman"/>
          <w:b/>
          <w:bCs/>
          <w:position w:val="-10"/>
        </w:rPr>
        <w:object w:dxaOrig="320" w:dyaOrig="300" w14:anchorId="681D2810">
          <v:shape id="_x0000_i10523" type="#_x0000_t75" style="width:16.15pt;height:15pt" o:ole="">
            <v:imagedata r:id="rId333" o:title=""/>
          </v:shape>
          <o:OLEObject Type="Embed" ProgID="Equation.DSMT4" ShapeID="_x0000_i10523" DrawAspect="Content" ObjectID="_1850563236" r:id="rId377"/>
        </w:object>
      </w:r>
      <w:r w:rsidRPr="00CC0B55">
        <w:rPr>
          <w:rFonts w:ascii="Times New Roman" w:hAnsi="Times New Roman" w:cs="Times New Roman"/>
        </w:rPr>
        <w:t xml:space="preserve">, it includes both candidate variation and stochastic trip durations. </w:t>
      </w:r>
      <w:proofErr w:type="gramStart"/>
      <w:r w:rsidRPr="00CC0B55">
        <w:rPr>
          <w:rFonts w:ascii="Times New Roman" w:hAnsi="Times New Roman" w:cs="Times New Roman"/>
        </w:rPr>
        <w:t>The superscript</w:t>
      </w:r>
      <w:proofErr w:type="gramEnd"/>
      <w:r w:rsidRPr="00CC0B55">
        <w:rPr>
          <w:rFonts w:ascii="Times New Roman" w:hAnsi="Times New Roman" w:cs="Times New Roman"/>
        </w:rPr>
        <w:t xml:space="preserve"> </w:t>
      </w:r>
      <w:r>
        <w:rPr>
          <w:rFonts w:ascii="Times New Roman" w:hAnsi="Times New Roman" w:cs="Times New Roman" w:hint="eastAsia"/>
        </w:rPr>
        <w:t>0.5</w:t>
      </w:r>
      <w:r w:rsidRPr="00CC0B55">
        <w:rPr>
          <w:rFonts w:ascii="Times New Roman" w:hAnsi="Times New Roman" w:cs="Times New Roman"/>
        </w:rPr>
        <w:t xml:space="preserve"> identifies the median </w:t>
      </w:r>
      <w:proofErr w:type="spellStart"/>
      <w:r w:rsidRPr="00CC0B55">
        <w:rPr>
          <w:rFonts w:ascii="Times New Roman" w:hAnsi="Times New Roman" w:cs="Times New Roman"/>
        </w:rPr>
        <w:t>estimand</w:t>
      </w:r>
      <w:proofErr w:type="spellEnd"/>
      <w:r w:rsidRPr="00CC0B55">
        <w:rPr>
          <w:rFonts w:ascii="Times New Roman" w:hAnsi="Times New Roman" w:cs="Times New Roman"/>
        </w:rPr>
        <w:t>.</w:t>
      </w:r>
      <w:r w:rsidR="007C01D3">
        <w:rPr>
          <w:rFonts w:ascii="Times New Roman" w:hAnsi="Times New Roman" w:cs="Times New Roman" w:hint="eastAsia"/>
        </w:rPr>
        <w:t xml:space="preserve"> </w:t>
      </w:r>
      <w:r w:rsidR="007C01D3" w:rsidRPr="007C01D3">
        <w:rPr>
          <w:rFonts w:ascii="Times New Roman" w:hAnsi="Times New Roman" w:cs="Times New Roman"/>
        </w:rPr>
        <w:t>Equation (</w:t>
      </w:r>
      <w:r w:rsidR="007C01D3">
        <w:rPr>
          <w:rFonts w:ascii="Times New Roman" w:hAnsi="Times New Roman" w:cs="Times New Roman" w:hint="eastAsia"/>
        </w:rPr>
        <w:t>17</w:t>
      </w:r>
      <w:r w:rsidR="007C01D3" w:rsidRPr="007C01D3">
        <w:rPr>
          <w:rFonts w:ascii="Times New Roman" w:hAnsi="Times New Roman" w:cs="Times New Roman"/>
        </w:rPr>
        <w:t xml:space="preserve">) is the primary policy-level </w:t>
      </w:r>
      <w:proofErr w:type="spellStart"/>
      <w:r w:rsidR="007C01D3" w:rsidRPr="007C01D3">
        <w:rPr>
          <w:rFonts w:ascii="Times New Roman" w:hAnsi="Times New Roman" w:cs="Times New Roman"/>
        </w:rPr>
        <w:t>estimand</w:t>
      </w:r>
      <w:proofErr w:type="spellEnd"/>
      <w:r w:rsidR="007C01D3" w:rsidRPr="007C01D3">
        <w:rPr>
          <w:rFonts w:ascii="Times New Roman" w:hAnsi="Times New Roman" w:cs="Times New Roman"/>
        </w:rPr>
        <w:t>.</w:t>
      </w:r>
      <w:r w:rsidR="007C01D3">
        <w:rPr>
          <w:rFonts w:ascii="Times New Roman" w:hAnsi="Times New Roman" w:cs="Times New Roman" w:hint="eastAsia"/>
        </w:rPr>
        <w:t xml:space="preserve"> </w:t>
      </w:r>
      <w:r w:rsidR="007C01D3" w:rsidRPr="007C01D3">
        <w:rPr>
          <w:rFonts w:ascii="Times New Roman" w:hAnsi="Times New Roman" w:cs="Times New Roman"/>
        </w:rPr>
        <w:t>The median-minimax class problem over the deterministic evaluator family is</w:t>
      </w:r>
    </w:p>
    <w:p w14:paraId="7335B942" w14:textId="0B60FC05" w:rsidR="007C01D3" w:rsidRDefault="007C01D3" w:rsidP="007C01D3">
      <w:pPr>
        <w:pStyle w:val="MTDisplayEquation"/>
      </w:pPr>
      <w:r>
        <w:tab/>
      </w:r>
      <w:r w:rsidRPr="007C01D3">
        <w:rPr>
          <w:position w:val="-14"/>
        </w:rPr>
        <w:object w:dxaOrig="2400" w:dyaOrig="360" w14:anchorId="29945C46">
          <v:shape id="_x0000_i10524" type="#_x0000_t75" style="width:120.1pt;height:18.15pt" o:ole="">
            <v:imagedata r:id="rId378" o:title=""/>
          </v:shape>
          <o:OLEObject Type="Embed" ProgID="Equation.DSMT4" ShapeID="_x0000_i10524" DrawAspect="Content" ObjectID="_1850563237"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372D9">
          <w:rPr>
            <w:noProof/>
          </w:rPr>
          <w:instrText>39</w:instrText>
        </w:r>
      </w:fldSimple>
      <w:r>
        <w:instrText>)</w:instrText>
      </w:r>
      <w:r>
        <w:fldChar w:fldCharType="end"/>
      </w:r>
    </w:p>
    <w:p w14:paraId="7A37171D" w14:textId="67E48E8B" w:rsidR="007C01D3" w:rsidRPr="005B5EF1" w:rsidRDefault="007C01D3" w:rsidP="00251327">
      <w:pPr>
        <w:rPr>
          <w:rFonts w:ascii="Times New Roman" w:hAnsi="Times New Roman" w:cs="Times New Roman"/>
        </w:rPr>
      </w:pPr>
      <w:r w:rsidRPr="007C01D3">
        <w:rPr>
          <w:rFonts w:ascii="Times New Roman" w:hAnsi="Times New Roman" w:cs="Times New Roman"/>
        </w:rPr>
        <w:t xml:space="preserve">After </w:t>
      </w:r>
      <w:r w:rsidRPr="007C01D3">
        <w:rPr>
          <w:rFonts w:ascii="Times New Roman" w:hAnsi="Times New Roman" w:cs="Times New Roman"/>
          <w:position w:val="-10"/>
        </w:rPr>
        <w:object w:dxaOrig="260" w:dyaOrig="320" w14:anchorId="5852B100">
          <v:shape id="_x0000_i1141" type="#_x0000_t75" style="width:12.95pt;height:16.15pt" o:ole="">
            <v:imagedata r:id="rId380" o:title=""/>
          </v:shape>
          <o:OLEObject Type="Embed" ProgID="Equation.DSMT4" ShapeID="_x0000_i1141" DrawAspect="Content" ObjectID="_1850563238" r:id="rId381"/>
        </w:object>
      </w:r>
      <w:r w:rsidRPr="007C01D3">
        <w:rPr>
          <w:rFonts w:ascii="Times New Roman" w:hAnsi="Times New Roman" w:cs="Times New Roman"/>
        </w:rPr>
        <w:t xml:space="preserve"> is selected, the release rule draws </w:t>
      </w:r>
      <w:r w:rsidRPr="007C01D3">
        <w:rPr>
          <w:rFonts w:ascii="Times New Roman" w:hAnsi="Times New Roman" w:cs="Times New Roman"/>
          <w:position w:val="-16"/>
        </w:rPr>
        <w:object w:dxaOrig="639" w:dyaOrig="360" w14:anchorId="6C496439">
          <v:shape id="_x0000_i1142" type="#_x0000_t75" style="width:31.95pt;height:18.15pt" o:ole="">
            <v:imagedata r:id="rId382" o:title=""/>
          </v:shape>
          <o:OLEObject Type="Embed" ProgID="Equation.DSMT4" ShapeID="_x0000_i1142" DrawAspect="Content" ObjectID="_1850563239" r:id="rId383"/>
        </w:object>
      </w:r>
      <w:r w:rsidRPr="007C01D3">
        <w:rPr>
          <w:rFonts w:ascii="Times New Roman" w:hAnsi="Times New Roman" w:cs="Times New Roman"/>
        </w:rPr>
        <w:t xml:space="preserve">. Evaluator </w:t>
      </w:r>
      <w:r w:rsidRPr="005B5EF1">
        <w:rPr>
          <w:rFonts w:ascii="Times New Roman" w:hAnsi="Times New Roman" w:cs="Times New Roman"/>
          <w:b/>
          <w:bCs/>
          <w:position w:val="-10"/>
        </w:rPr>
        <w:object w:dxaOrig="320" w:dyaOrig="300" w14:anchorId="2D60713A">
          <v:shape id="_x0000_i1143" type="#_x0000_t75" style="width:16.15pt;height:15pt" o:ole="">
            <v:imagedata r:id="rId333" o:title=""/>
          </v:shape>
          <o:OLEObject Type="Embed" ProgID="Equation.DSMT4" ShapeID="_x0000_i1143" DrawAspect="Content" ObjectID="_1850563240" r:id="rId384"/>
        </w:object>
      </w:r>
      <w:r w:rsidRPr="007C01D3">
        <w:rPr>
          <w:rFonts w:ascii="Times New Roman" w:hAnsi="Times New Roman" w:cs="Times New Roman"/>
        </w:rPr>
        <w:t xml:space="preserve"> supplies the stochastic performance assessment of the selected class.</w:t>
      </w:r>
    </w:p>
    <w:sectPr w:rsidR="007C01D3" w:rsidRPr="005B5EF1">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34C39"/>
    <w:rsid w:val="00047150"/>
    <w:rsid w:val="0006037B"/>
    <w:rsid w:val="000645E6"/>
    <w:rsid w:val="000A43BF"/>
    <w:rsid w:val="00130036"/>
    <w:rsid w:val="001470FE"/>
    <w:rsid w:val="00155E60"/>
    <w:rsid w:val="001669EF"/>
    <w:rsid w:val="001A7E00"/>
    <w:rsid w:val="001B3FC9"/>
    <w:rsid w:val="001D5381"/>
    <w:rsid w:val="00201F4A"/>
    <w:rsid w:val="002179A9"/>
    <w:rsid w:val="00251327"/>
    <w:rsid w:val="00286106"/>
    <w:rsid w:val="00287DCF"/>
    <w:rsid w:val="002B5BD0"/>
    <w:rsid w:val="002C3144"/>
    <w:rsid w:val="002C342D"/>
    <w:rsid w:val="002C3D88"/>
    <w:rsid w:val="002D70AC"/>
    <w:rsid w:val="002E3680"/>
    <w:rsid w:val="00320EC7"/>
    <w:rsid w:val="00323F96"/>
    <w:rsid w:val="00341386"/>
    <w:rsid w:val="003B23E6"/>
    <w:rsid w:val="00445EC4"/>
    <w:rsid w:val="004652CC"/>
    <w:rsid w:val="004A1076"/>
    <w:rsid w:val="004B6FA5"/>
    <w:rsid w:val="00517AEE"/>
    <w:rsid w:val="005309F0"/>
    <w:rsid w:val="00557B72"/>
    <w:rsid w:val="00562181"/>
    <w:rsid w:val="00583A22"/>
    <w:rsid w:val="005A45F7"/>
    <w:rsid w:val="005B5EF1"/>
    <w:rsid w:val="005B705C"/>
    <w:rsid w:val="005E529F"/>
    <w:rsid w:val="005E6DDF"/>
    <w:rsid w:val="00697D5A"/>
    <w:rsid w:val="006A3C79"/>
    <w:rsid w:val="006C072E"/>
    <w:rsid w:val="006E444F"/>
    <w:rsid w:val="006F5033"/>
    <w:rsid w:val="00702988"/>
    <w:rsid w:val="00736AC3"/>
    <w:rsid w:val="0076172C"/>
    <w:rsid w:val="00764403"/>
    <w:rsid w:val="00765AD0"/>
    <w:rsid w:val="00797CD2"/>
    <w:rsid w:val="007C01D3"/>
    <w:rsid w:val="0080598F"/>
    <w:rsid w:val="00807E4F"/>
    <w:rsid w:val="00814F40"/>
    <w:rsid w:val="008266A6"/>
    <w:rsid w:val="00865965"/>
    <w:rsid w:val="008B2DF2"/>
    <w:rsid w:val="008B436F"/>
    <w:rsid w:val="008D29E7"/>
    <w:rsid w:val="0090017B"/>
    <w:rsid w:val="00920BE8"/>
    <w:rsid w:val="00974C44"/>
    <w:rsid w:val="009B34A7"/>
    <w:rsid w:val="009F43B0"/>
    <w:rsid w:val="00A046FB"/>
    <w:rsid w:val="00A41C4D"/>
    <w:rsid w:val="00A53DAA"/>
    <w:rsid w:val="00AA1540"/>
    <w:rsid w:val="00AB61E1"/>
    <w:rsid w:val="00AB795F"/>
    <w:rsid w:val="00AC23CC"/>
    <w:rsid w:val="00AE5F6E"/>
    <w:rsid w:val="00B06885"/>
    <w:rsid w:val="00B20DD1"/>
    <w:rsid w:val="00B42059"/>
    <w:rsid w:val="00B764B0"/>
    <w:rsid w:val="00BB0CAA"/>
    <w:rsid w:val="00BF302B"/>
    <w:rsid w:val="00C10FBB"/>
    <w:rsid w:val="00C23795"/>
    <w:rsid w:val="00C23D3B"/>
    <w:rsid w:val="00C454D7"/>
    <w:rsid w:val="00C61224"/>
    <w:rsid w:val="00CC0B55"/>
    <w:rsid w:val="00CE04FA"/>
    <w:rsid w:val="00D12C65"/>
    <w:rsid w:val="00D372D9"/>
    <w:rsid w:val="00E82DB8"/>
    <w:rsid w:val="00EB37BD"/>
    <w:rsid w:val="00EB6A1C"/>
    <w:rsid w:val="00ED06C6"/>
    <w:rsid w:val="00F11CB1"/>
    <w:rsid w:val="00F34284"/>
    <w:rsid w:val="00F46C05"/>
    <w:rsid w:val="00F65B74"/>
    <w:rsid w:val="00FF2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55.bin"/><Relationship Id="rId21" Type="http://schemas.openxmlformats.org/officeDocument/2006/relationships/image" Target="media/image9.wmf"/><Relationship Id="rId63" Type="http://schemas.openxmlformats.org/officeDocument/2006/relationships/oleObject" Target="embeddings/oleObject30.bin"/><Relationship Id="rId159" Type="http://schemas.openxmlformats.org/officeDocument/2006/relationships/oleObject" Target="embeddings/oleObject78.bin"/><Relationship Id="rId324" Type="http://schemas.openxmlformats.org/officeDocument/2006/relationships/oleObject" Target="embeddings/oleObject168.bin"/><Relationship Id="rId366" Type="http://schemas.openxmlformats.org/officeDocument/2006/relationships/oleObject" Target="embeddings/oleObject194.bin"/><Relationship Id="rId170" Type="http://schemas.openxmlformats.org/officeDocument/2006/relationships/image" Target="media/image83.wmf"/><Relationship Id="rId226" Type="http://schemas.openxmlformats.org/officeDocument/2006/relationships/image" Target="media/image110.wmf"/><Relationship Id="rId268" Type="http://schemas.openxmlformats.org/officeDocument/2006/relationships/oleObject" Target="embeddings/oleObject136.bin"/><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74.bin"/><Relationship Id="rId377" Type="http://schemas.openxmlformats.org/officeDocument/2006/relationships/oleObject" Target="embeddings/oleObject201.bin"/><Relationship Id="rId5" Type="http://schemas.openxmlformats.org/officeDocument/2006/relationships/image" Target="media/image1.wmf"/><Relationship Id="rId181" Type="http://schemas.openxmlformats.org/officeDocument/2006/relationships/image" Target="media/image88.wmf"/><Relationship Id="rId237" Type="http://schemas.openxmlformats.org/officeDocument/2006/relationships/oleObject" Target="embeddings/oleObject118.bin"/><Relationship Id="rId279" Type="http://schemas.openxmlformats.org/officeDocument/2006/relationships/oleObject" Target="embeddings/oleObject143.bin"/><Relationship Id="rId43" Type="http://schemas.openxmlformats.org/officeDocument/2006/relationships/oleObject" Target="embeddings/oleObject20.bin"/><Relationship Id="rId139" Type="http://schemas.openxmlformats.org/officeDocument/2006/relationships/oleObject" Target="embeddings/oleObject68.bin"/><Relationship Id="rId290" Type="http://schemas.openxmlformats.org/officeDocument/2006/relationships/oleObject" Target="embeddings/oleObject150.bin"/><Relationship Id="rId304" Type="http://schemas.openxmlformats.org/officeDocument/2006/relationships/image" Target="media/image143.wmf"/><Relationship Id="rId346" Type="http://schemas.openxmlformats.org/officeDocument/2006/relationships/oleObject" Target="embeddings/oleObject182.bin"/><Relationship Id="rId85" Type="http://schemas.openxmlformats.org/officeDocument/2006/relationships/oleObject" Target="embeddings/oleObject41.bin"/><Relationship Id="rId150" Type="http://schemas.openxmlformats.org/officeDocument/2006/relationships/image" Target="media/image73.wmf"/><Relationship Id="rId192" Type="http://schemas.openxmlformats.org/officeDocument/2006/relationships/oleObject" Target="embeddings/oleObject95.bin"/><Relationship Id="rId206" Type="http://schemas.openxmlformats.org/officeDocument/2006/relationships/image" Target="media/image100.wmf"/><Relationship Id="rId248" Type="http://schemas.openxmlformats.org/officeDocument/2006/relationships/image" Target="media/image120.wmf"/><Relationship Id="rId12" Type="http://schemas.openxmlformats.org/officeDocument/2006/relationships/oleObject" Target="embeddings/oleObject4.bin"/><Relationship Id="rId108" Type="http://schemas.openxmlformats.org/officeDocument/2006/relationships/image" Target="media/image52.wmf"/><Relationship Id="rId315" Type="http://schemas.openxmlformats.org/officeDocument/2006/relationships/oleObject" Target="embeddings/oleObject163.bin"/><Relationship Id="rId357" Type="http://schemas.openxmlformats.org/officeDocument/2006/relationships/image" Target="media/image164.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oleObject" Target="embeddings/oleObject108.bin"/><Relationship Id="rId259" Type="http://schemas.openxmlformats.org/officeDocument/2006/relationships/oleObject" Target="embeddings/oleObject131.bin"/><Relationship Id="rId23" Type="http://schemas.openxmlformats.org/officeDocument/2006/relationships/image" Target="media/image10.wmf"/><Relationship Id="rId119" Type="http://schemas.openxmlformats.org/officeDocument/2006/relationships/oleObject" Target="embeddings/oleObject58.bin"/><Relationship Id="rId270" Type="http://schemas.openxmlformats.org/officeDocument/2006/relationships/oleObject" Target="embeddings/oleObject137.bin"/><Relationship Id="rId326" Type="http://schemas.openxmlformats.org/officeDocument/2006/relationships/oleObject" Target="embeddings/oleObject169.bin"/><Relationship Id="rId65" Type="http://schemas.openxmlformats.org/officeDocument/2006/relationships/oleObject" Target="embeddings/oleObject31.bin"/><Relationship Id="rId130" Type="http://schemas.openxmlformats.org/officeDocument/2006/relationships/image" Target="media/image63.wmf"/><Relationship Id="rId368" Type="http://schemas.openxmlformats.org/officeDocument/2006/relationships/oleObject" Target="embeddings/oleObject195.bin"/><Relationship Id="rId172" Type="http://schemas.openxmlformats.org/officeDocument/2006/relationships/image" Target="media/image84.wmf"/><Relationship Id="rId228" Type="http://schemas.openxmlformats.org/officeDocument/2006/relationships/image" Target="media/image111.wmf"/><Relationship Id="rId281" Type="http://schemas.openxmlformats.org/officeDocument/2006/relationships/oleObject" Target="embeddings/oleObject144.bin"/><Relationship Id="rId337" Type="http://schemas.openxmlformats.org/officeDocument/2006/relationships/oleObject" Target="embeddings/oleObject176.bin"/><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9.bin"/><Relationship Id="rId379" Type="http://schemas.openxmlformats.org/officeDocument/2006/relationships/oleObject" Target="embeddings/oleObject202.bin"/><Relationship Id="rId7" Type="http://schemas.openxmlformats.org/officeDocument/2006/relationships/image" Target="media/image2.wmf"/><Relationship Id="rId183" Type="http://schemas.openxmlformats.org/officeDocument/2006/relationships/image" Target="media/image89.wmf"/><Relationship Id="rId239" Type="http://schemas.openxmlformats.org/officeDocument/2006/relationships/oleObject" Target="embeddings/oleObject120.bin"/><Relationship Id="rId250" Type="http://schemas.openxmlformats.org/officeDocument/2006/relationships/image" Target="media/image121.wmf"/><Relationship Id="rId292" Type="http://schemas.openxmlformats.org/officeDocument/2006/relationships/oleObject" Target="embeddings/oleObject151.bin"/><Relationship Id="rId306" Type="http://schemas.openxmlformats.org/officeDocument/2006/relationships/image" Target="media/image144.wmf"/><Relationship Id="rId45" Type="http://schemas.openxmlformats.org/officeDocument/2006/relationships/oleObject" Target="embeddings/oleObject21.bin"/><Relationship Id="rId87" Type="http://schemas.openxmlformats.org/officeDocument/2006/relationships/oleObject" Target="embeddings/oleObject42.bin"/><Relationship Id="rId110" Type="http://schemas.openxmlformats.org/officeDocument/2006/relationships/image" Target="media/image53.wmf"/><Relationship Id="rId348" Type="http://schemas.openxmlformats.org/officeDocument/2006/relationships/oleObject" Target="embeddings/oleObject183.bin"/><Relationship Id="rId152" Type="http://schemas.openxmlformats.org/officeDocument/2006/relationships/image" Target="media/image74.wmf"/><Relationship Id="rId194" Type="http://schemas.openxmlformats.org/officeDocument/2006/relationships/oleObject" Target="embeddings/oleObject96.bin"/><Relationship Id="rId208" Type="http://schemas.openxmlformats.org/officeDocument/2006/relationships/image" Target="media/image101.wmf"/><Relationship Id="rId261" Type="http://schemas.openxmlformats.org/officeDocument/2006/relationships/oleObject" Target="embeddings/oleObject132.bin"/><Relationship Id="rId14" Type="http://schemas.openxmlformats.org/officeDocument/2006/relationships/oleObject" Target="embeddings/oleObject5.bin"/><Relationship Id="rId56" Type="http://schemas.openxmlformats.org/officeDocument/2006/relationships/image" Target="media/image26.wmf"/><Relationship Id="rId317" Type="http://schemas.openxmlformats.org/officeDocument/2006/relationships/oleObject" Target="embeddings/oleObject164.bin"/><Relationship Id="rId359" Type="http://schemas.openxmlformats.org/officeDocument/2006/relationships/image" Target="media/image165.wmf"/><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oleObject" Target="embeddings/oleObject109.bin"/><Relationship Id="rId370" Type="http://schemas.openxmlformats.org/officeDocument/2006/relationships/oleObject" Target="embeddings/oleObject196.bin"/><Relationship Id="rId230" Type="http://schemas.openxmlformats.org/officeDocument/2006/relationships/image" Target="media/image112.wmf"/><Relationship Id="rId25" Type="http://schemas.openxmlformats.org/officeDocument/2006/relationships/image" Target="media/image11.wmf"/><Relationship Id="rId67" Type="http://schemas.openxmlformats.org/officeDocument/2006/relationships/oleObject" Target="embeddings/oleObject32.bin"/><Relationship Id="rId272" Type="http://schemas.openxmlformats.org/officeDocument/2006/relationships/oleObject" Target="embeddings/oleObject138.bin"/><Relationship Id="rId328" Type="http://schemas.openxmlformats.org/officeDocument/2006/relationships/oleObject" Target="embeddings/oleObject170.bin"/><Relationship Id="rId132" Type="http://schemas.openxmlformats.org/officeDocument/2006/relationships/image" Target="media/image64.wmf"/><Relationship Id="rId174" Type="http://schemas.openxmlformats.org/officeDocument/2006/relationships/oleObject" Target="embeddings/oleObject86.bin"/><Relationship Id="rId381" Type="http://schemas.openxmlformats.org/officeDocument/2006/relationships/oleObject" Target="embeddings/oleObject203.bin"/><Relationship Id="rId241" Type="http://schemas.openxmlformats.org/officeDocument/2006/relationships/oleObject" Target="embeddings/oleObject121.bin"/><Relationship Id="rId36" Type="http://schemas.openxmlformats.org/officeDocument/2006/relationships/oleObject" Target="embeddings/oleObject16.bin"/><Relationship Id="rId283" Type="http://schemas.openxmlformats.org/officeDocument/2006/relationships/oleObject" Target="embeddings/oleObject145.bin"/><Relationship Id="rId339" Type="http://schemas.openxmlformats.org/officeDocument/2006/relationships/oleObject" Target="embeddings/oleObject178.bin"/><Relationship Id="rId78" Type="http://schemas.openxmlformats.org/officeDocument/2006/relationships/image" Target="media/image37.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image" Target="media/image90.wmf"/><Relationship Id="rId350" Type="http://schemas.openxmlformats.org/officeDocument/2006/relationships/image" Target="media/image162.wmf"/><Relationship Id="rId9" Type="http://schemas.openxmlformats.org/officeDocument/2006/relationships/image" Target="media/image3.wmf"/><Relationship Id="rId210" Type="http://schemas.openxmlformats.org/officeDocument/2006/relationships/image" Target="media/image102.wmf"/><Relationship Id="rId252" Type="http://schemas.openxmlformats.org/officeDocument/2006/relationships/image" Target="media/image122.wmf"/><Relationship Id="rId294" Type="http://schemas.openxmlformats.org/officeDocument/2006/relationships/oleObject" Target="embeddings/oleObject152.bin"/><Relationship Id="rId308" Type="http://schemas.openxmlformats.org/officeDocument/2006/relationships/image" Target="media/image145.wmf"/><Relationship Id="rId47" Type="http://schemas.openxmlformats.org/officeDocument/2006/relationships/oleObject" Target="embeddings/oleObject22.bin"/><Relationship Id="rId68" Type="http://schemas.openxmlformats.org/officeDocument/2006/relationships/image" Target="media/image32.wmf"/><Relationship Id="rId89" Type="http://schemas.openxmlformats.org/officeDocument/2006/relationships/oleObject" Target="embeddings/oleObject43.bin"/><Relationship Id="rId112" Type="http://schemas.openxmlformats.org/officeDocument/2006/relationships/image" Target="media/image54.wmf"/><Relationship Id="rId133" Type="http://schemas.openxmlformats.org/officeDocument/2006/relationships/oleObject" Target="embeddings/oleObject65.bin"/><Relationship Id="rId154" Type="http://schemas.openxmlformats.org/officeDocument/2006/relationships/image" Target="media/image75.wmf"/><Relationship Id="rId175" Type="http://schemas.openxmlformats.org/officeDocument/2006/relationships/image" Target="media/image85.wmf"/><Relationship Id="rId340" Type="http://schemas.openxmlformats.org/officeDocument/2006/relationships/image" Target="media/image158.wmf"/><Relationship Id="rId361" Type="http://schemas.openxmlformats.org/officeDocument/2006/relationships/image" Target="media/image166.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75.wmf"/><Relationship Id="rId16" Type="http://schemas.openxmlformats.org/officeDocument/2006/relationships/oleObject" Target="embeddings/oleObject6.bin"/><Relationship Id="rId221" Type="http://schemas.openxmlformats.org/officeDocument/2006/relationships/oleObject" Target="embeddings/oleObject110.bin"/><Relationship Id="rId242" Type="http://schemas.openxmlformats.org/officeDocument/2006/relationships/image" Target="media/image117.wmf"/><Relationship Id="rId263" Type="http://schemas.openxmlformats.org/officeDocument/2006/relationships/image" Target="media/image126.wmf"/><Relationship Id="rId284" Type="http://schemas.openxmlformats.org/officeDocument/2006/relationships/image" Target="media/image135.wmf"/><Relationship Id="rId319" Type="http://schemas.openxmlformats.org/officeDocument/2006/relationships/oleObject" Target="embeddings/oleObject165.bin"/><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oleObject" Target="embeddings/oleObject38.bin"/><Relationship Id="rId102" Type="http://schemas.openxmlformats.org/officeDocument/2006/relationships/image" Target="media/image49.wmf"/><Relationship Id="rId123" Type="http://schemas.openxmlformats.org/officeDocument/2006/relationships/oleObject" Target="embeddings/oleObject60.bin"/><Relationship Id="rId144" Type="http://schemas.openxmlformats.org/officeDocument/2006/relationships/image" Target="media/image70.wmf"/><Relationship Id="rId330" Type="http://schemas.openxmlformats.org/officeDocument/2006/relationships/oleObject" Target="embeddings/oleObject171.bin"/><Relationship Id="rId90" Type="http://schemas.openxmlformats.org/officeDocument/2006/relationships/image" Target="media/image43.wmf"/><Relationship Id="rId165" Type="http://schemas.openxmlformats.org/officeDocument/2006/relationships/oleObject" Target="embeddings/oleObject81.bin"/><Relationship Id="rId186" Type="http://schemas.openxmlformats.org/officeDocument/2006/relationships/oleObject" Target="embeddings/oleObject92.bin"/><Relationship Id="rId351" Type="http://schemas.openxmlformats.org/officeDocument/2006/relationships/oleObject" Target="embeddings/oleObject185.bin"/><Relationship Id="rId372" Type="http://schemas.openxmlformats.org/officeDocument/2006/relationships/oleObject" Target="embeddings/oleObject197.bin"/><Relationship Id="rId211" Type="http://schemas.openxmlformats.org/officeDocument/2006/relationships/oleObject" Target="embeddings/oleObject105.bin"/><Relationship Id="rId232" Type="http://schemas.openxmlformats.org/officeDocument/2006/relationships/image" Target="media/image113.wmf"/><Relationship Id="rId253" Type="http://schemas.openxmlformats.org/officeDocument/2006/relationships/oleObject" Target="embeddings/oleObject127.bin"/><Relationship Id="rId274" Type="http://schemas.openxmlformats.org/officeDocument/2006/relationships/oleObject" Target="embeddings/oleObject139.bin"/><Relationship Id="rId295" Type="http://schemas.openxmlformats.org/officeDocument/2006/relationships/image" Target="media/image139.wmf"/><Relationship Id="rId309" Type="http://schemas.openxmlformats.org/officeDocument/2006/relationships/oleObject" Target="embeddings/oleObject160.bin"/><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33.bin"/><Relationship Id="rId113" Type="http://schemas.openxmlformats.org/officeDocument/2006/relationships/oleObject" Target="embeddings/oleObject55.bin"/><Relationship Id="rId134" Type="http://schemas.openxmlformats.org/officeDocument/2006/relationships/image" Target="media/image65.wmf"/><Relationship Id="rId320" Type="http://schemas.openxmlformats.org/officeDocument/2006/relationships/oleObject" Target="embeddings/oleObject166.bin"/><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oleObject" Target="embeddings/oleObject87.bin"/><Relationship Id="rId197" Type="http://schemas.openxmlformats.org/officeDocument/2006/relationships/oleObject" Target="embeddings/oleObject98.bin"/><Relationship Id="rId341" Type="http://schemas.openxmlformats.org/officeDocument/2006/relationships/oleObject" Target="embeddings/oleObject179.bin"/><Relationship Id="rId362" Type="http://schemas.openxmlformats.org/officeDocument/2006/relationships/oleObject" Target="embeddings/oleObject192.bin"/><Relationship Id="rId383" Type="http://schemas.openxmlformats.org/officeDocument/2006/relationships/oleObject" Target="embeddings/oleObject204.bin"/><Relationship Id="rId201" Type="http://schemas.openxmlformats.org/officeDocument/2006/relationships/oleObject" Target="embeddings/oleObject100.bin"/><Relationship Id="rId222" Type="http://schemas.openxmlformats.org/officeDocument/2006/relationships/image" Target="media/image108.wmf"/><Relationship Id="rId243" Type="http://schemas.openxmlformats.org/officeDocument/2006/relationships/oleObject" Target="embeddings/oleObject122.bin"/><Relationship Id="rId264" Type="http://schemas.openxmlformats.org/officeDocument/2006/relationships/oleObject" Target="embeddings/oleObject134.bin"/><Relationship Id="rId285" Type="http://schemas.openxmlformats.org/officeDocument/2006/relationships/oleObject" Target="embeddings/oleObject146.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image" Target="media/image60.wmf"/><Relationship Id="rId310" Type="http://schemas.openxmlformats.org/officeDocument/2006/relationships/image" Target="media/image146.wmf"/><Relationship Id="rId70" Type="http://schemas.openxmlformats.org/officeDocument/2006/relationships/image" Target="media/image33.wmf"/><Relationship Id="rId91" Type="http://schemas.openxmlformats.org/officeDocument/2006/relationships/oleObject" Target="embeddings/oleObject44.bin"/><Relationship Id="rId145" Type="http://schemas.openxmlformats.org/officeDocument/2006/relationships/oleObject" Target="embeddings/oleObject71.bin"/><Relationship Id="rId166" Type="http://schemas.openxmlformats.org/officeDocument/2006/relationships/image" Target="media/image81.wmf"/><Relationship Id="rId187" Type="http://schemas.openxmlformats.org/officeDocument/2006/relationships/image" Target="media/image91.wmf"/><Relationship Id="rId331" Type="http://schemas.openxmlformats.org/officeDocument/2006/relationships/image" Target="media/image156.wmf"/><Relationship Id="rId352" Type="http://schemas.openxmlformats.org/officeDocument/2006/relationships/image" Target="media/image163.wmf"/><Relationship Id="rId373" Type="http://schemas.openxmlformats.org/officeDocument/2006/relationships/image" Target="media/image172.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6.bin"/><Relationship Id="rId254" Type="http://schemas.openxmlformats.org/officeDocument/2006/relationships/image" Target="media/image123.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5.wmf"/><Relationship Id="rId275" Type="http://schemas.openxmlformats.org/officeDocument/2006/relationships/image" Target="media/image132.wmf"/><Relationship Id="rId296" Type="http://schemas.openxmlformats.org/officeDocument/2006/relationships/oleObject" Target="embeddings/oleObject153.bin"/><Relationship Id="rId300" Type="http://schemas.openxmlformats.org/officeDocument/2006/relationships/image" Target="media/image141.wmf"/><Relationship Id="rId60" Type="http://schemas.openxmlformats.org/officeDocument/2006/relationships/image" Target="media/image28.wmf"/><Relationship Id="rId81" Type="http://schemas.openxmlformats.org/officeDocument/2006/relationships/oleObject" Target="embeddings/oleObject39.bin"/><Relationship Id="rId135" Type="http://schemas.openxmlformats.org/officeDocument/2006/relationships/oleObject" Target="embeddings/oleObject66.bin"/><Relationship Id="rId156" Type="http://schemas.openxmlformats.org/officeDocument/2006/relationships/image" Target="media/image76.wmf"/><Relationship Id="rId177" Type="http://schemas.openxmlformats.org/officeDocument/2006/relationships/image" Target="media/image86.wmf"/><Relationship Id="rId198" Type="http://schemas.openxmlformats.org/officeDocument/2006/relationships/image" Target="media/image96.wmf"/><Relationship Id="rId321" Type="http://schemas.openxmlformats.org/officeDocument/2006/relationships/image" Target="media/image151.wmf"/><Relationship Id="rId342" Type="http://schemas.openxmlformats.org/officeDocument/2006/relationships/oleObject" Target="embeddings/oleObject180.bin"/><Relationship Id="rId363" Type="http://schemas.openxmlformats.org/officeDocument/2006/relationships/image" Target="media/image167.wmf"/><Relationship Id="rId384" Type="http://schemas.openxmlformats.org/officeDocument/2006/relationships/oleObject" Target="embeddings/oleObject205.bin"/><Relationship Id="rId202" Type="http://schemas.openxmlformats.org/officeDocument/2006/relationships/image" Target="media/image98.wmf"/><Relationship Id="rId223" Type="http://schemas.openxmlformats.org/officeDocument/2006/relationships/oleObject" Target="embeddings/oleObject111.bin"/><Relationship Id="rId244" Type="http://schemas.openxmlformats.org/officeDocument/2006/relationships/image" Target="media/image118.wmf"/><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image" Target="media/image127.wmf"/><Relationship Id="rId286" Type="http://schemas.openxmlformats.org/officeDocument/2006/relationships/oleObject" Target="embeddings/oleObject14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61.bin"/><Relationship Id="rId146" Type="http://schemas.openxmlformats.org/officeDocument/2006/relationships/image" Target="media/image71.wmf"/><Relationship Id="rId167" Type="http://schemas.openxmlformats.org/officeDocument/2006/relationships/oleObject" Target="embeddings/oleObject82.bin"/><Relationship Id="rId188" Type="http://schemas.openxmlformats.org/officeDocument/2006/relationships/oleObject" Target="embeddings/oleObject93.bin"/><Relationship Id="rId311" Type="http://schemas.openxmlformats.org/officeDocument/2006/relationships/oleObject" Target="embeddings/oleObject161.bin"/><Relationship Id="rId332" Type="http://schemas.openxmlformats.org/officeDocument/2006/relationships/oleObject" Target="embeddings/oleObject172.bin"/><Relationship Id="rId353" Type="http://schemas.openxmlformats.org/officeDocument/2006/relationships/oleObject" Target="embeddings/oleObject186.bin"/><Relationship Id="rId374" Type="http://schemas.openxmlformats.org/officeDocument/2006/relationships/oleObject" Target="embeddings/oleObject198.bin"/><Relationship Id="rId71" Type="http://schemas.openxmlformats.org/officeDocument/2006/relationships/oleObject" Target="embeddings/oleObject34.bin"/><Relationship Id="rId92" Type="http://schemas.openxmlformats.org/officeDocument/2006/relationships/image" Target="media/image44.wmf"/><Relationship Id="rId213" Type="http://schemas.openxmlformats.org/officeDocument/2006/relationships/oleObject" Target="embeddings/oleObject106.bin"/><Relationship Id="rId234" Type="http://schemas.openxmlformats.org/officeDocument/2006/relationships/image" Target="media/image114.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8.bin"/><Relationship Id="rId276" Type="http://schemas.openxmlformats.org/officeDocument/2006/relationships/oleObject" Target="embeddings/oleObject140.bin"/><Relationship Id="rId297" Type="http://schemas.openxmlformats.org/officeDocument/2006/relationships/image" Target="media/image140.wmf"/><Relationship Id="rId40" Type="http://schemas.openxmlformats.org/officeDocument/2006/relationships/oleObject" Target="embeddings/oleObject18.bin"/><Relationship Id="rId115" Type="http://schemas.openxmlformats.org/officeDocument/2006/relationships/oleObject" Target="embeddings/oleObject56.bin"/><Relationship Id="rId136" Type="http://schemas.openxmlformats.org/officeDocument/2006/relationships/image" Target="media/image66.wmf"/><Relationship Id="rId157" Type="http://schemas.openxmlformats.org/officeDocument/2006/relationships/oleObject" Target="embeddings/oleObject77.bin"/><Relationship Id="rId178" Type="http://schemas.openxmlformats.org/officeDocument/2006/relationships/oleObject" Target="embeddings/oleObject88.bin"/><Relationship Id="rId301" Type="http://schemas.openxmlformats.org/officeDocument/2006/relationships/oleObject" Target="embeddings/oleObject156.bin"/><Relationship Id="rId322" Type="http://schemas.openxmlformats.org/officeDocument/2006/relationships/oleObject" Target="embeddings/oleObject167.bin"/><Relationship Id="rId343" Type="http://schemas.openxmlformats.org/officeDocument/2006/relationships/image" Target="media/image159.wmf"/><Relationship Id="rId364" Type="http://schemas.openxmlformats.org/officeDocument/2006/relationships/oleObject" Target="embeddings/oleObject193.bin"/><Relationship Id="rId61" Type="http://schemas.openxmlformats.org/officeDocument/2006/relationships/oleObject" Target="embeddings/oleObject29.bin"/><Relationship Id="rId82" Type="http://schemas.openxmlformats.org/officeDocument/2006/relationships/image" Target="media/image39.wmf"/><Relationship Id="rId199" Type="http://schemas.openxmlformats.org/officeDocument/2006/relationships/oleObject" Target="embeddings/oleObject99.bin"/><Relationship Id="rId203" Type="http://schemas.openxmlformats.org/officeDocument/2006/relationships/oleObject" Target="embeddings/oleObject101.bin"/><Relationship Id="rId385" Type="http://schemas.openxmlformats.org/officeDocument/2006/relationships/fontTable" Target="fontTable.xml"/><Relationship Id="rId19" Type="http://schemas.openxmlformats.org/officeDocument/2006/relationships/image" Target="media/image8.wmf"/><Relationship Id="rId224" Type="http://schemas.openxmlformats.org/officeDocument/2006/relationships/image" Target="media/image109.wmf"/><Relationship Id="rId245" Type="http://schemas.openxmlformats.org/officeDocument/2006/relationships/oleObject" Target="embeddings/oleObject123.bin"/><Relationship Id="rId266" Type="http://schemas.openxmlformats.org/officeDocument/2006/relationships/oleObject" Target="embeddings/oleObject135.bin"/><Relationship Id="rId287" Type="http://schemas.openxmlformats.org/officeDocument/2006/relationships/oleObject" Target="embeddings/oleObject148.bin"/><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image" Target="media/image61.wmf"/><Relationship Id="rId147" Type="http://schemas.openxmlformats.org/officeDocument/2006/relationships/oleObject" Target="embeddings/oleObject72.bin"/><Relationship Id="rId168" Type="http://schemas.openxmlformats.org/officeDocument/2006/relationships/image" Target="media/image82.wmf"/><Relationship Id="rId312" Type="http://schemas.openxmlformats.org/officeDocument/2006/relationships/image" Target="media/image147.wmf"/><Relationship Id="rId333" Type="http://schemas.openxmlformats.org/officeDocument/2006/relationships/image" Target="media/image157.wmf"/><Relationship Id="rId354" Type="http://schemas.openxmlformats.org/officeDocument/2006/relationships/oleObject" Target="embeddings/oleObject187.bin"/><Relationship Id="rId51" Type="http://schemas.openxmlformats.org/officeDocument/2006/relationships/oleObject" Target="embeddings/oleObject24.bin"/><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image" Target="media/image92.wmf"/><Relationship Id="rId375" Type="http://schemas.openxmlformats.org/officeDocument/2006/relationships/oleObject" Target="embeddings/oleObject199.bin"/><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oleObject" Target="embeddings/oleObject117.bin"/><Relationship Id="rId256" Type="http://schemas.openxmlformats.org/officeDocument/2006/relationships/image" Target="media/image124.wmf"/><Relationship Id="rId277" Type="http://schemas.openxmlformats.org/officeDocument/2006/relationships/oleObject" Target="embeddings/oleObject141.bin"/><Relationship Id="rId298" Type="http://schemas.openxmlformats.org/officeDocument/2006/relationships/oleObject" Target="embeddings/oleObject154.bin"/><Relationship Id="rId116" Type="http://schemas.openxmlformats.org/officeDocument/2006/relationships/image" Target="media/image56.wmf"/><Relationship Id="rId137" Type="http://schemas.openxmlformats.org/officeDocument/2006/relationships/oleObject" Target="embeddings/oleObject67.bin"/><Relationship Id="rId158" Type="http://schemas.openxmlformats.org/officeDocument/2006/relationships/image" Target="media/image77.wmf"/><Relationship Id="rId302" Type="http://schemas.openxmlformats.org/officeDocument/2006/relationships/image" Target="media/image142.wmf"/><Relationship Id="rId323" Type="http://schemas.openxmlformats.org/officeDocument/2006/relationships/image" Target="media/image152.wmf"/><Relationship Id="rId344" Type="http://schemas.openxmlformats.org/officeDocument/2006/relationships/oleObject" Target="embeddings/oleObject181.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oleObject" Target="embeddings/oleObject40.bin"/><Relationship Id="rId179" Type="http://schemas.openxmlformats.org/officeDocument/2006/relationships/image" Target="media/image87.wmf"/><Relationship Id="rId365" Type="http://schemas.openxmlformats.org/officeDocument/2006/relationships/image" Target="media/image168.wmf"/><Relationship Id="rId386" Type="http://schemas.openxmlformats.org/officeDocument/2006/relationships/theme" Target="theme/theme1.xml"/><Relationship Id="rId190" Type="http://schemas.openxmlformats.org/officeDocument/2006/relationships/oleObject" Target="embeddings/oleObject94.bin"/><Relationship Id="rId204" Type="http://schemas.openxmlformats.org/officeDocument/2006/relationships/image" Target="media/image99.wmf"/><Relationship Id="rId225" Type="http://schemas.openxmlformats.org/officeDocument/2006/relationships/oleObject" Target="embeddings/oleObject112.bin"/><Relationship Id="rId246" Type="http://schemas.openxmlformats.org/officeDocument/2006/relationships/image" Target="media/image119.wmf"/><Relationship Id="rId267" Type="http://schemas.openxmlformats.org/officeDocument/2006/relationships/image" Target="media/image128.wmf"/><Relationship Id="rId288" Type="http://schemas.openxmlformats.org/officeDocument/2006/relationships/oleObject" Target="embeddings/oleObject149.bin"/><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62.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oleObject" Target="embeddings/oleObject35.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oleObject" Target="embeddings/oleObject173.bin"/><Relationship Id="rId355" Type="http://schemas.openxmlformats.org/officeDocument/2006/relationships/oleObject" Target="embeddings/oleObject188.bin"/><Relationship Id="rId376" Type="http://schemas.openxmlformats.org/officeDocument/2006/relationships/oleObject" Target="embeddings/oleObject200.bin"/><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oleObject" Target="embeddings/oleObject107.bin"/><Relationship Id="rId236" Type="http://schemas.openxmlformats.org/officeDocument/2006/relationships/image" Target="media/image115.wmf"/><Relationship Id="rId257" Type="http://schemas.openxmlformats.org/officeDocument/2006/relationships/oleObject" Target="embeddings/oleObject129.bin"/><Relationship Id="rId278" Type="http://schemas.openxmlformats.org/officeDocument/2006/relationships/oleObject" Target="embeddings/oleObject142.bin"/><Relationship Id="rId303" Type="http://schemas.openxmlformats.org/officeDocument/2006/relationships/oleObject" Target="embeddings/oleObject157.bin"/><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60.wmf"/><Relationship Id="rId191" Type="http://schemas.openxmlformats.org/officeDocument/2006/relationships/image" Target="media/image93.wmf"/><Relationship Id="rId205" Type="http://schemas.openxmlformats.org/officeDocument/2006/relationships/oleObject" Target="embeddings/oleObject102.bin"/><Relationship Id="rId247" Type="http://schemas.openxmlformats.org/officeDocument/2006/relationships/oleObject" Target="embeddings/oleObject124.bin"/><Relationship Id="rId107" Type="http://schemas.openxmlformats.org/officeDocument/2006/relationships/oleObject" Target="embeddings/oleObject52.bin"/><Relationship Id="rId289" Type="http://schemas.openxmlformats.org/officeDocument/2006/relationships/image" Target="media/image136.wmf"/><Relationship Id="rId11" Type="http://schemas.openxmlformats.org/officeDocument/2006/relationships/image" Target="media/image4.wmf"/><Relationship Id="rId53" Type="http://schemas.openxmlformats.org/officeDocument/2006/relationships/oleObject" Target="embeddings/oleObject25.bin"/><Relationship Id="rId149" Type="http://schemas.openxmlformats.org/officeDocument/2006/relationships/oleObject" Target="embeddings/oleObject73.bin"/><Relationship Id="rId314" Type="http://schemas.openxmlformats.org/officeDocument/2006/relationships/image" Target="media/image148.wmf"/><Relationship Id="rId356" Type="http://schemas.openxmlformats.org/officeDocument/2006/relationships/oleObject" Target="embeddings/oleObject189.bin"/><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image" Target="media/image105.wmf"/><Relationship Id="rId258" Type="http://schemas.openxmlformats.org/officeDocument/2006/relationships/oleObject" Target="embeddings/oleObject130.bin"/><Relationship Id="rId22" Type="http://schemas.openxmlformats.org/officeDocument/2006/relationships/oleObject" Target="embeddings/oleObject9.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53.wmf"/><Relationship Id="rId367" Type="http://schemas.openxmlformats.org/officeDocument/2006/relationships/image" Target="media/image169.wmf"/><Relationship Id="rId171" Type="http://schemas.openxmlformats.org/officeDocument/2006/relationships/oleObject" Target="embeddings/oleObject84.bin"/><Relationship Id="rId227" Type="http://schemas.openxmlformats.org/officeDocument/2006/relationships/oleObject" Target="embeddings/oleObject113.bin"/><Relationship Id="rId269" Type="http://schemas.openxmlformats.org/officeDocument/2006/relationships/image" Target="media/image129.wmf"/><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image" Target="media/image133.wmf"/><Relationship Id="rId336" Type="http://schemas.openxmlformats.org/officeDocument/2006/relationships/oleObject" Target="embeddings/oleObject175.bin"/><Relationship Id="rId75" Type="http://schemas.openxmlformats.org/officeDocument/2006/relationships/oleObject" Target="embeddings/oleObject36.bin"/><Relationship Id="rId140" Type="http://schemas.openxmlformats.org/officeDocument/2006/relationships/image" Target="media/image68.wmf"/><Relationship Id="rId182" Type="http://schemas.openxmlformats.org/officeDocument/2006/relationships/oleObject" Target="embeddings/oleObject90.bin"/><Relationship Id="rId378" Type="http://schemas.openxmlformats.org/officeDocument/2006/relationships/image" Target="media/image173.wmf"/><Relationship Id="rId6" Type="http://schemas.openxmlformats.org/officeDocument/2006/relationships/oleObject" Target="embeddings/oleObject1.bin"/><Relationship Id="rId238" Type="http://schemas.openxmlformats.org/officeDocument/2006/relationships/oleObject" Target="embeddings/oleObject119.bin"/><Relationship Id="rId291" Type="http://schemas.openxmlformats.org/officeDocument/2006/relationships/image" Target="media/image137.wmf"/><Relationship Id="rId305" Type="http://schemas.openxmlformats.org/officeDocument/2006/relationships/oleObject" Target="embeddings/oleObject158.bin"/><Relationship Id="rId347" Type="http://schemas.openxmlformats.org/officeDocument/2006/relationships/image" Target="media/image161.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4.bin"/><Relationship Id="rId193" Type="http://schemas.openxmlformats.org/officeDocument/2006/relationships/image" Target="media/image94.wmf"/><Relationship Id="rId207" Type="http://schemas.openxmlformats.org/officeDocument/2006/relationships/oleObject" Target="embeddings/oleObject103.bin"/><Relationship Id="rId249" Type="http://schemas.openxmlformats.org/officeDocument/2006/relationships/oleObject" Target="embeddings/oleObject125.bin"/><Relationship Id="rId13" Type="http://schemas.openxmlformats.org/officeDocument/2006/relationships/image" Target="media/image5.wmf"/><Relationship Id="rId109" Type="http://schemas.openxmlformats.org/officeDocument/2006/relationships/oleObject" Target="embeddings/oleObject53.bin"/><Relationship Id="rId260" Type="http://schemas.openxmlformats.org/officeDocument/2006/relationships/image" Target="media/image125.wmf"/><Relationship Id="rId316" Type="http://schemas.openxmlformats.org/officeDocument/2006/relationships/image" Target="media/image149.wmf"/><Relationship Id="rId55" Type="http://schemas.openxmlformats.org/officeDocument/2006/relationships/oleObject" Target="embeddings/oleObject26.bin"/><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oleObject" Target="embeddings/oleObject190.bin"/><Relationship Id="rId162" Type="http://schemas.openxmlformats.org/officeDocument/2006/relationships/image" Target="media/image79.wmf"/><Relationship Id="rId218" Type="http://schemas.openxmlformats.org/officeDocument/2006/relationships/image" Target="media/image106.wmf"/><Relationship Id="rId271" Type="http://schemas.openxmlformats.org/officeDocument/2006/relationships/image" Target="media/image130.wmf"/><Relationship Id="rId24" Type="http://schemas.openxmlformats.org/officeDocument/2006/relationships/oleObject" Target="embeddings/oleObject10.bin"/><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image" Target="media/image154.wmf"/><Relationship Id="rId369" Type="http://schemas.openxmlformats.org/officeDocument/2006/relationships/image" Target="media/image170.wmf"/><Relationship Id="rId173" Type="http://schemas.openxmlformats.org/officeDocument/2006/relationships/oleObject" Target="embeddings/oleObject85.bin"/><Relationship Id="rId229" Type="http://schemas.openxmlformats.org/officeDocument/2006/relationships/oleObject" Target="embeddings/oleObject114.bin"/><Relationship Id="rId380" Type="http://schemas.openxmlformats.org/officeDocument/2006/relationships/image" Target="media/image174.wmf"/><Relationship Id="rId240" Type="http://schemas.openxmlformats.org/officeDocument/2006/relationships/image" Target="media/image116.wmf"/><Relationship Id="rId35" Type="http://schemas.openxmlformats.org/officeDocument/2006/relationships/image" Target="media/image16.wmf"/><Relationship Id="rId77" Type="http://schemas.openxmlformats.org/officeDocument/2006/relationships/oleObject" Target="embeddings/oleObject37.bin"/><Relationship Id="rId100" Type="http://schemas.openxmlformats.org/officeDocument/2006/relationships/image" Target="media/image48.wmf"/><Relationship Id="rId282" Type="http://schemas.openxmlformats.org/officeDocument/2006/relationships/image" Target="media/image134.wmf"/><Relationship Id="rId338" Type="http://schemas.openxmlformats.org/officeDocument/2006/relationships/oleObject" Target="embeddings/oleObject177.bin"/><Relationship Id="rId8" Type="http://schemas.openxmlformats.org/officeDocument/2006/relationships/oleObject" Target="embeddings/oleObject2.bin"/><Relationship Id="rId142" Type="http://schemas.openxmlformats.org/officeDocument/2006/relationships/image" Target="media/image69.wmf"/><Relationship Id="rId184" Type="http://schemas.openxmlformats.org/officeDocument/2006/relationships/oleObject" Target="embeddings/oleObject91.bin"/><Relationship Id="rId251" Type="http://schemas.openxmlformats.org/officeDocument/2006/relationships/oleObject" Target="embeddings/oleObject126.bin"/><Relationship Id="rId46" Type="http://schemas.openxmlformats.org/officeDocument/2006/relationships/image" Target="media/image21.wmf"/><Relationship Id="rId293" Type="http://schemas.openxmlformats.org/officeDocument/2006/relationships/image" Target="media/image138.wmf"/><Relationship Id="rId307" Type="http://schemas.openxmlformats.org/officeDocument/2006/relationships/oleObject" Target="embeddings/oleObject159.bin"/><Relationship Id="rId349" Type="http://schemas.openxmlformats.org/officeDocument/2006/relationships/oleObject" Target="embeddings/oleObject184.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91.bin"/><Relationship Id="rId220" Type="http://schemas.openxmlformats.org/officeDocument/2006/relationships/image" Target="media/image107.wmf"/><Relationship Id="rId15" Type="http://schemas.openxmlformats.org/officeDocument/2006/relationships/image" Target="media/image6.wmf"/><Relationship Id="rId57" Type="http://schemas.openxmlformats.org/officeDocument/2006/relationships/oleObject" Target="embeddings/oleObject27.bin"/><Relationship Id="rId262" Type="http://schemas.openxmlformats.org/officeDocument/2006/relationships/oleObject" Target="embeddings/oleObject133.bin"/><Relationship Id="rId318" Type="http://schemas.openxmlformats.org/officeDocument/2006/relationships/image" Target="media/image150.wmf"/><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71.wmf"/><Relationship Id="rId26" Type="http://schemas.openxmlformats.org/officeDocument/2006/relationships/oleObject" Target="embeddings/oleObject11.bin"/><Relationship Id="rId231" Type="http://schemas.openxmlformats.org/officeDocument/2006/relationships/oleObject" Target="embeddings/oleObject115.bin"/><Relationship Id="rId273" Type="http://schemas.openxmlformats.org/officeDocument/2006/relationships/image" Target="media/image131.wmf"/><Relationship Id="rId329" Type="http://schemas.openxmlformats.org/officeDocument/2006/relationships/image" Target="media/image15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10</Pages>
  <Words>4280</Words>
  <Characters>24397</Characters>
  <Application>Microsoft Office Word</Application>
  <DocSecurity>0</DocSecurity>
  <Lines>203</Lines>
  <Paragraphs>57</Paragraphs>
  <ScaleCrop>false</ScaleCrop>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49</cp:revision>
  <dcterms:created xsi:type="dcterms:W3CDTF">2026-09-03T06:29:00Z</dcterms:created>
  <dcterms:modified xsi:type="dcterms:W3CDTF">2026-09-10T07:01:00Z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