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237C" w14:textId="229C7676" w:rsidR="005E58CB" w:rsidRPr="00D339DD" w:rsidRDefault="007F42E4" w:rsidP="007F42E4">
      <w:pPr>
        <w:rPr>
          <w:rFonts w:cstheme="minorHAnsi"/>
          <w:b/>
          <w:bCs/>
        </w:rPr>
      </w:pPr>
      <w:r w:rsidRPr="00D339DD">
        <w:rPr>
          <w:rFonts w:cstheme="minorHAnsi"/>
          <w:b/>
          <w:bCs/>
        </w:rPr>
        <w:t>Analysis of Trends based on College Type</w:t>
      </w:r>
    </w:p>
    <w:p w14:paraId="35CE1C17" w14:textId="71A162C3" w:rsidR="00DE4467" w:rsidRPr="00BF3890" w:rsidRDefault="00453B9D" w:rsidP="007F42E4">
      <w:pPr>
        <w:rPr>
          <w:rFonts w:cstheme="minorHAnsi"/>
        </w:rPr>
      </w:pPr>
      <w:r w:rsidRPr="00BF3890">
        <w:rPr>
          <w:rFonts w:cstheme="minorHAnsi"/>
        </w:rPr>
        <w:t>N</w:t>
      </w:r>
      <w:r w:rsidR="0070564D" w:rsidRPr="00BF3890">
        <w:rPr>
          <w:rFonts w:cstheme="minorHAnsi"/>
        </w:rPr>
        <w:t>umber</w:t>
      </w:r>
      <w:r w:rsidRPr="00BF3890">
        <w:rPr>
          <w:rFonts w:cstheme="minorHAnsi"/>
        </w:rPr>
        <w:t xml:space="preserve"> of colleges analysed</w:t>
      </w:r>
      <w:r w:rsidR="0070564D" w:rsidRPr="00BF3890">
        <w:rPr>
          <w:rFonts w:cstheme="minorHAnsi"/>
        </w:rPr>
        <w:t>:</w:t>
      </w:r>
    </w:p>
    <w:p w14:paraId="1DDCF55D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Engineering      19</w:t>
      </w:r>
    </w:p>
    <w:p w14:paraId="40BDB63E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Ivy League        8</w:t>
      </w:r>
    </w:p>
    <w:p w14:paraId="490550F9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Liberal Arts     47</w:t>
      </w:r>
    </w:p>
    <w:p w14:paraId="6C00423C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Party            20</w:t>
      </w:r>
    </w:p>
    <w:p w14:paraId="60F9F992" w14:textId="77777777" w:rsidR="00600F21" w:rsidRPr="00BF3890" w:rsidRDefault="00600F21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t>State           175</w:t>
      </w:r>
    </w:p>
    <w:p w14:paraId="19953872" w14:textId="77777777" w:rsidR="00CF7CB9" w:rsidRPr="00BF3890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D5CA20C" w14:textId="77777777" w:rsidR="00364023" w:rsidRPr="00BF3890" w:rsidRDefault="00364023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7A68C151" w14:textId="24E478F8" w:rsidR="00364023" w:rsidRDefault="00364023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BF3890">
        <w:rPr>
          <w:rFonts w:asciiTheme="minorHAnsi" w:hAnsiTheme="minorHAnsi" w:cstheme="minorHAnsi"/>
          <w:color w:val="000000"/>
          <w:sz w:val="16"/>
          <w:szCs w:val="16"/>
        </w:rPr>
        <w:drawing>
          <wp:inline distT="0" distB="0" distL="0" distR="0" wp14:anchorId="68C90F39" wp14:editId="15D8830E">
            <wp:extent cx="2895600" cy="1637665"/>
            <wp:effectExtent l="0" t="0" r="0" b="63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368" cy="16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117" w:rsidRPr="000E1117">
        <w:rPr>
          <w:noProof/>
        </w:rPr>
        <w:t xml:space="preserve"> </w:t>
      </w:r>
      <w:r w:rsidR="00864FA4" w:rsidRPr="00864FA4">
        <w:rPr>
          <w:noProof/>
        </w:rPr>
        <w:drawing>
          <wp:inline distT="0" distB="0" distL="0" distR="0" wp14:anchorId="6C0176B1" wp14:editId="750E40D9">
            <wp:extent cx="2654300" cy="164147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446" cy="16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7FC" w14:textId="77777777" w:rsidR="009356E2" w:rsidRPr="00BF3890" w:rsidRDefault="009356E2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B8F9C92" w14:textId="77777777" w:rsidR="00C761B0" w:rsidRPr="00C761B0" w:rsidRDefault="00546995" w:rsidP="00583725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Th</w:t>
      </w:r>
      <w:r w:rsidR="000E1117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e above 2 </w:t>
      </w: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graph shows the power of visualization. Here we can see that two college types (Ivy League and Engineering) and rest of the three</w:t>
      </w:r>
      <w:r w:rsidR="00F46E6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college types start between 40-60k, but the Ivy League takes the l</w:t>
      </w:r>
      <w:r w:rsidR="00EE420E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ea</w:t>
      </w: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d from engineering at about Mid_25th percentile and grows rapidly and exponentially.</w:t>
      </w:r>
    </w:p>
    <w:p w14:paraId="3DE6D32D" w14:textId="53868B02" w:rsidR="00546995" w:rsidRDefault="00546995" w:rsidP="00583725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BF389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One interesting thing we notice is that Engineering starts falling behind Liberal Arts at Mid_75</w:t>
      </w:r>
      <w:r w:rsidR="009356E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.</w:t>
      </w:r>
    </w:p>
    <w:p w14:paraId="0206F5FF" w14:textId="576C8D1C" w:rsidR="00C761B0" w:rsidRDefault="000262F8" w:rsidP="00583725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The state school salar</w:t>
      </w:r>
      <w:r w:rsidR="00C734A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ies are significantly lower than the rest of college types  even at the highest percentiles</w:t>
      </w:r>
      <w:r w:rsidR="002B1B83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.</w:t>
      </w:r>
    </w:p>
    <w:p w14:paraId="1E1A87E7" w14:textId="77777777" w:rsidR="003C2909" w:rsidRDefault="003C2909" w:rsidP="003C290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3C290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At first the values of Ivy League Colleges seemed like outliers but, they are required as they reflect real life.</w:t>
      </w:r>
    </w:p>
    <w:p w14:paraId="71B9A472" w14:textId="407686B4" w:rsidR="009A0262" w:rsidRPr="0075741D" w:rsidRDefault="00224EEB" w:rsidP="003C290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3C2909">
        <w:rPr>
          <w:rFonts w:cstheme="minorHAnsi"/>
          <w:color w:val="000000"/>
          <w:sz w:val="21"/>
          <w:szCs w:val="21"/>
          <w:shd w:val="clear" w:color="auto" w:fill="FFFFFF"/>
        </w:rPr>
        <w:t>The salaries at higher percentiles are higher</w:t>
      </w:r>
      <w:r w:rsidR="002B1B83" w:rsidRPr="003C2909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020C3F7A" w14:textId="2311ADA5" w:rsidR="0075741D" w:rsidRDefault="0075741D" w:rsidP="0075741D">
      <w:pPr>
        <w:pStyle w:val="ListParagrap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75741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783F4EF5" wp14:editId="2FC4F9CD">
            <wp:extent cx="2857647" cy="1806668"/>
            <wp:effectExtent l="0" t="0" r="0" b="317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8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BF65" w14:textId="77777777" w:rsidR="00D339DD" w:rsidRDefault="00D339DD" w:rsidP="0075741D">
      <w:pPr>
        <w:pStyle w:val="ListParagrap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13479283" w14:textId="77777777" w:rsidR="00FD0457" w:rsidRDefault="00FD0457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1A9E3CDD" w14:textId="34CC0E26" w:rsidR="00D339DD" w:rsidRDefault="00D339DD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Sub Analysis:</w:t>
      </w:r>
    </w:p>
    <w:p w14:paraId="61A73CA9" w14:textId="5CF500A8" w:rsidR="00D339DD" w:rsidRDefault="00D339DD" w:rsidP="00905BE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Engineering College</w:t>
      </w:r>
      <w:r w:rsidR="00905BE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-:</w:t>
      </w:r>
    </w:p>
    <w:p w14:paraId="7D1C69B4" w14:textId="68C5AC75" w:rsidR="00905BED" w:rsidRDefault="0022336A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</w:t>
      </w:r>
      <w:r w:rsidR="00A9216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min starting salary at these colleges is around 46K and max at 75.5K</w:t>
      </w:r>
      <w:r w:rsidR="00397F1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.The </w:t>
      </w:r>
      <w:r w:rsidR="002F6A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average start salary at the start is around  59K and jumps to about 10</w:t>
      </w:r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0K by </w:t>
      </w:r>
      <w:proofErr w:type="spellStart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 w:rsidR="00422B5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</w:p>
    <w:p w14:paraId="367A743D" w14:textId="77777777" w:rsidR="00E760C3" w:rsidRDefault="00422B57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first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graph below show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the ranking of the colleges 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by 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he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start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ing </w:t>
      </w:r>
      <w:r w:rsidR="00524E77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salary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.</w:t>
      </w:r>
      <w:r w:rsidR="00E36384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CIT ,MIT and Harvey Mudd are the</w:t>
      </w:r>
      <w:r w:rsidR="009E026F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top 3 in that order. </w:t>
      </w:r>
    </w:p>
    <w:p w14:paraId="02E79937" w14:textId="580C812C" w:rsidR="00422B57" w:rsidRPr="00AD2597" w:rsidRDefault="009E026F" w:rsidP="00AD259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lastRenderedPageBreak/>
        <w:t xml:space="preserve">However if we see the percentage growth between the start salary and the </w:t>
      </w:r>
      <w:proofErr w:type="spellStart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mid career</w:t>
      </w:r>
      <w:proofErr w:type="spellEnd"/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salary 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as depicted in the 2</w:t>
      </w:r>
      <w:r w:rsidR="00E760C3" w:rsidRPr="00E760C3">
        <w:rPr>
          <w:rFonts w:eastAsia="Times New Roman" w:cstheme="minorHAnsi"/>
          <w:color w:val="000000"/>
          <w:sz w:val="21"/>
          <w:szCs w:val="21"/>
          <w:shd w:val="clear" w:color="auto" w:fill="FFFFFF"/>
          <w:vertAlign w:val="superscript"/>
          <w:lang w:eastAsia="en-GB"/>
        </w:rPr>
        <w:t>nd</w:t>
      </w:r>
      <w:r w:rsidR="00E760C3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graph</w:t>
      </w:r>
      <w:r w:rsidR="007968E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,the top 3 colleges are WPI, Cooper Union and New Mexico Tech.</w:t>
      </w:r>
    </w:p>
    <w:p w14:paraId="4868EDD4" w14:textId="545D0E94" w:rsidR="004C7D3D" w:rsidRDefault="007968EC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4C7D3D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586AAFAB" wp14:editId="61978833">
            <wp:extent cx="3931920" cy="2641588"/>
            <wp:effectExtent l="0" t="0" r="0" b="698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400" cy="266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FD11" w14:textId="3112F319" w:rsidR="004C7D3D" w:rsidRDefault="004C7D3D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12A3FF6D" w14:textId="5CBA1837" w:rsidR="00FC5B4E" w:rsidRPr="00D339DD" w:rsidRDefault="00FC5B4E" w:rsidP="00D339DD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FC5B4E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drawing>
          <wp:inline distT="0" distB="0" distL="0" distR="0" wp14:anchorId="6A3FEACB" wp14:editId="311F4E68">
            <wp:extent cx="4988181" cy="2390898"/>
            <wp:effectExtent l="0" t="0" r="3175" b="952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181" cy="2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6760" w14:textId="2A7BE265" w:rsidR="00D339DD" w:rsidRPr="00B86949" w:rsidRDefault="00D339DD" w:rsidP="00B86949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2B0AE3F4" w14:textId="77777777" w:rsidR="008C47E1" w:rsidRDefault="008C47E1" w:rsidP="005469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007F8510" w14:textId="176DEF75" w:rsidR="008C47E1" w:rsidRPr="00BF3890" w:rsidRDefault="008C47E1" w:rsidP="0054699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</w:p>
    <w:p w14:paraId="1BC3C210" w14:textId="77777777" w:rsidR="00546995" w:rsidRDefault="00546995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D228F1B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89CF739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FB6943E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1AF6541F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3878FEBF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4A158E9C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E4647A8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0129FF45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08CE4F78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D7889FB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07C935E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5FD97F62" w14:textId="77777777" w:rsidR="00CF7CB9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23B691CA" w14:textId="77777777" w:rsidR="00CF7CB9" w:rsidRPr="00600F21" w:rsidRDefault="00CF7CB9" w:rsidP="00600F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14:paraId="677964C2" w14:textId="371B42CA" w:rsidR="005E58CB" w:rsidRDefault="005E58CB" w:rsidP="007F42E4"/>
    <w:p w14:paraId="5EE240BE" w14:textId="67FAD115" w:rsidR="0034138D" w:rsidRDefault="0034138D" w:rsidP="007F42E4"/>
    <w:p w14:paraId="4448B27F" w14:textId="77777777" w:rsidR="005E58CB" w:rsidRDefault="005E58CB" w:rsidP="007F42E4"/>
    <w:p w14:paraId="0C2181F8" w14:textId="6ADF9A68" w:rsidR="007F42E4" w:rsidRDefault="007F42E4" w:rsidP="007F42E4">
      <w:pPr>
        <w:pStyle w:val="ListParagraph"/>
        <w:numPr>
          <w:ilvl w:val="0"/>
          <w:numId w:val="2"/>
        </w:numPr>
      </w:pPr>
      <w:r>
        <w:t>The Highest Salaries were recorded across Ivy league, followed by engineering .</w:t>
      </w:r>
    </w:p>
    <w:p w14:paraId="6612DCA7" w14:textId="77777777" w:rsidR="00AC1B42" w:rsidRDefault="00AC1B42" w:rsidP="00AC1B42">
      <w:proofErr w:type="spellStart"/>
      <w:r>
        <w:t>plt.boxplot</w:t>
      </w:r>
      <w:proofErr w:type="spellEnd"/>
      <w:r>
        <w:t xml:space="preserve">([Engineering['Starting Median Salary'], Liberal Arts['Starting Median Salary'],     </w:t>
      </w:r>
    </w:p>
    <w:p w14:paraId="4AB72C53" w14:textId="77777777" w:rsidR="00AC1B42" w:rsidRDefault="00AC1B42" w:rsidP="00AC1B42">
      <w:r>
        <w:t xml:space="preserve">             Party['Starting Median Salary'], State['Starting Median Salary']])      </w:t>
      </w:r>
    </w:p>
    <w:p w14:paraId="6BBA07A3" w14:textId="77777777" w:rsidR="00AC1B42" w:rsidRDefault="00AC1B42" w:rsidP="00AC1B42"/>
    <w:p w14:paraId="2666A8F0" w14:textId="77777777" w:rsidR="00AC1B42" w:rsidRDefault="00AC1B42" w:rsidP="00AC1B42"/>
    <w:p w14:paraId="1F33728E" w14:textId="03772DD1" w:rsidR="00AC1B42" w:rsidRDefault="00AC1B42" w:rsidP="00AC1B42">
      <w:r w:rsidRPr="00AC1B42">
        <w:rPr>
          <w:noProof/>
        </w:rPr>
        <w:drawing>
          <wp:inline distT="0" distB="0" distL="0" distR="0" wp14:anchorId="0E256526" wp14:editId="4BA61B73">
            <wp:extent cx="4105486" cy="136214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486" cy="1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AC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DEA"/>
    <w:multiLevelType w:val="hybridMultilevel"/>
    <w:tmpl w:val="962E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5706"/>
    <w:multiLevelType w:val="hybridMultilevel"/>
    <w:tmpl w:val="FC0C21D4"/>
    <w:lvl w:ilvl="0" w:tplc="4B74190A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D991FB1"/>
    <w:multiLevelType w:val="hybridMultilevel"/>
    <w:tmpl w:val="1FAC8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1B51"/>
    <w:multiLevelType w:val="hybridMultilevel"/>
    <w:tmpl w:val="33D49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08E1"/>
    <w:multiLevelType w:val="hybridMultilevel"/>
    <w:tmpl w:val="8D0C8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E2742"/>
    <w:multiLevelType w:val="hybridMultilevel"/>
    <w:tmpl w:val="7B3C1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48E2"/>
    <w:multiLevelType w:val="hybridMultilevel"/>
    <w:tmpl w:val="71703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17394">
    <w:abstractNumId w:val="1"/>
  </w:num>
  <w:num w:numId="2" w16cid:durableId="1960336407">
    <w:abstractNumId w:val="2"/>
  </w:num>
  <w:num w:numId="3" w16cid:durableId="976881779">
    <w:abstractNumId w:val="6"/>
  </w:num>
  <w:num w:numId="4" w16cid:durableId="1084566186">
    <w:abstractNumId w:val="0"/>
  </w:num>
  <w:num w:numId="5" w16cid:durableId="1260748415">
    <w:abstractNumId w:val="5"/>
  </w:num>
  <w:num w:numId="6" w16cid:durableId="312635797">
    <w:abstractNumId w:val="4"/>
  </w:num>
  <w:num w:numId="7" w16cid:durableId="190810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4"/>
    <w:rsid w:val="00001261"/>
    <w:rsid w:val="00013A01"/>
    <w:rsid w:val="000262F8"/>
    <w:rsid w:val="000D235E"/>
    <w:rsid w:val="000E1117"/>
    <w:rsid w:val="001024F3"/>
    <w:rsid w:val="001945DD"/>
    <w:rsid w:val="00212611"/>
    <w:rsid w:val="0022336A"/>
    <w:rsid w:val="00224EEB"/>
    <w:rsid w:val="002B1B83"/>
    <w:rsid w:val="002F6A57"/>
    <w:rsid w:val="0034138D"/>
    <w:rsid w:val="00364023"/>
    <w:rsid w:val="00385869"/>
    <w:rsid w:val="00397F14"/>
    <w:rsid w:val="003C2909"/>
    <w:rsid w:val="00422B57"/>
    <w:rsid w:val="00453B9D"/>
    <w:rsid w:val="004C7D3D"/>
    <w:rsid w:val="00524E77"/>
    <w:rsid w:val="00534104"/>
    <w:rsid w:val="00546995"/>
    <w:rsid w:val="00583725"/>
    <w:rsid w:val="005A644C"/>
    <w:rsid w:val="005E58CB"/>
    <w:rsid w:val="005F321D"/>
    <w:rsid w:val="005F3E66"/>
    <w:rsid w:val="00600F21"/>
    <w:rsid w:val="0070564D"/>
    <w:rsid w:val="00737A57"/>
    <w:rsid w:val="0075741D"/>
    <w:rsid w:val="007968EC"/>
    <w:rsid w:val="007D3E49"/>
    <w:rsid w:val="007F42E4"/>
    <w:rsid w:val="00803464"/>
    <w:rsid w:val="00864FA4"/>
    <w:rsid w:val="00894248"/>
    <w:rsid w:val="008A77AC"/>
    <w:rsid w:val="008C47E1"/>
    <w:rsid w:val="00905BED"/>
    <w:rsid w:val="009356E2"/>
    <w:rsid w:val="009A0262"/>
    <w:rsid w:val="009E026F"/>
    <w:rsid w:val="00A216C4"/>
    <w:rsid w:val="00A76F7A"/>
    <w:rsid w:val="00A92161"/>
    <w:rsid w:val="00A92C5D"/>
    <w:rsid w:val="00AC1B42"/>
    <w:rsid w:val="00AD2597"/>
    <w:rsid w:val="00AE7AEF"/>
    <w:rsid w:val="00B86949"/>
    <w:rsid w:val="00BF3890"/>
    <w:rsid w:val="00C209E6"/>
    <w:rsid w:val="00C734A2"/>
    <w:rsid w:val="00C761B0"/>
    <w:rsid w:val="00CF7CB9"/>
    <w:rsid w:val="00D12DB0"/>
    <w:rsid w:val="00D339DD"/>
    <w:rsid w:val="00DE4467"/>
    <w:rsid w:val="00E36384"/>
    <w:rsid w:val="00E760C3"/>
    <w:rsid w:val="00EE420E"/>
    <w:rsid w:val="00F46E63"/>
    <w:rsid w:val="00FC5B4E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E35D"/>
  <w15:chartTrackingRefBased/>
  <w15:docId w15:val="{3BC1A9A9-C565-49C3-841E-91B0175D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C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3</cp:revision>
  <dcterms:created xsi:type="dcterms:W3CDTF">2022-10-18T18:58:00Z</dcterms:created>
  <dcterms:modified xsi:type="dcterms:W3CDTF">2022-10-18T19:03:00Z</dcterms:modified>
</cp:coreProperties>
</file>