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237C" w14:textId="229C7676" w:rsidR="005E58CB" w:rsidRPr="00A438CE" w:rsidRDefault="007F42E4" w:rsidP="007F42E4">
      <w:pPr>
        <w:rPr>
          <w:rFonts w:cstheme="minorHAnsi"/>
          <w:b/>
          <w:bCs/>
          <w:sz w:val="20"/>
          <w:szCs w:val="20"/>
        </w:rPr>
      </w:pPr>
      <w:r w:rsidRPr="00A438CE">
        <w:rPr>
          <w:rFonts w:cstheme="minorHAnsi"/>
          <w:b/>
          <w:bCs/>
          <w:sz w:val="20"/>
          <w:szCs w:val="20"/>
        </w:rPr>
        <w:t>Analysis of Trends based on College Type</w:t>
      </w:r>
    </w:p>
    <w:p w14:paraId="35CE1C17" w14:textId="71A162C3" w:rsidR="00DE4467" w:rsidRPr="00550DB8" w:rsidRDefault="00453B9D" w:rsidP="007F42E4">
      <w:pPr>
        <w:rPr>
          <w:rFonts w:cstheme="minorHAnsi"/>
          <w:b/>
          <w:bCs/>
          <w:sz w:val="20"/>
          <w:szCs w:val="20"/>
        </w:rPr>
      </w:pPr>
      <w:r w:rsidRPr="00550DB8">
        <w:rPr>
          <w:rFonts w:cstheme="minorHAnsi"/>
          <w:b/>
          <w:bCs/>
          <w:sz w:val="20"/>
          <w:szCs w:val="20"/>
        </w:rPr>
        <w:t>N</w:t>
      </w:r>
      <w:r w:rsidR="0070564D" w:rsidRPr="00550DB8">
        <w:rPr>
          <w:rFonts w:cstheme="minorHAnsi"/>
          <w:b/>
          <w:bCs/>
          <w:sz w:val="20"/>
          <w:szCs w:val="20"/>
        </w:rPr>
        <w:t>umber</w:t>
      </w:r>
      <w:r w:rsidRPr="00550DB8">
        <w:rPr>
          <w:rFonts w:cstheme="minorHAnsi"/>
          <w:b/>
          <w:bCs/>
          <w:sz w:val="20"/>
          <w:szCs w:val="20"/>
        </w:rPr>
        <w:t xml:space="preserve"> of colleges analysed</w:t>
      </w:r>
      <w:r w:rsidR="0070564D" w:rsidRPr="00550DB8">
        <w:rPr>
          <w:rFonts w:cstheme="minorHAnsi"/>
          <w:b/>
          <w:bCs/>
          <w:sz w:val="20"/>
          <w:szCs w:val="20"/>
        </w:rPr>
        <w:t>:</w:t>
      </w:r>
    </w:p>
    <w:p w14:paraId="1DDCF55D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>Engineering      19</w:t>
      </w:r>
    </w:p>
    <w:p w14:paraId="40BDB63E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>Ivy League        8</w:t>
      </w:r>
    </w:p>
    <w:p w14:paraId="490550F9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>Liberal Arts     47</w:t>
      </w:r>
    </w:p>
    <w:p w14:paraId="6C00423C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>Party            20</w:t>
      </w:r>
    </w:p>
    <w:p w14:paraId="60F9F992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>State           175</w:t>
      </w:r>
    </w:p>
    <w:p w14:paraId="19953872" w14:textId="77777777" w:rsidR="00CF7CB9" w:rsidRPr="00BF3890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2D5CA20C" w14:textId="77777777" w:rsidR="00364023" w:rsidRPr="00BF3890" w:rsidRDefault="00364023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67D7AB5C" w14:textId="77777777" w:rsidR="00A438CE" w:rsidRDefault="00364023" w:rsidP="00600F21">
      <w:pPr>
        <w:pStyle w:val="HTMLPreformatted"/>
        <w:shd w:val="clear" w:color="auto" w:fill="FFFFFF"/>
        <w:wordWrap w:val="0"/>
        <w:textAlignment w:val="baseline"/>
        <w:rPr>
          <w:noProof/>
        </w:rPr>
      </w:pPr>
      <w:r w:rsidRPr="00BF3890">
        <w:rPr>
          <w:rFonts w:asciiTheme="minorHAnsi" w:hAnsiTheme="minorHAnsi" w:cstheme="minorHAnsi"/>
          <w:noProof/>
          <w:color w:val="000000"/>
          <w:sz w:val="16"/>
          <w:szCs w:val="16"/>
        </w:rPr>
        <w:drawing>
          <wp:inline distT="0" distB="0" distL="0" distR="0" wp14:anchorId="68C90F39" wp14:editId="2746233B">
            <wp:extent cx="4727342" cy="202247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336" cy="20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5B8" w14:textId="77777777" w:rsidR="00A438CE" w:rsidRDefault="00A438CE" w:rsidP="00600F21">
      <w:pPr>
        <w:pStyle w:val="HTMLPreformatted"/>
        <w:shd w:val="clear" w:color="auto" w:fill="FFFFFF"/>
        <w:wordWrap w:val="0"/>
        <w:textAlignment w:val="baseline"/>
        <w:rPr>
          <w:noProof/>
        </w:rPr>
      </w:pPr>
    </w:p>
    <w:p w14:paraId="6DE6D874" w14:textId="77777777" w:rsidR="00A438CE" w:rsidRDefault="00A438CE" w:rsidP="00600F21">
      <w:pPr>
        <w:pStyle w:val="HTMLPreformatted"/>
        <w:shd w:val="clear" w:color="auto" w:fill="FFFFFF"/>
        <w:wordWrap w:val="0"/>
        <w:textAlignment w:val="baseline"/>
        <w:rPr>
          <w:noProof/>
        </w:rPr>
      </w:pPr>
    </w:p>
    <w:p w14:paraId="7A68C151" w14:textId="22BAA8B4" w:rsidR="00364023" w:rsidRDefault="000E1117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0E1117">
        <w:rPr>
          <w:noProof/>
        </w:rPr>
        <w:t xml:space="preserve"> </w:t>
      </w:r>
      <w:r w:rsidR="00864FA4" w:rsidRPr="00864FA4">
        <w:rPr>
          <w:noProof/>
        </w:rPr>
        <w:drawing>
          <wp:inline distT="0" distB="0" distL="0" distR="0" wp14:anchorId="6C0176B1" wp14:editId="5541170B">
            <wp:extent cx="3589283" cy="1818208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159" cy="18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7FC" w14:textId="77777777" w:rsidR="009356E2" w:rsidRPr="00BF3890" w:rsidRDefault="009356E2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4B3BAE89" w14:textId="66FDB2D1" w:rsidR="00A438CE" w:rsidRDefault="00A438CE" w:rsidP="00A438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2DC1EA12" w14:textId="77777777" w:rsidR="00A438CE" w:rsidRPr="00A438CE" w:rsidRDefault="00A438CE" w:rsidP="007810B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39C00443" w14:textId="6AC371B2" w:rsidR="00A438CE" w:rsidRPr="00550DB8" w:rsidRDefault="00546995" w:rsidP="007810B1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>Th</w:t>
      </w:r>
      <w:r w:rsidR="000E1117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e above 2 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graph</w:t>
      </w:r>
      <w:r w:rsidR="00A438CE" w:rsidRPr="00550DB8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shows the power of visualization. Here we can see </w:t>
      </w:r>
      <w:r w:rsidR="00A438CE" w:rsidRPr="00550DB8">
        <w:rPr>
          <w:rFonts w:asciiTheme="minorHAnsi" w:hAnsiTheme="minorHAnsi" w:cstheme="minorHAnsi"/>
          <w:color w:val="000000"/>
          <w:shd w:val="clear" w:color="auto" w:fill="FFFFFF"/>
        </w:rPr>
        <w:t>that the salaries</w:t>
      </w:r>
    </w:p>
    <w:p w14:paraId="5D1A8500" w14:textId="33FBBFCD" w:rsidR="00A438CE" w:rsidRPr="00550DB8" w:rsidRDefault="00A438CE" w:rsidP="007810B1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of the graduates from the different college types start between 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>40-60k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>Ivy League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grad salaries jump </w:t>
      </w:r>
      <w:r w:rsidR="00434BEC">
        <w:rPr>
          <w:rFonts w:asciiTheme="minorHAnsi" w:hAnsiTheme="minorHAnsi" w:cstheme="minorHAnsi"/>
          <w:color w:val="000000"/>
          <w:shd w:val="clear" w:color="auto" w:fill="FFFFFF"/>
        </w:rPr>
        <w:t xml:space="preserve">  e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xponentially , they 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take 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>lead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from </w:t>
      </w:r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>E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ngineering at about Mid_25th percentile </w:t>
      </w:r>
    </w:p>
    <w:p w14:paraId="6B8F9C92" w14:textId="160AE73F" w:rsidR="00C761B0" w:rsidRPr="00550DB8" w:rsidRDefault="00A438CE" w:rsidP="007810B1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and then grow 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>exponentially.</w:t>
      </w:r>
      <w:r w:rsidR="00FA6C1D" w:rsidRPr="00550DB8">
        <w:rPr>
          <w:rFonts w:asciiTheme="minorHAnsi" w:hAnsiTheme="minorHAnsi" w:cstheme="minorHAnsi"/>
          <w:noProof/>
          <w:color w:val="000000"/>
          <w:shd w:val="clear" w:color="auto" w:fill="FFFFFF"/>
        </w:rPr>
        <w:t xml:space="preserve"> </w:t>
      </w:r>
    </w:p>
    <w:p w14:paraId="5289BC1A" w14:textId="77777777" w:rsidR="00007993" w:rsidRDefault="00546995" w:rsidP="007810B1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One interesting thing we notice is </w:t>
      </w:r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>E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ngineering </w:t>
      </w:r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salaries 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>starts falling behind Liberal Arts at Mid_75</w:t>
      </w:r>
    </w:p>
    <w:p w14:paraId="2D99A61C" w14:textId="09020A3D" w:rsidR="007810B1" w:rsidRPr="00550DB8" w:rsidRDefault="007810B1" w:rsidP="007810B1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BD0317" w:rsidRPr="00550DB8">
        <w:rPr>
          <w:rFonts w:asciiTheme="minorHAnsi" w:hAnsiTheme="minorHAnsi" w:cstheme="minorHAnsi"/>
          <w:color w:val="000000"/>
          <w:shd w:val="clear" w:color="auto" w:fill="FFFFFF"/>
        </w:rPr>
        <w:t>percentile, even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though at the start, they were much lower.</w:t>
      </w:r>
    </w:p>
    <w:p w14:paraId="0206F5FF" w14:textId="0AC9FC28" w:rsidR="00C761B0" w:rsidRPr="00550DB8" w:rsidRDefault="000262F8" w:rsidP="007810B1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>The state school salar</w:t>
      </w:r>
      <w:r w:rsidR="00C734A2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ies are significantly lower than the rest of college types  </w:t>
      </w:r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and that theme </w:t>
      </w:r>
    </w:p>
    <w:p w14:paraId="01DB41C2" w14:textId="6C9A037B" w:rsidR="007810B1" w:rsidRPr="00550DB8" w:rsidRDefault="007810B1" w:rsidP="007810B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               continues along the centiles , even at 90% they are way lower.</w:t>
      </w:r>
    </w:p>
    <w:p w14:paraId="1E1A87E7" w14:textId="762D637A" w:rsidR="003C2909" w:rsidRPr="00550DB8" w:rsidRDefault="003C2909" w:rsidP="007810B1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</w:pPr>
      <w:r w:rsidRPr="00550DB8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At first the values of Ivy League Colleges seemed like outliers but, they</w:t>
      </w:r>
      <w:r w:rsidR="007810B1" w:rsidRPr="00550DB8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 xml:space="preserve"> r</w:t>
      </w:r>
      <w:r w:rsidRPr="00550DB8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eflect real life.</w:t>
      </w:r>
    </w:p>
    <w:p w14:paraId="68940F11" w14:textId="0F1B6308" w:rsidR="007810B1" w:rsidRPr="00550DB8" w:rsidRDefault="00224EEB" w:rsidP="007810B1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</w:pPr>
      <w:r w:rsidRPr="00550DB8">
        <w:rPr>
          <w:rFonts w:cstheme="minorHAnsi"/>
          <w:color w:val="000000"/>
          <w:sz w:val="20"/>
          <w:szCs w:val="20"/>
          <w:shd w:val="clear" w:color="auto" w:fill="FFFFFF"/>
        </w:rPr>
        <w:t>The salaries at higher percentiles are higher</w:t>
      </w:r>
      <w:r w:rsidR="002B1B83" w:rsidRPr="00550DB8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="007810B1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434BEC">
        <w:rPr>
          <w:rFonts w:cstheme="minorHAnsi"/>
          <w:color w:val="000000"/>
          <w:sz w:val="20"/>
          <w:szCs w:val="20"/>
          <w:shd w:val="clear" w:color="auto" w:fill="FFFFFF"/>
        </w:rPr>
        <w:t xml:space="preserve"> The salaries at 75% not just 90% are higher as compared to on 25% across the disciplines , so guess it pays to work hard </w:t>
      </w:r>
    </w:p>
    <w:p w14:paraId="56A9327A" w14:textId="081A0C6D" w:rsidR="007810B1" w:rsidRPr="00550DB8" w:rsidRDefault="007810B1" w:rsidP="007810B1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</w:pPr>
      <w:r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The swarm plots 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 There are 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>many more state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>ollege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s 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in comparison to other 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and more no of students going there, still the salaries are much lower. 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The Ivy League colleges such as </w:t>
      </w:r>
      <w:proofErr w:type="spellStart"/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>Harvard,Cornell,etc</w:t>
      </w:r>
      <w:proofErr w:type="spellEnd"/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 have few students as it is really tough to get into but we also see that students belonging to these colleges also get higher salaries than other college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7AF5711B" w14:textId="7F3A1123" w:rsidR="007810B1" w:rsidRPr="007810B1" w:rsidRDefault="00550DB8" w:rsidP="007810B1">
      <w:pPr>
        <w:pStyle w:val="ListParagraph"/>
        <w:jc w:val="both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</w:pPr>
      <w:r w:rsidRPr="0075741D">
        <w:rPr>
          <w:rFonts w:eastAsia="Times New Roman" w:cstheme="minorHAnsi"/>
          <w:noProof/>
          <w:color w:val="000000"/>
          <w:sz w:val="21"/>
          <w:szCs w:val="21"/>
          <w:shd w:val="clear" w:color="auto" w:fill="FFFFFF"/>
          <w:lang w:eastAsia="en-GB"/>
        </w:rPr>
        <w:lastRenderedPageBreak/>
        <w:drawing>
          <wp:inline distT="0" distB="0" distL="0" distR="0" wp14:anchorId="71B07787" wp14:editId="19E67426">
            <wp:extent cx="2857647" cy="1806668"/>
            <wp:effectExtent l="0" t="0" r="0" b="317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8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3CDD" w14:textId="34CC0E26" w:rsidR="00D339DD" w:rsidRPr="00550DB8" w:rsidRDefault="00D339DD" w:rsidP="00D339DD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550DB8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Sub Analysis:</w:t>
      </w:r>
    </w:p>
    <w:p w14:paraId="61A73CA9" w14:textId="5CF500A8" w:rsidR="00D339DD" w:rsidRDefault="00D339DD" w:rsidP="00905BE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905BE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By Engineering College</w:t>
      </w:r>
      <w:r w:rsidR="00905BE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-:</w:t>
      </w:r>
    </w:p>
    <w:p w14:paraId="7D1C69B4" w14:textId="68C5AC75" w:rsidR="00905BED" w:rsidRDefault="0022336A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</w:t>
      </w:r>
      <w:r w:rsidR="00A9216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min starting salary at these colleges is around 46K and max at 75.5K</w:t>
      </w:r>
      <w:r w:rsidR="00397F1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.The </w:t>
      </w:r>
      <w:r w:rsidR="002F6A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average start salary at the start is around  59K and jumps to about 10</w:t>
      </w:r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0K by </w:t>
      </w:r>
      <w:proofErr w:type="spellStart"/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mid career</w:t>
      </w:r>
      <w:proofErr w:type="spellEnd"/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367A743D" w14:textId="77777777" w:rsidR="00E760C3" w:rsidRDefault="00422B57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The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first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graph below show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the ranking of the colleges 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by t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he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start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ing 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salary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CIT ,MIT and Harvey Mudd are the</w:t>
      </w:r>
      <w:r w:rsidR="009E026F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top 3 in that order. </w:t>
      </w:r>
    </w:p>
    <w:p w14:paraId="35643246" w14:textId="5198A3F8" w:rsidR="00550DB8" w:rsidRDefault="009E026F" w:rsidP="00550DB8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However if we see the percentage growth between the start salary and the </w:t>
      </w:r>
      <w:proofErr w:type="spellStart"/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mid career</w:t>
      </w:r>
      <w:proofErr w:type="spellEnd"/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salary 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as depicted in the 2</w:t>
      </w:r>
      <w:r w:rsidR="00E760C3" w:rsidRPr="00E760C3">
        <w:rPr>
          <w:rFonts w:eastAsia="Times New Roman" w:cstheme="minorHAnsi"/>
          <w:color w:val="000000"/>
          <w:sz w:val="21"/>
          <w:szCs w:val="21"/>
          <w:shd w:val="clear" w:color="auto" w:fill="FFFFFF"/>
          <w:vertAlign w:val="superscript"/>
          <w:lang w:eastAsia="en-GB"/>
        </w:rPr>
        <w:t>nd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graph</w:t>
      </w:r>
      <w:r w:rsidR="007968E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,the top 3 colleges are WPI, Cooper Union and New Mexico Tech.</w:t>
      </w:r>
    </w:p>
    <w:p w14:paraId="722415AC" w14:textId="723B53BA" w:rsidR="00550DB8" w:rsidRPr="00A32A49" w:rsidRDefault="00550DB8" w:rsidP="00550DB8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Thus it is how we analyse our data and the information we are wanting to retrieve. </w:t>
      </w:r>
    </w:p>
    <w:p w14:paraId="3E4BFD11" w14:textId="7DE8D5BE" w:rsidR="004C7D3D" w:rsidRDefault="00A26D45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FC5B4E">
        <w:rPr>
          <w:rFonts w:eastAsia="Times New Roman" w:cstheme="minorHAnsi"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4A5648F9" wp14:editId="571F913E">
            <wp:extent cx="3336099" cy="1984438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259" cy="19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E1DE" w14:textId="4E51E7A0" w:rsidR="00A32A49" w:rsidRDefault="00A32A49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6BBA07A3" w14:textId="2CD77ACF" w:rsidR="00AC1B42" w:rsidRPr="00A32A49" w:rsidRDefault="00A32A49" w:rsidP="00AC1B42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A32A49">
        <w:rPr>
          <w:rFonts w:eastAsia="Times New Roman" w:cstheme="minorHAnsi"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1F855985" wp14:editId="74AD064C">
            <wp:extent cx="4084191" cy="194571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456" cy="19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A8F0" w14:textId="77777777" w:rsidR="00AC1B42" w:rsidRDefault="00AC1B42" w:rsidP="00AC1B42"/>
    <w:p w14:paraId="1F33728E" w14:textId="6907F516" w:rsidR="00AC1B42" w:rsidRDefault="00AC1B42" w:rsidP="00AC1B42">
      <w:r>
        <w:t xml:space="preserve">  </w:t>
      </w:r>
    </w:p>
    <w:sectPr w:rsidR="00AC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DEA"/>
    <w:multiLevelType w:val="hybridMultilevel"/>
    <w:tmpl w:val="F3DC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3FD"/>
    <w:multiLevelType w:val="multilevel"/>
    <w:tmpl w:val="825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45706"/>
    <w:multiLevelType w:val="hybridMultilevel"/>
    <w:tmpl w:val="FC0C21D4"/>
    <w:lvl w:ilvl="0" w:tplc="4B74190A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1D991FB1"/>
    <w:multiLevelType w:val="hybridMultilevel"/>
    <w:tmpl w:val="1FAC8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1B51"/>
    <w:multiLevelType w:val="hybridMultilevel"/>
    <w:tmpl w:val="33D49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008E1"/>
    <w:multiLevelType w:val="hybridMultilevel"/>
    <w:tmpl w:val="8D0C8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742"/>
    <w:multiLevelType w:val="hybridMultilevel"/>
    <w:tmpl w:val="7B3C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48E2"/>
    <w:multiLevelType w:val="hybridMultilevel"/>
    <w:tmpl w:val="71703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17394">
    <w:abstractNumId w:val="2"/>
  </w:num>
  <w:num w:numId="2" w16cid:durableId="1960336407">
    <w:abstractNumId w:val="3"/>
  </w:num>
  <w:num w:numId="3" w16cid:durableId="976881779">
    <w:abstractNumId w:val="7"/>
  </w:num>
  <w:num w:numId="4" w16cid:durableId="1084566186">
    <w:abstractNumId w:val="0"/>
  </w:num>
  <w:num w:numId="5" w16cid:durableId="1260748415">
    <w:abstractNumId w:val="6"/>
  </w:num>
  <w:num w:numId="6" w16cid:durableId="312635797">
    <w:abstractNumId w:val="5"/>
  </w:num>
  <w:num w:numId="7" w16cid:durableId="1908102149">
    <w:abstractNumId w:val="4"/>
  </w:num>
  <w:num w:numId="8" w16cid:durableId="86830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E4"/>
    <w:rsid w:val="00001261"/>
    <w:rsid w:val="000051F9"/>
    <w:rsid w:val="00007993"/>
    <w:rsid w:val="00013A01"/>
    <w:rsid w:val="000262F8"/>
    <w:rsid w:val="000D235E"/>
    <w:rsid w:val="000E1117"/>
    <w:rsid w:val="001024F3"/>
    <w:rsid w:val="00143D89"/>
    <w:rsid w:val="001945DD"/>
    <w:rsid w:val="00212611"/>
    <w:rsid w:val="0022336A"/>
    <w:rsid w:val="00224EEB"/>
    <w:rsid w:val="002B1B83"/>
    <w:rsid w:val="002F6A57"/>
    <w:rsid w:val="00322364"/>
    <w:rsid w:val="0034138D"/>
    <w:rsid w:val="00364023"/>
    <w:rsid w:val="00385869"/>
    <w:rsid w:val="00397F14"/>
    <w:rsid w:val="003C2909"/>
    <w:rsid w:val="003D6263"/>
    <w:rsid w:val="00422B57"/>
    <w:rsid w:val="00434BEC"/>
    <w:rsid w:val="00441801"/>
    <w:rsid w:val="00453B9D"/>
    <w:rsid w:val="004C7D3D"/>
    <w:rsid w:val="00524E77"/>
    <w:rsid w:val="00534104"/>
    <w:rsid w:val="00546995"/>
    <w:rsid w:val="00550DB8"/>
    <w:rsid w:val="00583725"/>
    <w:rsid w:val="00593487"/>
    <w:rsid w:val="005A644C"/>
    <w:rsid w:val="005C5624"/>
    <w:rsid w:val="005E58CB"/>
    <w:rsid w:val="005F321D"/>
    <w:rsid w:val="005F3E66"/>
    <w:rsid w:val="00600F21"/>
    <w:rsid w:val="0070564D"/>
    <w:rsid w:val="00737A57"/>
    <w:rsid w:val="0075741D"/>
    <w:rsid w:val="007810B1"/>
    <w:rsid w:val="007968EC"/>
    <w:rsid w:val="007D3E49"/>
    <w:rsid w:val="007F42E4"/>
    <w:rsid w:val="00803464"/>
    <w:rsid w:val="00864FA4"/>
    <w:rsid w:val="00894248"/>
    <w:rsid w:val="008A77AC"/>
    <w:rsid w:val="008C47E1"/>
    <w:rsid w:val="00905BED"/>
    <w:rsid w:val="009356E2"/>
    <w:rsid w:val="00996CF0"/>
    <w:rsid w:val="009A0262"/>
    <w:rsid w:val="009E026F"/>
    <w:rsid w:val="00A216C4"/>
    <w:rsid w:val="00A26D45"/>
    <w:rsid w:val="00A32A49"/>
    <w:rsid w:val="00A438CE"/>
    <w:rsid w:val="00A76F7A"/>
    <w:rsid w:val="00A92161"/>
    <w:rsid w:val="00A92C5D"/>
    <w:rsid w:val="00AC1B42"/>
    <w:rsid w:val="00AD2597"/>
    <w:rsid w:val="00AE7AEF"/>
    <w:rsid w:val="00AF48BF"/>
    <w:rsid w:val="00B86949"/>
    <w:rsid w:val="00B86EBD"/>
    <w:rsid w:val="00BD0317"/>
    <w:rsid w:val="00BF3890"/>
    <w:rsid w:val="00C209E6"/>
    <w:rsid w:val="00C734A2"/>
    <w:rsid w:val="00C761B0"/>
    <w:rsid w:val="00C82C04"/>
    <w:rsid w:val="00CD058C"/>
    <w:rsid w:val="00CF1581"/>
    <w:rsid w:val="00CF7CB9"/>
    <w:rsid w:val="00D12DB0"/>
    <w:rsid w:val="00D15262"/>
    <w:rsid w:val="00D339DD"/>
    <w:rsid w:val="00D355F5"/>
    <w:rsid w:val="00DB55E7"/>
    <w:rsid w:val="00DE4467"/>
    <w:rsid w:val="00E36384"/>
    <w:rsid w:val="00E760C3"/>
    <w:rsid w:val="00EB16F8"/>
    <w:rsid w:val="00EE420E"/>
    <w:rsid w:val="00F46E63"/>
    <w:rsid w:val="00F56D86"/>
    <w:rsid w:val="00FA6C1D"/>
    <w:rsid w:val="00FC5B4E"/>
    <w:rsid w:val="00F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E35D"/>
  <w15:chartTrackingRefBased/>
  <w15:docId w15:val="{3BC1A9A9-C565-49C3-841E-91B0175D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C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418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41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2</cp:revision>
  <dcterms:created xsi:type="dcterms:W3CDTF">2022-10-19T21:40:00Z</dcterms:created>
  <dcterms:modified xsi:type="dcterms:W3CDTF">2022-10-19T21:40:00Z</dcterms:modified>
</cp:coreProperties>
</file>