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bsk-ops-plano-de-projeto-35-semanas"/>
    <w:p>
      <w:pPr>
        <w:pStyle w:val="Heading1"/>
      </w:pPr>
      <w:r>
        <w:t xml:space="preserve">BSK Ops — Plano de Projeto (3–5 semanas)</w:t>
      </w:r>
    </w:p>
    <w:p>
      <w:pPr>
        <w:pStyle w:val="BlockText"/>
      </w:pPr>
      <w:r>
        <w:rPr>
          <w:b/>
          <w:bCs/>
        </w:rPr>
        <w:t xml:space="preserve">Objetivo</w:t>
      </w:r>
      <w:r>
        <w:t xml:space="preserve">: Entregar uma PWA mobile‑first para gestão de tarefas operativas com vistas</w:t>
      </w:r>
      <w:r>
        <w:t xml:space="preserve"> </w:t>
      </w:r>
      <w:r>
        <w:rPr>
          <w:b/>
          <w:bCs/>
        </w:rPr>
        <w:t xml:space="preserve">Hoje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Esta semana</w:t>
      </w:r>
      <w:r>
        <w:t xml:space="preserve">,</w:t>
      </w:r>
      <w:r>
        <w:t xml:space="preserve"> </w:t>
      </w:r>
      <w:r>
        <w:rPr>
          <w:b/>
          <w:bCs/>
        </w:rPr>
        <w:t xml:space="preserve">recorrências</w:t>
      </w:r>
      <w:r>
        <w:t xml:space="preserve"> </w:t>
      </w:r>
      <w:r>
        <w:t xml:space="preserve">(semanal/bisemanal),</w:t>
      </w:r>
      <w:r>
        <w:t xml:space="preserve"> </w:t>
      </w:r>
      <w:r>
        <w:rPr>
          <w:b/>
          <w:bCs/>
        </w:rPr>
        <w:t xml:space="preserve">offline‑first</w:t>
      </w:r>
      <w:r>
        <w:t xml:space="preserve"> </w:t>
      </w:r>
      <w:r>
        <w:t xml:space="preserve">(IndexedDB + outbox),</w:t>
      </w:r>
      <w:r>
        <w:t xml:space="preserve"> </w:t>
      </w:r>
      <w:r>
        <w:rPr>
          <w:b/>
          <w:bCs/>
        </w:rPr>
        <w:t xml:space="preserve">fotos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Fechar dia/Resumos</w:t>
      </w:r>
      <w:r>
        <w:t xml:space="preserve">.</w:t>
      </w:r>
      <w:r>
        <w:t xml:space="preserve"> </w:t>
      </w:r>
      <w:r>
        <w:rPr>
          <w:b/>
          <w:bCs/>
        </w:rPr>
        <w:t xml:space="preserve">Ritmo</w:t>
      </w:r>
      <w:r>
        <w:t xml:space="preserve">: 3–4h/dia, 5 dias/semana (ajusta conforme necessário).</w:t>
      </w:r>
      <w:r>
        <w:t xml:space="preserve"> </w:t>
      </w:r>
      <w:r>
        <w:rPr>
          <w:b/>
          <w:bCs/>
        </w:rPr>
        <w:t xml:space="preserve">Datas sugeridas</w:t>
      </w:r>
      <w:r>
        <w:t xml:space="preserve"> </w:t>
      </w:r>
      <w:r>
        <w:t xml:space="preserve">(exemplo): Semana 1 = 1–7 Set, S2 = 8–14 Set, S3 = 15–21 Set, S4 = 22–28 Set, S5 (buffer) = 29 Set–5 Out.</w:t>
      </w:r>
    </w:p>
    <w:p>
      <w:r>
        <w:pict>
          <v:rect style="width:0;height:1.5pt" o:hralign="center" o:hrstd="t" o:hr="t"/>
        </w:pict>
      </w:r>
    </w:p>
    <w:bookmarkStart w:id="35" w:name="roadmap-em-15-passos-elaborado"/>
    <w:p>
      <w:pPr>
        <w:pStyle w:val="Heading2"/>
      </w:pPr>
      <w:r>
        <w:t xml:space="preserve">Roadmap em 15 passos (elaborado)</w:t>
      </w:r>
    </w:p>
    <w:p>
      <w:pPr>
        <w:pStyle w:val="FirstParagraph"/>
      </w:pPr>
      <w:r>
        <w:t xml:space="preserve">Cada passo inclui</w:t>
      </w:r>
      <w:r>
        <w:t xml:space="preserve"> </w:t>
      </w:r>
      <w:r>
        <w:rPr>
          <w:b/>
          <w:bCs/>
        </w:rPr>
        <w:t xml:space="preserve">Objetivo</w:t>
      </w:r>
      <w:r>
        <w:t xml:space="preserve">,</w:t>
      </w:r>
      <w:r>
        <w:t xml:space="preserve"> </w:t>
      </w:r>
      <w:r>
        <w:rPr>
          <w:b/>
          <w:bCs/>
        </w:rPr>
        <w:t xml:space="preserve">Tarefas</w:t>
      </w:r>
      <w:r>
        <w:t xml:space="preserve">,</w:t>
      </w:r>
      <w:r>
        <w:t xml:space="preserve"> </w:t>
      </w:r>
      <w:r>
        <w:rPr>
          <w:b/>
          <w:bCs/>
        </w:rPr>
        <w:t xml:space="preserve">DoD</w:t>
      </w:r>
      <w:r>
        <w:t xml:space="preserve"> </w:t>
      </w:r>
      <w:r>
        <w:t xml:space="preserve">(Definition of Done) e</w:t>
      </w:r>
      <w:r>
        <w:t xml:space="preserve"> </w:t>
      </w:r>
      <w:r>
        <w:rPr>
          <w:b/>
          <w:bCs/>
        </w:rPr>
        <w:t xml:space="preserve">Estimativa</w:t>
      </w:r>
      <w:r>
        <w:t xml:space="preserve">.</w:t>
      </w:r>
    </w:p>
    <w:bookmarkStart w:id="20" w:name="fundações-do-projeto"/>
    <w:p>
      <w:pPr>
        <w:pStyle w:val="Heading3"/>
      </w:pPr>
      <w:r>
        <w:t xml:space="preserve">1) Fundações do projeto</w:t>
      </w:r>
    </w:p>
    <w:p>
      <w:pPr>
        <w:pStyle w:val="FirstParagraph"/>
      </w:pPr>
      <w:r>
        <w:rPr>
          <w:b/>
          <w:bCs/>
        </w:rPr>
        <w:t xml:space="preserve">Objetivo</w:t>
      </w:r>
      <w:r>
        <w:t xml:space="preserve">: Base sólida de tooling/código.</w:t>
      </w:r>
      <w:r>
        <w:t xml:space="preserve"> </w:t>
      </w:r>
      <w:r>
        <w:rPr>
          <w:b/>
          <w:bCs/>
        </w:rPr>
        <w:t xml:space="preserve">Tarefas</w:t>
      </w:r>
      <w:r>
        <w:t xml:space="preserve">:</w:t>
      </w:r>
      <w:r>
        <w:t xml:space="preserve"> </w:t>
      </w:r>
      <w:r>
        <w:t xml:space="preserve">- Vite + React + TypeScript + Tailwind + React Router</w:t>
      </w:r>
      <w:r>
        <w:t xml:space="preserve"> </w:t>
      </w:r>
      <w:r>
        <w:t xml:space="preserve">- ESLint + Prettier + tsconfig estrito (noImplicitAny, strict)</w:t>
      </w:r>
      <w:r>
        <w:t xml:space="preserve"> </w:t>
      </w:r>
      <w:r>
        <w:t xml:space="preserve">- Commitlint + Husky (pre‑commit: lint &amp; typecheck)</w:t>
      </w:r>
      <w:r>
        <w:t xml:space="preserve"> </w:t>
      </w:r>
      <w:r>
        <w:t xml:space="preserve">- README inicial + scripts npm</w:t>
      </w:r>
      <w:r>
        <w:t xml:space="preserve"> </w:t>
      </w:r>
      <w:r>
        <w:rPr>
          <w:b/>
          <w:bCs/>
        </w:rPr>
        <w:t xml:space="preserve">DoD</w:t>
      </w:r>
      <w:r>
        <w:t xml:space="preserve">:</w:t>
      </w:r>
      <w:r>
        <w:t xml:space="preserve"> </w:t>
      </w:r>
      <w:r>
        <w:rPr>
          <w:rStyle w:val="VerbatimChar"/>
        </w:rPr>
        <w:t xml:space="preserve">npm run lint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tsc --noEmit</w:t>
      </w:r>
      <w:r>
        <w:t xml:space="preserve"> </w:t>
      </w:r>
      <w:r>
        <w:t xml:space="preserve">a verde; projeto arranca localmente.</w:t>
      </w:r>
      <w:r>
        <w:t xml:space="preserve"> </w:t>
      </w:r>
      <w:r>
        <w:rPr>
          <w:b/>
          <w:bCs/>
        </w:rPr>
        <w:t xml:space="preserve">Estimativa</w:t>
      </w:r>
      <w:r>
        <w:t xml:space="preserve">: 4–6h</w:t>
      </w:r>
    </w:p>
    <w:bookmarkEnd w:id="20"/>
    <w:bookmarkStart w:id="21" w:name="pwa-base"/>
    <w:p>
      <w:pPr>
        <w:pStyle w:val="Heading3"/>
      </w:pPr>
      <w:r>
        <w:t xml:space="preserve">2) PWA (base)</w:t>
      </w:r>
    </w:p>
    <w:p>
      <w:pPr>
        <w:pStyle w:val="FirstParagraph"/>
      </w:pPr>
      <w:r>
        <w:rPr>
          <w:b/>
          <w:bCs/>
        </w:rPr>
        <w:t xml:space="preserve">Objetivo</w:t>
      </w:r>
      <w:r>
        <w:t xml:space="preserve">: App instalável e shell em cache.</w:t>
      </w:r>
      <w:r>
        <w:t xml:space="preserve"> </w:t>
      </w:r>
      <w:r>
        <w:rPr>
          <w:b/>
          <w:bCs/>
        </w:rPr>
        <w:t xml:space="preserve">Tarefas</w:t>
      </w:r>
      <w:r>
        <w:t xml:space="preserve">:</w:t>
      </w:r>
      <w:r>
        <w:t xml:space="preserve"> </w:t>
      </w:r>
      <w:r>
        <w:t xml:space="preserve">- Manifest (name, short_name, icons 192/512, display=standalone, orientation=portrait)</w:t>
      </w:r>
      <w:r>
        <w:t xml:space="preserve"> </w:t>
      </w:r>
      <w:r>
        <w:t xml:space="preserve">- Service Worker (Workbox) com</w:t>
      </w:r>
      <w:r>
        <w:t xml:space="preserve"> </w:t>
      </w:r>
      <w:r>
        <w:rPr>
          <w:b/>
          <w:bCs/>
        </w:rPr>
        <w:t xml:space="preserve">stale‑while‑revalidate</w:t>
      </w:r>
      <w:r>
        <w:t xml:space="preserve"> </w:t>
      </w:r>
      <w:r>
        <w:t xml:space="preserve">para app‑shell</w:t>
      </w:r>
      <w:r>
        <w:t xml:space="preserve"> </w:t>
      </w:r>
      <w:r>
        <w:t xml:space="preserve">- Página</w:t>
      </w:r>
      <w:r>
        <w:t xml:space="preserve"> </w:t>
      </w:r>
      <w:r>
        <w:t xml:space="preserve">“Instalar app”</w:t>
      </w:r>
      <w:r>
        <w:t xml:space="preserve"> </w:t>
      </w:r>
      <w:r>
        <w:t xml:space="preserve">+ banner sugestão (A2HS)</w:t>
      </w:r>
      <w:r>
        <w:t xml:space="preserve"> </w:t>
      </w:r>
      <w:r>
        <w:t xml:space="preserve">- UX de update: detetar SW novo, botão</w:t>
      </w:r>
      <w:r>
        <w:t xml:space="preserve"> </w:t>
      </w:r>
      <w:r>
        <w:t xml:space="preserve">“Atualizar”</w:t>
      </w:r>
      <w:r>
        <w:t xml:space="preserve"> </w:t>
      </w:r>
      <w:r>
        <w:t xml:space="preserve">(skipWaiting/clientsClaim)</w:t>
      </w:r>
      <w:r>
        <w:t xml:space="preserve"> </w:t>
      </w:r>
      <w:r>
        <w:rPr>
          <w:b/>
          <w:bCs/>
        </w:rPr>
        <w:t xml:space="preserve">DoD</w:t>
      </w:r>
      <w:r>
        <w:t xml:space="preserve">: Lighthouse PWA ≥ 95; instalável num telemóvel.</w:t>
      </w:r>
      <w:r>
        <w:t xml:space="preserve"> </w:t>
      </w:r>
      <w:r>
        <w:rPr>
          <w:b/>
          <w:bCs/>
        </w:rPr>
        <w:t xml:space="preserve">Estimativa</w:t>
      </w:r>
      <w:r>
        <w:t xml:space="preserve">: 4–6h</w:t>
      </w:r>
    </w:p>
    <w:bookmarkEnd w:id="21"/>
    <w:bookmarkStart w:id="22" w:name="modelação-dados-offlinefirst"/>
    <w:p>
      <w:pPr>
        <w:pStyle w:val="Heading3"/>
      </w:pPr>
      <w:r>
        <w:t xml:space="preserve">3) Modelação &amp; dados (offline‑first)</w:t>
      </w:r>
    </w:p>
    <w:p>
      <w:pPr>
        <w:pStyle w:val="FirstParagraph"/>
      </w:pPr>
      <w:r>
        <w:rPr>
          <w:b/>
          <w:bCs/>
        </w:rPr>
        <w:t xml:space="preserve">Objetivo</w:t>
      </w:r>
      <w:r>
        <w:t xml:space="preserve">: Schema e persistência local robusta.</w:t>
      </w:r>
      <w:r>
        <w:t xml:space="preserve"> </w:t>
      </w:r>
      <w:r>
        <w:rPr>
          <w:b/>
          <w:bCs/>
        </w:rPr>
        <w:t xml:space="preserve">Tarefas</w:t>
      </w:r>
      <w:r>
        <w:t xml:space="preserve">:</w:t>
      </w:r>
      <w:r>
        <w:t xml:space="preserve"> </w:t>
      </w:r>
      <w:r>
        <w:t xml:space="preserve">- Definir tipos (</w:t>
      </w:r>
      <w:r>
        <w:rPr>
          <w:rStyle w:val="VerbatimChar"/>
        </w:rPr>
        <w:t xml:space="preserve">Task</w:t>
      </w:r>
      <w:r>
        <w:t xml:space="preserve">,</w:t>
      </w:r>
      <w:r>
        <w:t xml:space="preserve"> </w:t>
      </w:r>
      <w:r>
        <w:rPr>
          <w:rStyle w:val="VerbatimChar"/>
        </w:rPr>
        <w:t xml:space="preserve">ChecklistTemplate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ChecklistRun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,</w:t>
      </w:r>
      <w:r>
        <w:t xml:space="preserve"> </w:t>
      </w:r>
      <w:r>
        <w:rPr>
          <w:rStyle w:val="VerbatimChar"/>
        </w:rPr>
        <w:t xml:space="preserve">Attachment</w:t>
      </w:r>
      <w:r>
        <w:t xml:space="preserve">)</w:t>
      </w:r>
      <w:r>
        <w:t xml:space="preserve"> </w:t>
      </w:r>
      <w:r>
        <w:t xml:space="preserve">- IndexedDB com</w:t>
      </w:r>
      <w:r>
        <w:t xml:space="preserve"> </w:t>
      </w:r>
      <w:r>
        <w:rPr>
          <w:b/>
          <w:bCs/>
        </w:rPr>
        <w:t xml:space="preserve">Dexie</w:t>
      </w:r>
      <w:r>
        <w:t xml:space="preserve">: tabelas, índices (</w:t>
      </w:r>
      <w:r>
        <w:rPr>
          <w:rStyle w:val="VerbatimChar"/>
        </w:rPr>
        <w:t xml:space="preserve">when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updatedAt</w:t>
      </w:r>
      <w:r>
        <w:t xml:space="preserve">), migrações v1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kv</w:t>
      </w:r>
      <w:r>
        <w:t xml:space="preserve"> </w:t>
      </w:r>
      <w:r>
        <w:t xml:space="preserve">(key‑value) para flags de UI (ex.: viu_banner)</w:t>
      </w:r>
      <w:r>
        <w:t xml:space="preserve"> </w:t>
      </w:r>
      <w:r>
        <w:rPr>
          <w:b/>
          <w:bCs/>
        </w:rPr>
        <w:t xml:space="preserve">DoD</w:t>
      </w:r>
      <w:r>
        <w:t xml:space="preserve">: CRUD local com Dexie; dados persistem após refresh.</w:t>
      </w:r>
      <w:r>
        <w:t xml:space="preserve"> </w:t>
      </w:r>
      <w:r>
        <w:rPr>
          <w:b/>
          <w:bCs/>
        </w:rPr>
        <w:t xml:space="preserve">Estimativa</w:t>
      </w:r>
      <w:r>
        <w:t xml:space="preserve">: 6–8h</w:t>
      </w:r>
    </w:p>
    <w:bookmarkEnd w:id="22"/>
    <w:bookmarkStart w:id="23" w:name="ui-shell-navegação"/>
    <w:p>
      <w:pPr>
        <w:pStyle w:val="Heading3"/>
      </w:pPr>
      <w:r>
        <w:t xml:space="preserve">4) UI Shell &amp; Navegação</w:t>
      </w:r>
    </w:p>
    <w:p>
      <w:pPr>
        <w:pStyle w:val="FirstParagraph"/>
      </w:pPr>
      <w:r>
        <w:rPr>
          <w:b/>
          <w:bCs/>
        </w:rPr>
        <w:t xml:space="preserve">Objetivo</w:t>
      </w:r>
      <w:r>
        <w:t xml:space="preserve">: Estrutura visual e navegação mobile.</w:t>
      </w:r>
      <w:r>
        <w:t xml:space="preserve"> </w:t>
      </w:r>
      <w:r>
        <w:rPr>
          <w:b/>
          <w:bCs/>
        </w:rPr>
        <w:t xml:space="preserve">Tarefas</w:t>
      </w:r>
      <w:r>
        <w:t xml:space="preserve">:</w:t>
      </w:r>
      <w:r>
        <w:t xml:space="preserve"> </w:t>
      </w:r>
      <w:r>
        <w:t xml:space="preserve">- AppBar +</w:t>
      </w:r>
      <w:r>
        <w:t xml:space="preserve"> </w:t>
      </w:r>
      <w:r>
        <w:rPr>
          <w:b/>
          <w:bCs/>
        </w:rPr>
        <w:t xml:space="preserve">menu hambúrguer (☰)</w:t>
      </w:r>
      <w:r>
        <w:t xml:space="preserve"> </w:t>
      </w:r>
      <w:r>
        <w:t xml:space="preserve">com drawer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Home</w:t>
      </w:r>
      <w:r>
        <w:t xml:space="preserve"> </w:t>
      </w:r>
      <w:r>
        <w:t xml:space="preserve">(cards: Hoje, Semana, Checklists, Resumos, Bloqueios, Recorrências de hoje)</w:t>
      </w:r>
      <w:r>
        <w:t xml:space="preserve"> </w:t>
      </w:r>
      <w:r>
        <w:t xml:space="preserve">- Tabs/Bottom bar</w:t>
      </w:r>
      <w:r>
        <w:t xml:space="preserve"> </w:t>
      </w:r>
      <w:r>
        <w:rPr>
          <w:b/>
          <w:bCs/>
        </w:rPr>
        <w:t xml:space="preserve">Hoje/Esta semana</w:t>
      </w:r>
      <w:r>
        <w:t xml:space="preserve">; indicador</w:t>
      </w:r>
      <w:r>
        <w:t xml:space="preserve"> </w:t>
      </w:r>
      <w:r>
        <w:rPr>
          <w:b/>
          <w:bCs/>
        </w:rPr>
        <w:t xml:space="preserve">Online/Offline</w:t>
      </w:r>
      <w:r>
        <w:t xml:space="preserve"> </w:t>
      </w:r>
      <w:r>
        <w:rPr>
          <w:b/>
          <w:bCs/>
        </w:rPr>
        <w:t xml:space="preserve">DoD</w:t>
      </w:r>
      <w:r>
        <w:t xml:space="preserve">: Navegação fluida; links do menu funcionam.</w:t>
      </w:r>
      <w:r>
        <w:t xml:space="preserve"> </w:t>
      </w:r>
      <w:r>
        <w:rPr>
          <w:b/>
          <w:bCs/>
        </w:rPr>
        <w:t xml:space="preserve">Estimativa</w:t>
      </w:r>
      <w:r>
        <w:t xml:space="preserve">: 4–6h</w:t>
      </w:r>
    </w:p>
    <w:bookmarkEnd w:id="23"/>
    <w:bookmarkStart w:id="24" w:name="tarefas-hoje-mvp"/>
    <w:p>
      <w:pPr>
        <w:pStyle w:val="Heading3"/>
      </w:pPr>
      <w:r>
        <w:t xml:space="preserve">5) Tarefas — Hoje (MVP)</w:t>
      </w:r>
    </w:p>
    <w:p>
      <w:pPr>
        <w:pStyle w:val="FirstParagraph"/>
      </w:pPr>
      <w:r>
        <w:rPr>
          <w:b/>
          <w:bCs/>
        </w:rPr>
        <w:t xml:space="preserve">Objetivo</w:t>
      </w:r>
      <w:r>
        <w:t xml:space="preserve">: Operação diária funcional.</w:t>
      </w:r>
      <w:r>
        <w:t xml:space="preserve"> </w:t>
      </w:r>
      <w:r>
        <w:rPr>
          <w:b/>
          <w:bCs/>
        </w:rPr>
        <w:t xml:space="preserve">Tarefas</w:t>
      </w:r>
      <w:r>
        <w:t xml:space="preserve">:</w:t>
      </w:r>
      <w:r>
        <w:t xml:space="preserve"> </w:t>
      </w:r>
      <w:r>
        <w:t xml:space="preserve">- Lista com</w:t>
      </w:r>
      <w:r>
        <w:t xml:space="preserve"> </w:t>
      </w:r>
      <w:r>
        <w:rPr>
          <w:b/>
          <w:bCs/>
        </w:rPr>
        <w:t xml:space="preserve">pesquisa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chips</w:t>
      </w:r>
      <w:r>
        <w:t xml:space="preserve"> </w:t>
      </w:r>
      <w:r>
        <w:t xml:space="preserve">(Com hora / Bloqueadas / Com anexos / Só pendentes)</w:t>
      </w:r>
      <w:r>
        <w:t xml:space="preserve"> </w:t>
      </w:r>
      <w:r>
        <w:t xml:space="preserve">- Ações rápidas:</w:t>
      </w:r>
      <w:r>
        <w:t xml:space="preserve"> </w:t>
      </w:r>
      <w:r>
        <w:rPr>
          <w:b/>
          <w:bCs/>
        </w:rPr>
        <w:t xml:space="preserve">✓ Feito</w:t>
      </w:r>
      <w:r>
        <w:t xml:space="preserve">,</w:t>
      </w:r>
      <w:r>
        <w:t xml:space="preserve"> </w:t>
      </w:r>
      <w:r>
        <w:rPr>
          <w:b/>
          <w:bCs/>
        </w:rPr>
        <w:t xml:space="preserve">⏸ Bloquear</w:t>
      </w:r>
      <w:r>
        <w:t xml:space="preserve"> </w:t>
      </w:r>
      <w:r>
        <w:t xml:space="preserve">(motivo),</w:t>
      </w:r>
      <w:r>
        <w:t xml:space="preserve"> </w:t>
      </w:r>
      <w:r>
        <w:rPr>
          <w:b/>
          <w:bCs/>
        </w:rPr>
        <w:t xml:space="preserve">➜ Semana</w:t>
      </w:r>
      <w:r>
        <w:t xml:space="preserve">,</w:t>
      </w:r>
      <w:r>
        <w:t xml:space="preserve"> </w:t>
      </w:r>
      <w:r>
        <w:rPr>
          <w:b/>
          <w:bCs/>
        </w:rPr>
        <w:t xml:space="preserve">Eliminar</w:t>
      </w:r>
      <w:r>
        <w:t xml:space="preserve">,</w:t>
      </w:r>
      <w:r>
        <w:t xml:space="preserve"> </w:t>
      </w:r>
      <w:r>
        <w:rPr>
          <w:b/>
          <w:bCs/>
        </w:rPr>
        <w:t xml:space="preserve">📎 Foto (stub)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Marcar tudo feito</w:t>
      </w:r>
      <w:r>
        <w:t xml:space="preserve"> </w:t>
      </w:r>
      <w:r>
        <w:t xml:space="preserve">+</w:t>
      </w:r>
      <w:r>
        <w:t xml:space="preserve"> </w:t>
      </w:r>
      <w:r>
        <w:rPr>
          <w:b/>
          <w:bCs/>
        </w:rPr>
        <w:t xml:space="preserve">Fechar dia</w:t>
      </w:r>
      <w:r>
        <w:t xml:space="preserve"> </w:t>
      </w:r>
      <w:r>
        <w:t xml:space="preserve">(diálogo)</w:t>
      </w:r>
      <w:r>
        <w:t xml:space="preserve"> </w:t>
      </w:r>
      <w:r>
        <w:t xml:space="preserve">- Empty state com CTA</w:t>
      </w:r>
      <w:r>
        <w:t xml:space="preserve"> </w:t>
      </w:r>
      <w:r>
        <w:t xml:space="preserve">“Selecionar da Semana”</w:t>
      </w:r>
      <w:r>
        <w:t xml:space="preserve"> </w:t>
      </w:r>
      <w:r>
        <w:rPr>
          <w:b/>
          <w:bCs/>
        </w:rPr>
        <w:t xml:space="preserve">DoD</w:t>
      </w:r>
      <w:r>
        <w:t xml:space="preserve">: Fluxo</w:t>
      </w:r>
      <w:r>
        <w:t xml:space="preserve"> </w:t>
      </w:r>
      <w:r>
        <w:t xml:space="preserve">“abrir → marcar → fechar dia”</w:t>
      </w:r>
      <w:r>
        <w:t xml:space="preserve"> </w:t>
      </w:r>
      <w:r>
        <w:t xml:space="preserve">completo localmente.</w:t>
      </w:r>
      <w:r>
        <w:t xml:space="preserve"> </w:t>
      </w:r>
      <w:r>
        <w:rPr>
          <w:b/>
          <w:bCs/>
        </w:rPr>
        <w:t xml:space="preserve">Estimativa</w:t>
      </w:r>
      <w:r>
        <w:t xml:space="preserve">: 6–10h</w:t>
      </w:r>
    </w:p>
    <w:bookmarkEnd w:id="24"/>
    <w:bookmarkStart w:id="25" w:name="tarefas-esta-semana-mvp"/>
    <w:p>
      <w:pPr>
        <w:pStyle w:val="Heading3"/>
      </w:pPr>
      <w:r>
        <w:t xml:space="preserve">6) Tarefas — Esta semana (MVP)</w:t>
      </w:r>
    </w:p>
    <w:p>
      <w:pPr>
        <w:pStyle w:val="FirstParagraph"/>
      </w:pPr>
      <w:r>
        <w:rPr>
          <w:b/>
          <w:bCs/>
        </w:rPr>
        <w:t xml:space="preserve">Objetivo</w:t>
      </w:r>
      <w:r>
        <w:t xml:space="preserve">: Planeamento semanal simples.</w:t>
      </w:r>
      <w:r>
        <w:t xml:space="preserve"> </w:t>
      </w:r>
      <w:r>
        <w:rPr>
          <w:b/>
          <w:bCs/>
        </w:rPr>
        <w:t xml:space="preserve">Tarefas</w:t>
      </w:r>
      <w:r>
        <w:t xml:space="preserve">:</w:t>
      </w:r>
      <w:r>
        <w:t xml:space="preserve"> </w:t>
      </w:r>
      <w:r>
        <w:t xml:space="preserve">- Lista com pesquisa e filtros:</w:t>
      </w:r>
      <w:r>
        <w:t xml:space="preserve"> </w:t>
      </w:r>
      <w:r>
        <w:rPr>
          <w:b/>
          <w:bCs/>
        </w:rPr>
        <w:t xml:space="preserve">Categoria</w:t>
      </w:r>
      <w:r>
        <w:t xml:space="preserve">,</w:t>
      </w:r>
      <w:r>
        <w:t xml:space="preserve"> </w:t>
      </w:r>
      <w:r>
        <w:rPr>
          <w:b/>
          <w:bCs/>
        </w:rPr>
        <w:t xml:space="preserve">Dia</w:t>
      </w:r>
      <w:r>
        <w:t xml:space="preserve">,</w:t>
      </w:r>
      <w:r>
        <w:t xml:space="preserve"> </w:t>
      </w:r>
      <w:r>
        <w:rPr>
          <w:b/>
          <w:bCs/>
        </w:rPr>
        <w:t xml:space="preserve">↻ Recorrentes</w:t>
      </w:r>
      <w:r>
        <w:t xml:space="preserve">,</w:t>
      </w:r>
      <w:r>
        <w:t xml:space="preserve"> </w:t>
      </w:r>
      <w:r>
        <w:rPr>
          <w:b/>
          <w:bCs/>
        </w:rPr>
        <w:t xml:space="preserve">Transitados</w:t>
      </w:r>
      <w:r>
        <w:t xml:space="preserve">,</w:t>
      </w:r>
      <w:r>
        <w:t xml:space="preserve"> </w:t>
      </w:r>
      <w:r>
        <w:rPr>
          <w:b/>
          <w:bCs/>
        </w:rPr>
        <w:t xml:space="preserve">Estado</w:t>
      </w:r>
      <w:r>
        <w:t xml:space="preserve"> </w:t>
      </w:r>
      <w:r>
        <w:t xml:space="preserve">- Seleção múltipla →</w:t>
      </w:r>
      <w:r>
        <w:t xml:space="preserve"> </w:t>
      </w:r>
      <w:r>
        <w:rPr>
          <w:b/>
          <w:bCs/>
        </w:rPr>
        <w:t xml:space="preserve">Enviar para Hoje</w:t>
      </w:r>
      <w:r>
        <w:t xml:space="preserve">; ação rápida</w:t>
      </w:r>
      <w:r>
        <w:t xml:space="preserve"> </w:t>
      </w:r>
      <w:r>
        <w:rPr>
          <w:b/>
          <w:bCs/>
        </w:rPr>
        <w:t xml:space="preserve">[➜ Hoje]</w:t>
      </w:r>
      <w:r>
        <w:t xml:space="preserve"> </w:t>
      </w:r>
      <w:r>
        <w:rPr>
          <w:b/>
          <w:bCs/>
        </w:rPr>
        <w:t xml:space="preserve">DoD</w:t>
      </w:r>
      <w:r>
        <w:t xml:space="preserve">: Check‑in da manhã em 2–3 toques.</w:t>
      </w:r>
      <w:r>
        <w:t xml:space="preserve"> </w:t>
      </w:r>
      <w:r>
        <w:rPr>
          <w:b/>
          <w:bCs/>
        </w:rPr>
        <w:t xml:space="preserve">Estimativa</w:t>
      </w:r>
      <w:r>
        <w:t xml:space="preserve">: 6–8h</w:t>
      </w:r>
    </w:p>
    <w:bookmarkEnd w:id="25"/>
    <w:bookmarkStart w:id="26" w:name="recorrências-seed"/>
    <w:p>
      <w:pPr>
        <w:pStyle w:val="Heading3"/>
      </w:pPr>
      <w:r>
        <w:t xml:space="preserve">7) Recorrências &amp; seed</w:t>
      </w:r>
    </w:p>
    <w:p>
      <w:pPr>
        <w:pStyle w:val="FirstParagraph"/>
      </w:pPr>
      <w:r>
        <w:rPr>
          <w:b/>
          <w:bCs/>
        </w:rPr>
        <w:t xml:space="preserve">Objetivo</w:t>
      </w:r>
      <w:r>
        <w:t xml:space="preserve">: Geração automática das tarefas recorrentes.</w:t>
      </w:r>
      <w:r>
        <w:t xml:space="preserve"> </w:t>
      </w:r>
      <w:r>
        <w:rPr>
          <w:b/>
          <w:bCs/>
        </w:rPr>
        <w:t xml:space="preserve">Tarefas</w:t>
      </w:r>
      <w:r>
        <w:t xml:space="preserve">:</w:t>
      </w:r>
      <w:r>
        <w:t xml:space="preserve"> </w:t>
      </w:r>
      <w:r>
        <w:t xml:space="preserve">- Padrões:</w:t>
      </w:r>
      <w:r>
        <w:t xml:space="preserve"> </w:t>
      </w:r>
      <w:r>
        <w:rPr>
          <w:b/>
          <w:bCs/>
        </w:rPr>
        <w:t xml:space="preserve">Semanal</w:t>
      </w:r>
      <w:r>
        <w:t xml:space="preserve"> </w:t>
      </w:r>
      <w:r>
        <w:t xml:space="preserve">(Seg–Dom) e</w:t>
      </w:r>
      <w:r>
        <w:t xml:space="preserve"> </w:t>
      </w:r>
      <w:r>
        <w:rPr>
          <w:b/>
          <w:bCs/>
        </w:rPr>
        <w:t xml:space="preserve">Bisemanal</w:t>
      </w:r>
      <w:r>
        <w:t xml:space="preserve"> </w:t>
      </w:r>
      <w:r>
        <w:t xml:space="preserve">(pares/ímpares)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Seed automático</w:t>
      </w:r>
      <w:r>
        <w:t xml:space="preserve"> </w:t>
      </w:r>
      <w:r>
        <w:t xml:space="preserve">à</w:t>
      </w:r>
      <w:r>
        <w:t xml:space="preserve"> </w:t>
      </w:r>
      <w:r>
        <w:rPr>
          <w:b/>
          <w:bCs/>
        </w:rPr>
        <w:t xml:space="preserve">segunda‑feira</w:t>
      </w:r>
      <w:r>
        <w:t xml:space="preserve"> </w:t>
      </w:r>
      <w:r>
        <w:t xml:space="preserve">(gera ocorrências desta semana)</w:t>
      </w:r>
      <w:r>
        <w:t xml:space="preserve"> </w:t>
      </w:r>
      <w:r>
        <w:t xml:space="preserve">- Badge</w:t>
      </w:r>
      <w:r>
        <w:t xml:space="preserve"> </w:t>
      </w:r>
      <w:r>
        <w:rPr>
          <w:b/>
          <w:bCs/>
        </w:rPr>
        <w:t xml:space="preserve">Transitado</w:t>
      </w:r>
      <w:r>
        <w:t xml:space="preserve"> </w:t>
      </w:r>
      <w:r>
        <w:t xml:space="preserve">para carry‑over</w:t>
      </w:r>
      <w:r>
        <w:t xml:space="preserve"> </w:t>
      </w:r>
      <w:r>
        <w:rPr>
          <w:b/>
          <w:bCs/>
        </w:rPr>
        <w:t xml:space="preserve">DoD</w:t>
      </w:r>
      <w:r>
        <w:t xml:space="preserve">: Recorrentes aparecem no dia correto; marcar</w:t>
      </w:r>
      <w:r>
        <w:t xml:space="preserve"> </w:t>
      </w:r>
      <w:r>
        <w:t xml:space="preserve">“Feita”</w:t>
      </w:r>
      <w:r>
        <w:t xml:space="preserve"> </w:t>
      </w:r>
      <w:r>
        <w:t xml:space="preserve">remove a ocorrência atual.</w:t>
      </w:r>
      <w:r>
        <w:t xml:space="preserve"> </w:t>
      </w:r>
      <w:r>
        <w:rPr>
          <w:b/>
          <w:bCs/>
        </w:rPr>
        <w:t xml:space="preserve">Estimativa</w:t>
      </w:r>
      <w:r>
        <w:t xml:space="preserve">: 6–8h</w:t>
      </w:r>
    </w:p>
    <w:bookmarkEnd w:id="26"/>
    <w:bookmarkStart w:id="27" w:name="fechar-dia-resumos"/>
    <w:p>
      <w:pPr>
        <w:pStyle w:val="Heading3"/>
      </w:pPr>
      <w:r>
        <w:t xml:space="preserve">8) Fechar dia &amp; Resumos</w:t>
      </w:r>
    </w:p>
    <w:p>
      <w:pPr>
        <w:pStyle w:val="FirstParagraph"/>
      </w:pPr>
      <w:r>
        <w:rPr>
          <w:b/>
          <w:bCs/>
        </w:rPr>
        <w:t xml:space="preserve">Objetivo</w:t>
      </w:r>
      <w:r>
        <w:t xml:space="preserve">: Passagem de turno clara.</w:t>
      </w:r>
      <w:r>
        <w:t xml:space="preserve"> </w:t>
      </w:r>
      <w:r>
        <w:rPr>
          <w:b/>
          <w:bCs/>
        </w:rPr>
        <w:t xml:space="preserve">Tarefas</w:t>
      </w:r>
      <w:r>
        <w:t xml:space="preserve">:</w:t>
      </w:r>
      <w:r>
        <w:t xml:space="preserve"> </w:t>
      </w:r>
      <w:r>
        <w:t xml:space="preserve">- Diálogo: contagem</w:t>
      </w:r>
      <w:r>
        <w:t xml:space="preserve"> </w:t>
      </w:r>
      <w:r>
        <w:rPr>
          <w:b/>
          <w:bCs/>
        </w:rPr>
        <w:t xml:space="preserve">Feitas / Bloqueadas / Por fazer</w:t>
      </w:r>
      <w:r>
        <w:t xml:space="preserve">; notas do dia</w:t>
      </w:r>
      <w:r>
        <w:t xml:space="preserve"> </w:t>
      </w:r>
      <w:r>
        <w:t xml:space="preserve">- Mover pendentes para</w:t>
      </w:r>
      <w:r>
        <w:t xml:space="preserve"> </w:t>
      </w:r>
      <w:r>
        <w:t xml:space="preserve">“Esta semana”</w:t>
      </w:r>
      <w:r>
        <w:t xml:space="preserve">; guardar</w:t>
      </w:r>
      <w:r>
        <w:t xml:space="preserve"> </w:t>
      </w:r>
      <w:r>
        <w:rPr>
          <w:b/>
          <w:bCs/>
        </w:rPr>
        <w:t xml:space="preserve">Summary</w:t>
      </w:r>
      <w:r>
        <w:t xml:space="preserve"> </w:t>
      </w:r>
      <w:r>
        <w:t xml:space="preserve">(refs de anexos)</w:t>
      </w:r>
      <w:r>
        <w:t xml:space="preserve"> </w:t>
      </w:r>
      <w:r>
        <w:t xml:space="preserve">- Ecrã</w:t>
      </w:r>
      <w:r>
        <w:t xml:space="preserve"> </w:t>
      </w:r>
      <w:r>
        <w:rPr>
          <w:b/>
          <w:bCs/>
        </w:rPr>
        <w:t xml:space="preserve">Resumos</w:t>
      </w:r>
      <w:r>
        <w:t xml:space="preserve"> </w:t>
      </w:r>
      <w:r>
        <w:t xml:space="preserve">(lista + detalhe)</w:t>
      </w:r>
      <w:r>
        <w:t xml:space="preserve"> </w:t>
      </w:r>
      <w:r>
        <w:rPr>
          <w:b/>
          <w:bCs/>
        </w:rPr>
        <w:t xml:space="preserve">DoD</w:t>
      </w:r>
      <w:r>
        <w:t xml:space="preserve">: Resumo guardado e visível; arranque seguinte mostra briefing (opcional).</w:t>
      </w:r>
      <w:r>
        <w:t xml:space="preserve"> </w:t>
      </w:r>
      <w:r>
        <w:rPr>
          <w:b/>
          <w:bCs/>
        </w:rPr>
        <w:t xml:space="preserve">Estimativa</w:t>
      </w:r>
      <w:r>
        <w:t xml:space="preserve">: 6–8h</w:t>
      </w:r>
    </w:p>
    <w:bookmarkEnd w:id="27"/>
    <w:bookmarkStart w:id="28" w:name="anexos-fotos"/>
    <w:p>
      <w:pPr>
        <w:pStyle w:val="Heading3"/>
      </w:pPr>
      <w:r>
        <w:t xml:space="preserve">9) Anexos (fotos)</w:t>
      </w:r>
    </w:p>
    <w:p>
      <w:pPr>
        <w:pStyle w:val="FirstParagraph"/>
      </w:pPr>
      <w:r>
        <w:rPr>
          <w:b/>
          <w:bCs/>
        </w:rPr>
        <w:t xml:space="preserve">Objetivo</w:t>
      </w:r>
      <w:r>
        <w:t xml:space="preserve">: Captura de evidências no telemóvel.</w:t>
      </w:r>
      <w:r>
        <w:t xml:space="preserve"> </w:t>
      </w:r>
      <w:r>
        <w:rPr>
          <w:b/>
          <w:bCs/>
        </w:rPr>
        <w:t xml:space="preserve">Tarefas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&lt;input capture="environment" accept="image/*"&gt;</w:t>
      </w:r>
      <w:r>
        <w:t xml:space="preserve"> </w:t>
      </w:r>
      <w:r>
        <w:t xml:space="preserve">- Compressão leve; guardar</w:t>
      </w:r>
      <w:r>
        <w:t xml:space="preserve"> </w:t>
      </w:r>
      <w:r>
        <w:rPr>
          <w:b/>
          <w:bCs/>
        </w:rPr>
        <w:t xml:space="preserve">Blob</w:t>
      </w:r>
      <w:r>
        <w:t xml:space="preserve"> </w:t>
      </w:r>
      <w:r>
        <w:t xml:space="preserve">em IndexedDB; preview no cartão</w:t>
      </w:r>
      <w:r>
        <w:t xml:space="preserve"> </w:t>
      </w:r>
      <w:r>
        <w:t xml:space="preserve">- Marcar para envio posterior (link com outbox)</w:t>
      </w:r>
      <w:r>
        <w:t xml:space="preserve"> </w:t>
      </w:r>
      <w:r>
        <w:rPr>
          <w:b/>
          <w:bCs/>
        </w:rPr>
        <w:t xml:space="preserve">DoD</w:t>
      </w:r>
      <w:r>
        <w:t xml:space="preserve">: Foto anexada offline e persiste após restart.</w:t>
      </w:r>
      <w:r>
        <w:t xml:space="preserve"> </w:t>
      </w:r>
      <w:r>
        <w:rPr>
          <w:b/>
          <w:bCs/>
        </w:rPr>
        <w:t xml:space="preserve">Estimativa</w:t>
      </w:r>
      <w:r>
        <w:t xml:space="preserve">: 6–8h</w:t>
      </w:r>
    </w:p>
    <w:bookmarkEnd w:id="28"/>
    <w:bookmarkStart w:id="29" w:name="sync-com-backend-padrão-outbox"/>
    <w:p>
      <w:pPr>
        <w:pStyle w:val="Heading3"/>
      </w:pPr>
      <w:r>
        <w:t xml:space="preserve">10) Sync com backend (padrão Outbox)</w:t>
      </w:r>
    </w:p>
    <w:p>
      <w:pPr>
        <w:pStyle w:val="FirstParagraph"/>
      </w:pPr>
      <w:r>
        <w:rPr>
          <w:b/>
          <w:bCs/>
        </w:rPr>
        <w:t xml:space="preserve">Objetivo</w:t>
      </w:r>
      <w:r>
        <w:t xml:space="preserve">: Fonte de verdade no servidor sem perder offline.</w:t>
      </w:r>
      <w:r>
        <w:t xml:space="preserve"> </w:t>
      </w:r>
      <w:r>
        <w:rPr>
          <w:b/>
          <w:bCs/>
        </w:rPr>
        <w:t xml:space="preserve">Tarefas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Outbox</w:t>
      </w:r>
      <w:r>
        <w:t xml:space="preserve"> </w:t>
      </w:r>
      <w:r>
        <w:t xml:space="preserve">(create/update/delete) com</w:t>
      </w:r>
      <w:r>
        <w:t xml:space="preserve"> </w:t>
      </w:r>
      <w:r>
        <w:rPr>
          <w:rStyle w:val="VerbatimChar"/>
        </w:rPr>
        <w:t xml:space="preserve">updatedAt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 </w:t>
      </w:r>
      <w:r>
        <w:t xml:space="preserve">(clientId)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Push</w:t>
      </w:r>
      <w:r>
        <w:t xml:space="preserve"> </w:t>
      </w:r>
      <w:r>
        <w:t xml:space="preserve">quando online (retry/backoff);</w:t>
      </w:r>
      <w:r>
        <w:t xml:space="preserve"> </w:t>
      </w:r>
      <w:r>
        <w:rPr>
          <w:b/>
          <w:bCs/>
        </w:rPr>
        <w:t xml:space="preserve">Pull</w:t>
      </w:r>
      <w:r>
        <w:t xml:space="preserve"> </w:t>
      </w:r>
      <w:r>
        <w:t xml:space="preserve">incremental (</w:t>
      </w:r>
      <w:r>
        <w:rPr>
          <w:rStyle w:val="VerbatimChar"/>
        </w:rPr>
        <w:t xml:space="preserve">/changes?since</w:t>
      </w:r>
      <w:r>
        <w:t xml:space="preserve">)</w:t>
      </w:r>
      <w:r>
        <w:t xml:space="preserve"> </w:t>
      </w:r>
      <w:r>
        <w:t xml:space="preserve">- Conflitos:</w:t>
      </w:r>
      <w:r>
        <w:t xml:space="preserve"> </w:t>
      </w:r>
      <w:r>
        <w:rPr>
          <w:b/>
          <w:bCs/>
        </w:rPr>
        <w:t xml:space="preserve">last‑write‑wins</w:t>
      </w:r>
      <w:r>
        <w:t xml:space="preserve"> </w:t>
      </w:r>
      <w:r>
        <w:t xml:space="preserve">+ aviso</w:t>
      </w:r>
      <w:r>
        <w:t xml:space="preserve"> </w:t>
      </w:r>
      <w:r>
        <w:t xml:space="preserve">- Upload de anexos → URL final</w:t>
      </w:r>
      <w:r>
        <w:t xml:space="preserve"> </w:t>
      </w:r>
      <w:r>
        <w:rPr>
          <w:b/>
          <w:bCs/>
        </w:rPr>
        <w:t xml:space="preserve">DoD</w:t>
      </w:r>
      <w:r>
        <w:t xml:space="preserve">: Desligar/ligar rede sem perder alterações; servidor reflete mudanças.</w:t>
      </w:r>
      <w:r>
        <w:t xml:space="preserve"> </w:t>
      </w:r>
      <w:r>
        <w:rPr>
          <w:b/>
          <w:bCs/>
        </w:rPr>
        <w:t xml:space="preserve">Estimativa</w:t>
      </w:r>
      <w:r>
        <w:t xml:space="preserve">: 10–14h (depende do backend)</w:t>
      </w:r>
    </w:p>
    <w:bookmarkEnd w:id="29"/>
    <w:bookmarkStart w:id="30" w:name="checklists-aberturafecho"/>
    <w:p>
      <w:pPr>
        <w:pStyle w:val="Heading3"/>
      </w:pPr>
      <w:r>
        <w:t xml:space="preserve">11) Checklists (Abertura/Fecho/…)</w:t>
      </w:r>
    </w:p>
    <w:p>
      <w:pPr>
        <w:pStyle w:val="FirstParagraph"/>
      </w:pPr>
      <w:r>
        <w:rPr>
          <w:b/>
          <w:bCs/>
        </w:rPr>
        <w:t xml:space="preserve">Objetivo</w:t>
      </w:r>
      <w:r>
        <w:t xml:space="preserve">: Rotinas rápidas e padronizadas.</w:t>
      </w:r>
      <w:r>
        <w:t xml:space="preserve"> </w:t>
      </w:r>
      <w:r>
        <w:rPr>
          <w:b/>
          <w:bCs/>
        </w:rPr>
        <w:t xml:space="preserve">Tarefas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Templates</w:t>
      </w:r>
      <w:r>
        <w:t xml:space="preserve"> </w:t>
      </w:r>
      <w:r>
        <w:t xml:space="preserve">(Abertura, Fecho, Limpeza, Receção)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Run</w:t>
      </w:r>
      <w:r>
        <w:t xml:space="preserve"> </w:t>
      </w:r>
      <w:r>
        <w:t xml:space="preserve">do dia com progresso (tick único + nota/foto por item)</w:t>
      </w:r>
      <w:r>
        <w:t xml:space="preserve"> </w:t>
      </w:r>
      <w:r>
        <w:rPr>
          <w:b/>
          <w:bCs/>
        </w:rPr>
        <w:t xml:space="preserve">DoD</w:t>
      </w:r>
      <w:r>
        <w:t xml:space="preserve">: Completar Abertura/Fecho num turno típico.</w:t>
      </w:r>
      <w:r>
        <w:t xml:space="preserve"> </w:t>
      </w:r>
      <w:r>
        <w:rPr>
          <w:b/>
          <w:bCs/>
        </w:rPr>
        <w:t xml:space="preserve">Estimativa</w:t>
      </w:r>
      <w:r>
        <w:t xml:space="preserve">: 6–8h</w:t>
      </w:r>
    </w:p>
    <w:bookmarkEnd w:id="30"/>
    <w:bookmarkStart w:id="31" w:name="ajuda-informação"/>
    <w:p>
      <w:pPr>
        <w:pStyle w:val="Heading3"/>
      </w:pPr>
      <w:r>
        <w:t xml:space="preserve">12) Ajuda &amp; Informação</w:t>
      </w:r>
    </w:p>
    <w:p>
      <w:pPr>
        <w:pStyle w:val="FirstParagraph"/>
      </w:pPr>
      <w:r>
        <w:rPr>
          <w:b/>
          <w:bCs/>
        </w:rPr>
        <w:t xml:space="preserve">Objetivo</w:t>
      </w:r>
      <w:r>
        <w:t xml:space="preserve">: Onboarding e procedimentos consultáveis offline.</w:t>
      </w:r>
      <w:r>
        <w:t xml:space="preserve"> </w:t>
      </w:r>
      <w:r>
        <w:rPr>
          <w:b/>
          <w:bCs/>
        </w:rPr>
        <w:t xml:space="preserve">Tarefas</w:t>
      </w:r>
      <w:r>
        <w:t xml:space="preserve">:</w:t>
      </w:r>
      <w:r>
        <w:t xml:space="preserve"> </w:t>
      </w:r>
      <w:r>
        <w:t xml:space="preserve">- Guia rápido (Hoje/Semana/Fechar dia/Recorrências)</w:t>
      </w:r>
      <w:r>
        <w:t xml:space="preserve"> </w:t>
      </w:r>
      <w:r>
        <w:t xml:space="preserve">- Procedimentos internos; contactos (tel/mailto)</w:t>
      </w:r>
      <w:r>
        <w:t xml:space="preserve"> </w:t>
      </w:r>
      <w:r>
        <w:rPr>
          <w:b/>
          <w:bCs/>
        </w:rPr>
        <w:t xml:space="preserve">DoD</w:t>
      </w:r>
      <w:r>
        <w:t xml:space="preserve">: Página concisa disponível offline.</w:t>
      </w:r>
      <w:r>
        <w:t xml:space="preserve"> </w:t>
      </w:r>
      <w:r>
        <w:rPr>
          <w:b/>
          <w:bCs/>
        </w:rPr>
        <w:t xml:space="preserve">Estimativa</w:t>
      </w:r>
      <w:r>
        <w:t xml:space="preserve">: 3–4h</w:t>
      </w:r>
    </w:p>
    <w:bookmarkEnd w:id="31"/>
    <w:bookmarkStart w:id="32" w:name="acessibilidade-performance"/>
    <w:p>
      <w:pPr>
        <w:pStyle w:val="Heading3"/>
      </w:pPr>
      <w:r>
        <w:t xml:space="preserve">13) Acessibilidade &amp; Performance</w:t>
      </w:r>
    </w:p>
    <w:p>
      <w:pPr>
        <w:pStyle w:val="FirstParagraph"/>
      </w:pPr>
      <w:r>
        <w:rPr>
          <w:b/>
          <w:bCs/>
        </w:rPr>
        <w:t xml:space="preserve">Objetivo</w:t>
      </w:r>
      <w:r>
        <w:t xml:space="preserve">: UX sólida para todos e rápida.</w:t>
      </w:r>
      <w:r>
        <w:t xml:space="preserve"> </w:t>
      </w:r>
      <w:r>
        <w:rPr>
          <w:b/>
          <w:bCs/>
        </w:rPr>
        <w:t xml:space="preserve">Tarefas</w:t>
      </w:r>
      <w:r>
        <w:t xml:space="preserve">:</w:t>
      </w:r>
      <w:r>
        <w:t xml:space="preserve"> </w:t>
      </w:r>
      <w:r>
        <w:t xml:space="preserve">- Focus rings, labels/ARIA, contraste</w:t>
      </w:r>
      <w:r>
        <w:t xml:space="preserve"> </w:t>
      </w:r>
      <w:r>
        <w:t xml:space="preserve">- Perf budget: FCP &lt; 1.5s (mid‑range), JS shell &lt; 200KB gzip</w:t>
      </w:r>
      <w:r>
        <w:t xml:space="preserve"> </w:t>
      </w:r>
      <w:r>
        <w:rPr>
          <w:b/>
          <w:bCs/>
        </w:rPr>
        <w:t xml:space="preserve">DoD</w:t>
      </w:r>
      <w:r>
        <w:t xml:space="preserve">: Lighthouse A11y ≥ 95; métricas dentro do budget.</w:t>
      </w:r>
      <w:r>
        <w:t xml:space="preserve"> </w:t>
      </w:r>
      <w:r>
        <w:rPr>
          <w:b/>
          <w:bCs/>
        </w:rPr>
        <w:t xml:space="preserve">Estimativa</w:t>
      </w:r>
      <w:r>
        <w:t xml:space="preserve">: 3–5h</w:t>
      </w:r>
    </w:p>
    <w:bookmarkEnd w:id="32"/>
    <w:bookmarkStart w:id="33" w:name="testes-qualidade"/>
    <w:p>
      <w:pPr>
        <w:pStyle w:val="Heading3"/>
      </w:pPr>
      <w:r>
        <w:t xml:space="preserve">14) Testes &amp; Qualidade</w:t>
      </w:r>
    </w:p>
    <w:p>
      <w:pPr>
        <w:pStyle w:val="FirstParagraph"/>
      </w:pPr>
      <w:r>
        <w:rPr>
          <w:b/>
          <w:bCs/>
        </w:rPr>
        <w:t xml:space="preserve">Objetivo</w:t>
      </w:r>
      <w:r>
        <w:t xml:space="preserve">: Confiança nas principais rotas.</w:t>
      </w:r>
      <w:r>
        <w:t xml:space="preserve"> </w:t>
      </w:r>
      <w:r>
        <w:rPr>
          <w:b/>
          <w:bCs/>
        </w:rPr>
        <w:t xml:space="preserve">Tarefas</w:t>
      </w:r>
      <w:r>
        <w:t xml:space="preserve">:</w:t>
      </w:r>
      <w:r>
        <w:t xml:space="preserve"> </w:t>
      </w:r>
      <w:r>
        <w:t xml:space="preserve">- Jest + RTL: utilitários (filtros/seed), reducers, componentes críticos</w:t>
      </w:r>
      <w:r>
        <w:t xml:space="preserve"> </w:t>
      </w:r>
      <w:r>
        <w:t xml:space="preserve">- Cypress:</w:t>
      </w:r>
      <w:r>
        <w:t xml:space="preserve"> </w:t>
      </w:r>
      <w:r>
        <w:t xml:space="preserve">“Hoje → Fechar dia”</w:t>
      </w:r>
      <w:r>
        <w:t xml:space="preserve">,</w:t>
      </w:r>
      <w:r>
        <w:t xml:space="preserve"> </w:t>
      </w:r>
      <w:r>
        <w:t xml:space="preserve">“Recorrentes → Hoje”</w:t>
      </w:r>
      <w:r>
        <w:t xml:space="preserve">,</w:t>
      </w:r>
      <w:r>
        <w:t xml:space="preserve"> </w:t>
      </w:r>
      <w:r>
        <w:rPr>
          <w:b/>
          <w:bCs/>
        </w:rPr>
        <w:t xml:space="preserve">offline</w:t>
      </w:r>
      <w:r>
        <w:t xml:space="preserve"> </w:t>
      </w:r>
      <w:r>
        <w:t xml:space="preserve">(modo avião)</w:t>
      </w:r>
      <w:r>
        <w:t xml:space="preserve"> </w:t>
      </w:r>
      <w:r>
        <w:t xml:space="preserve">- GitHub Actions: lint + typecheck + testes</w:t>
      </w:r>
      <w:r>
        <w:t xml:space="preserve"> </w:t>
      </w:r>
      <w:r>
        <w:rPr>
          <w:b/>
          <w:bCs/>
        </w:rPr>
        <w:t xml:space="preserve">DoD</w:t>
      </w:r>
      <w:r>
        <w:t xml:space="preserve">: CI a verde; 2 cenários E2E a passar.</w:t>
      </w:r>
      <w:r>
        <w:t xml:space="preserve"> </w:t>
      </w:r>
      <w:r>
        <w:rPr>
          <w:b/>
          <w:bCs/>
        </w:rPr>
        <w:t xml:space="preserve">Estimativa</w:t>
      </w:r>
      <w:r>
        <w:t xml:space="preserve">: 6–10h</w:t>
      </w:r>
    </w:p>
    <w:bookmarkEnd w:id="33"/>
    <w:bookmarkStart w:id="34" w:name="deploy"/>
    <w:p>
      <w:pPr>
        <w:pStyle w:val="Heading3"/>
      </w:pPr>
      <w:r>
        <w:t xml:space="preserve">15) Deploy</w:t>
      </w:r>
    </w:p>
    <w:p>
      <w:pPr>
        <w:pStyle w:val="FirstParagraph"/>
      </w:pPr>
      <w:r>
        <w:rPr>
          <w:b/>
          <w:bCs/>
        </w:rPr>
        <w:t xml:space="preserve">Objetivo</w:t>
      </w:r>
      <w:r>
        <w:t xml:space="preserve">: App pública, com updates fiáveis.</w:t>
      </w:r>
      <w:r>
        <w:t xml:space="preserve"> </w:t>
      </w:r>
      <w:r>
        <w:rPr>
          <w:b/>
          <w:bCs/>
        </w:rPr>
        <w:t xml:space="preserve">Tarefas</w:t>
      </w:r>
      <w:r>
        <w:t xml:space="preserve">:</w:t>
      </w:r>
      <w:r>
        <w:t xml:space="preserve"> </w:t>
      </w:r>
      <w:r>
        <w:t xml:space="preserve">- Vercel/Netlify (HTTPS), cabeçalhos PWA, preview deploys</w:t>
      </w:r>
      <w:r>
        <w:t xml:space="preserve"> </w:t>
      </w:r>
      <w:r>
        <w:t xml:space="preserve">- Página</w:t>
      </w:r>
      <w:r>
        <w:t xml:space="preserve"> </w:t>
      </w:r>
      <w:r>
        <w:t xml:space="preserve">“Estado &amp; Sync”</w:t>
      </w:r>
      <w:r>
        <w:t xml:space="preserve"> </w:t>
      </w:r>
      <w:r>
        <w:t xml:space="preserve">(debug: fila, espaço IndexedDB)</w:t>
      </w:r>
      <w:r>
        <w:t xml:space="preserve"> </w:t>
      </w:r>
      <w:r>
        <w:rPr>
          <w:b/>
          <w:bCs/>
        </w:rPr>
        <w:t xml:space="preserve">DoD</w:t>
      </w:r>
      <w:r>
        <w:t xml:space="preserve">: Instalável num telemóvel real; update funciona.</w:t>
      </w:r>
      <w:r>
        <w:t xml:space="preserve"> </w:t>
      </w:r>
      <w:r>
        <w:rPr>
          <w:b/>
          <w:bCs/>
        </w:rPr>
        <w:t xml:space="preserve">Estimativa</w:t>
      </w:r>
      <w:r>
        <w:t xml:space="preserve">: 3–5h</w:t>
      </w:r>
    </w:p>
    <w:p>
      <w:pPr>
        <w:pStyle w:val="BlockText"/>
      </w:pPr>
      <w:r>
        <w:rPr>
          <w:b/>
          <w:bCs/>
        </w:rPr>
        <w:t xml:space="preserve">Total estimado</w:t>
      </w:r>
      <w:r>
        <w:t xml:space="preserve">: 56–82h →</w:t>
      </w:r>
      <w:r>
        <w:t xml:space="preserve"> </w:t>
      </w:r>
      <w:r>
        <w:rPr>
          <w:b/>
          <w:bCs/>
        </w:rPr>
        <w:t xml:space="preserve">3–5 semanas</w:t>
      </w:r>
      <w:r>
        <w:t xml:space="preserve"> </w:t>
      </w:r>
      <w:r>
        <w:t xml:space="preserve">a 3–4h/dia.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40" w:name="timeline-sugerida-por-semanas"/>
    <w:p>
      <w:pPr>
        <w:pStyle w:val="Heading2"/>
      </w:pPr>
      <w:r>
        <w:t xml:space="preserve">Timeline sugerida (por semanas)</w:t>
      </w:r>
    </w:p>
    <w:bookmarkStart w:id="36" w:name="semana-1-base-pwa-shell-1218h"/>
    <w:p>
      <w:pPr>
        <w:pStyle w:val="Heading3"/>
      </w:pPr>
      <w:r>
        <w:t xml:space="preserve">Semana 1 — Base + PWA + Shell (≈ 12–18h)</w:t>
      </w:r>
    </w:p>
    <w:p>
      <w:pPr>
        <w:pStyle w:val="Compact"/>
        <w:numPr>
          <w:ilvl w:val="0"/>
          <w:numId w:val="1001"/>
        </w:numPr>
      </w:pPr>
      <w:r>
        <w:t xml:space="preserve">Passos</w:t>
      </w:r>
      <w:r>
        <w:t xml:space="preserve"> </w:t>
      </w:r>
      <w:r>
        <w:rPr>
          <w:b/>
          <w:bCs/>
        </w:rPr>
        <w:t xml:space="preserve">1, 2, 4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Entrega: navegação completa (Home, Hoje, Semana, Drawer, indicador online) + instalável.</w:t>
      </w:r>
    </w:p>
    <w:bookmarkEnd w:id="36"/>
    <w:bookmarkStart w:id="37" w:name="semana-2-tarefas-hoje-semana-1218h"/>
    <w:p>
      <w:pPr>
        <w:pStyle w:val="Heading3"/>
      </w:pPr>
      <w:r>
        <w:t xml:space="preserve">Semana 2 — Tarefas (Hoje &amp; Semana) (≈ 12–18h)</w:t>
      </w:r>
    </w:p>
    <w:p>
      <w:pPr>
        <w:pStyle w:val="Compact"/>
        <w:numPr>
          <w:ilvl w:val="0"/>
          <w:numId w:val="1002"/>
        </w:numPr>
      </w:pPr>
      <w:r>
        <w:t xml:space="preserve">Passos</w:t>
      </w:r>
      <w:r>
        <w:t xml:space="preserve"> </w:t>
      </w:r>
      <w:r>
        <w:rPr>
          <w:b/>
          <w:bCs/>
        </w:rPr>
        <w:t xml:space="preserve">5, 6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Entrega: fluxo diário completo local (sem sync), fechar dia básico.</w:t>
      </w:r>
    </w:p>
    <w:bookmarkEnd w:id="37"/>
    <w:bookmarkStart w:id="38" w:name="X85a4df4abe904fe7e3649211078fb49141da9a2"/>
    <w:p>
      <w:pPr>
        <w:pStyle w:val="Heading3"/>
      </w:pPr>
      <w:r>
        <w:t xml:space="preserve">Semana 3 — Recorrências + Resumos + Fotos (≈ 18–24h)</w:t>
      </w:r>
    </w:p>
    <w:p>
      <w:pPr>
        <w:pStyle w:val="Compact"/>
        <w:numPr>
          <w:ilvl w:val="0"/>
          <w:numId w:val="1003"/>
        </w:numPr>
      </w:pPr>
      <w:r>
        <w:t xml:space="preserve">Passos</w:t>
      </w:r>
      <w:r>
        <w:t xml:space="preserve"> </w:t>
      </w:r>
      <w:r>
        <w:rPr>
          <w:b/>
          <w:bCs/>
        </w:rPr>
        <w:t xml:space="preserve">7, 8, 9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Entrega: seed semanal, resumos guardados, anexos offline.</w:t>
      </w:r>
    </w:p>
    <w:bookmarkEnd w:id="38"/>
    <w:bookmarkStart w:id="39" w:name="semana-4-sync-qualidade-deploy-1422h"/>
    <w:p>
      <w:pPr>
        <w:pStyle w:val="Heading3"/>
      </w:pPr>
      <w:r>
        <w:t xml:space="preserve">Semana 4 — Sync + Qualidade + Deploy (≈ 14–22h)</w:t>
      </w:r>
    </w:p>
    <w:p>
      <w:pPr>
        <w:pStyle w:val="Compact"/>
        <w:numPr>
          <w:ilvl w:val="0"/>
          <w:numId w:val="1004"/>
        </w:numPr>
      </w:pPr>
      <w:r>
        <w:t xml:space="preserve">Passos</w:t>
      </w:r>
      <w:r>
        <w:t xml:space="preserve"> </w:t>
      </w:r>
      <w:r>
        <w:rPr>
          <w:b/>
          <w:bCs/>
        </w:rPr>
        <w:t xml:space="preserve">10, 11, 12, 13, 14, 15</w:t>
      </w:r>
      <w:r>
        <w:t xml:space="preserve"> </w:t>
      </w:r>
      <w:r>
        <w:t xml:space="preserve">(foco no 10; os restantes em paralelo conforme tempo).</w:t>
      </w:r>
    </w:p>
    <w:p>
      <w:pPr>
        <w:pStyle w:val="Compact"/>
        <w:numPr>
          <w:ilvl w:val="0"/>
          <w:numId w:val="1004"/>
        </w:numPr>
      </w:pPr>
      <w:r>
        <w:t xml:space="preserve">Entrega: sync com backend (mínimo viável), checklists, testes, deploy.</w:t>
      </w:r>
    </w:p>
    <w:p>
      <w:pPr>
        <w:pStyle w:val="BlockText"/>
      </w:pPr>
      <w:r>
        <w:rPr>
          <w:b/>
          <w:bCs/>
        </w:rPr>
        <w:t xml:space="preserve">Buffer</w:t>
      </w:r>
      <w:r>
        <w:t xml:space="preserve">: usa a Semana 5 para refinamentos, bugs e polimento.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X30db78d013a1ff94e6efb10676ad607934f0c0e"/>
    <w:p>
      <w:pPr>
        <w:pStyle w:val="Heading2"/>
      </w:pPr>
      <w:r>
        <w:t xml:space="preserve">Critérios transversais (Definition of Ready/Done)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Ready</w:t>
      </w:r>
      <w:r>
        <w:t xml:space="preserve">: user story clara, critérios de aceitação, mocks/wireframes definidos, impacto no SW/IndexedDB considerado.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Done</w:t>
      </w:r>
      <w:r>
        <w:t xml:space="preserve">: código tipado, lint a verde, testes mínimos, Lighthouse ≥ 95 (PWA/A11y), documentação no README/CHANGELOG.</w:t>
      </w:r>
    </w:p>
    <w:p>
      <w:r>
        <w:pict>
          <v:rect style="width:0;height:1.5pt" o:hralign="center" o:hrstd="t" o:hr="t"/>
        </w:pict>
      </w:r>
    </w:p>
    <w:bookmarkEnd w:id="41"/>
    <w:bookmarkStart w:id="42" w:name="riscos-mitigação"/>
    <w:p>
      <w:pPr>
        <w:pStyle w:val="Heading2"/>
      </w:pPr>
      <w:r>
        <w:t xml:space="preserve">Riscos &amp; mitigação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Complexidade de sync</w:t>
      </w:r>
      <w:r>
        <w:t xml:space="preserve"> </w:t>
      </w:r>
      <w:r>
        <w:t xml:space="preserve">→ começar offline‑first e ligar sync só no Passo 10; logs e</w:t>
      </w:r>
      <w:r>
        <w:t xml:space="preserve"> </w:t>
      </w:r>
      <w:r>
        <w:t xml:space="preserve">“Estado &amp; Sync”</w:t>
      </w:r>
      <w:r>
        <w:t xml:space="preserve"> </w:t>
      </w:r>
      <w:r>
        <w:t xml:space="preserve">para debug.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SW a servir versão antiga</w:t>
      </w:r>
      <w:r>
        <w:t xml:space="preserve"> </w:t>
      </w:r>
      <w:r>
        <w:t xml:space="preserve">→ rotina de update com</w:t>
      </w:r>
      <w:r>
        <w:t xml:space="preserve"> </w:t>
      </w:r>
      <w:r>
        <w:rPr>
          <w:rStyle w:val="VerbatimChar"/>
        </w:rPr>
        <w:t xml:space="preserve">skipWaiting</w:t>
      </w:r>
      <w:r>
        <w:t xml:space="preserve"> </w:t>
      </w:r>
      <w:r>
        <w:t xml:space="preserve">+ aviso ao utilizador.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IndexedDB espaço/limites</w:t>
      </w:r>
      <w:r>
        <w:t xml:space="preserve"> </w:t>
      </w:r>
      <w:r>
        <w:t xml:space="preserve">→ expirar anexos antigos; quotas visíveis em</w:t>
      </w:r>
      <w:r>
        <w:t xml:space="preserve"> </w:t>
      </w:r>
      <w:r>
        <w:t xml:space="preserve">“Estado &amp; Sync”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Scope creep</w:t>
      </w:r>
      <w:r>
        <w:t xml:space="preserve"> </w:t>
      </w:r>
      <w:r>
        <w:t xml:space="preserve">→ manter foco no</w:t>
      </w:r>
      <w:r>
        <w:t xml:space="preserve"> </w:t>
      </w:r>
      <w:r>
        <w:rPr>
          <w:b/>
          <w:bCs/>
        </w:rPr>
        <w:t xml:space="preserve">MVP</w:t>
      </w:r>
      <w:r>
        <w:t xml:space="preserve">; extras ficam no backlog pós‑v1.</w:t>
      </w:r>
    </w:p>
    <w:p>
      <w:r>
        <w:pict>
          <v:rect style="width:0;height:1.5pt" o:hralign="center" o:hrstd="t" o:hr="t"/>
        </w:pict>
      </w:r>
    </w:p>
    <w:bookmarkEnd w:id="42"/>
    <w:bookmarkStart w:id="43" w:name="checklist-de-arranque-copiar-para-issues"/>
    <w:p>
      <w:pPr>
        <w:pStyle w:val="Heading2"/>
      </w:pPr>
      <w:r>
        <w:t xml:space="preserve">Checklist de arranque (copiar para issues)</w:t>
      </w:r>
    </w:p>
    <w:p>
      <w:pPr>
        <w:pStyle w:val="Compact"/>
        <w:numPr>
          <w:ilvl w:val="0"/>
          <w:numId w:val="1007"/>
        </w:numPr>
      </w:pPr>
      <w:r>
        <w:t xml:space="preserve">Repo criado com CI (lint/typecheck/test)</w:t>
      </w:r>
    </w:p>
    <w:p>
      <w:pPr>
        <w:pStyle w:val="Compact"/>
        <w:numPr>
          <w:ilvl w:val="0"/>
          <w:numId w:val="1008"/>
        </w:numPr>
      </w:pPr>
      <w:r>
        <w:t xml:space="preserve">Paleta &amp; ícone (manifest)</w:t>
      </w:r>
    </w:p>
    <w:p>
      <w:pPr>
        <w:pStyle w:val="Compact"/>
        <w:numPr>
          <w:ilvl w:val="0"/>
          <w:numId w:val="1009"/>
        </w:numPr>
      </w:pPr>
      <w:r>
        <w:t xml:space="preserve">Wireframe validado (Home/Hoje/Semana/Fechar dia)</w:t>
      </w:r>
    </w:p>
    <w:p>
      <w:pPr>
        <w:pStyle w:val="Compact"/>
        <w:numPr>
          <w:ilvl w:val="0"/>
          <w:numId w:val="1010"/>
        </w:numPr>
      </w:pPr>
      <w:r>
        <w:t xml:space="preserve">Esquema Dexie v1 definido</w:t>
      </w:r>
    </w:p>
    <w:p>
      <w:pPr>
        <w:pStyle w:val="Compact"/>
        <w:numPr>
          <w:ilvl w:val="0"/>
          <w:numId w:val="1011"/>
        </w:numPr>
      </w:pPr>
      <w:r>
        <w:t xml:space="preserve">Plano de testes (2 E2E) definido</w:t>
      </w:r>
    </w:p>
    <w:p>
      <w:r>
        <w:pict>
          <v:rect style="width:0;height:1.5pt" o:hralign="center" o:hrstd="t" o:hr="t"/>
        </w:pict>
      </w:r>
    </w:p>
    <w:bookmarkEnd w:id="43"/>
    <w:bookmarkStart w:id="44" w:name="próximos-passos"/>
    <w:p>
      <w:pPr>
        <w:pStyle w:val="Heading2"/>
      </w:pPr>
      <w:r>
        <w:t xml:space="preserve">Próximos passos</w:t>
      </w:r>
    </w:p>
    <w:p>
      <w:pPr>
        <w:pStyle w:val="Compact"/>
        <w:numPr>
          <w:ilvl w:val="0"/>
          <w:numId w:val="1012"/>
        </w:numPr>
      </w:pPr>
      <w:r>
        <w:t xml:space="preserve">Confirmar esta timeline e estimativas.</w:t>
      </w:r>
    </w:p>
    <w:p>
      <w:pPr>
        <w:pStyle w:val="Compact"/>
        <w:numPr>
          <w:ilvl w:val="0"/>
          <w:numId w:val="1012"/>
        </w:numPr>
      </w:pPr>
      <w:r>
        <w:t xml:space="preserve">Abrir issues para</w:t>
      </w:r>
      <w:r>
        <w:t xml:space="preserve"> </w:t>
      </w:r>
      <w:r>
        <w:rPr>
          <w:b/>
          <w:bCs/>
        </w:rPr>
        <w:t xml:space="preserve">Semana 1</w:t>
      </w:r>
      <w:r>
        <w:t xml:space="preserve"> </w:t>
      </w:r>
      <w:r>
        <w:t xml:space="preserve">(Passos 1,2,4) com critérios de aceitação.</w:t>
      </w:r>
    </w:p>
    <w:p>
      <w:pPr>
        <w:pStyle w:val="Compact"/>
        <w:numPr>
          <w:ilvl w:val="0"/>
          <w:numId w:val="1012"/>
        </w:numPr>
      </w:pPr>
      <w:r>
        <w:t xml:space="preserve">Iniciar implementação e registar progresso diário (3–4h).</w:t>
      </w:r>
    </w:p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2025-08-29T16:21:55Z</dcterms:created>
  <dcterms:modified xsi:type="dcterms:W3CDTF">2025-08-29T16:21:55Z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