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08EE091" w14:textId="32C2AE5C" w:rsidR="00476812" w:rsidRDefault="00000000">
      <w:pPr>
        <w:pStyle w:val="Heading1"/>
        <w:rPr>
          <w:b/>
        </w:rPr>
      </w:pPr>
      <w:bookmarkStart w:id="0" w:name="kix.o6ldl0n9wzor" w:colFirst="0" w:colLast="0"/>
      <w:bookmarkStart w:id="1" w:name="_Toc147164044"/>
      <w:bookmarkEnd w:id="0"/>
      <w:r>
        <w:rPr>
          <w:b/>
        </w:rPr>
        <w:t>Test Plan</w:t>
      </w:r>
      <w:bookmarkEnd w:id="1"/>
      <w:r>
        <w:rPr>
          <w:b/>
        </w:rPr>
        <w:t xml:space="preserve"> </w:t>
      </w:r>
    </w:p>
    <w:p w14:paraId="7449DEDC" w14:textId="77777777" w:rsidR="00476812" w:rsidRDefault="00000000">
      <w:r>
        <w:pict w14:anchorId="47D219BC">
          <v:rect id="_x0000_i1025" style="width:0;height:1.5pt" o:hralign="center" o:hrstd="t" o:hr="t" fillcolor="#a0a0a0" stroked="f"/>
        </w:pict>
      </w:r>
    </w:p>
    <w:sdt>
      <w:sdtPr>
        <w:id w:val="509030422"/>
        <w:docPartObj>
          <w:docPartGallery w:val="Table of Contents"/>
          <w:docPartUnique/>
        </w:docPartObj>
      </w:sdtPr>
      <w:sdtContent>
        <w:p w14:paraId="779C5985" w14:textId="0266805E" w:rsidR="0068414A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47164044" w:history="1">
            <w:r w:rsidR="0068414A" w:rsidRPr="00430933">
              <w:rPr>
                <w:rStyle w:val="Hyperlink"/>
                <w:b/>
                <w:noProof/>
              </w:rPr>
              <w:t>Test Plan</w:t>
            </w:r>
            <w:r w:rsidR="0068414A">
              <w:rPr>
                <w:noProof/>
                <w:webHidden/>
              </w:rPr>
              <w:tab/>
            </w:r>
            <w:r w:rsidR="0068414A">
              <w:rPr>
                <w:noProof/>
                <w:webHidden/>
              </w:rPr>
              <w:fldChar w:fldCharType="begin"/>
            </w:r>
            <w:r w:rsidR="0068414A">
              <w:rPr>
                <w:noProof/>
                <w:webHidden/>
              </w:rPr>
              <w:instrText xml:space="preserve"> PAGEREF _Toc147164044 \h </w:instrText>
            </w:r>
            <w:r w:rsidR="0068414A">
              <w:rPr>
                <w:noProof/>
                <w:webHidden/>
              </w:rPr>
            </w:r>
            <w:r w:rsidR="0068414A">
              <w:rPr>
                <w:noProof/>
                <w:webHidden/>
              </w:rPr>
              <w:fldChar w:fldCharType="separate"/>
            </w:r>
            <w:r w:rsidR="0068414A">
              <w:rPr>
                <w:noProof/>
                <w:webHidden/>
              </w:rPr>
              <w:t>1</w:t>
            </w:r>
            <w:r w:rsidR="0068414A">
              <w:rPr>
                <w:noProof/>
                <w:webHidden/>
              </w:rPr>
              <w:fldChar w:fldCharType="end"/>
            </w:r>
          </w:hyperlink>
        </w:p>
        <w:p w14:paraId="44232E2A" w14:textId="0CE771E3" w:rsidR="0068414A" w:rsidRDefault="0068414A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7164045" w:history="1">
            <w:r w:rsidRPr="0043093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_Toc147164045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EDC00" w14:textId="41388628" w:rsidR="0068414A" w:rsidRDefault="0068414A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7164046" w:history="1">
            <w:r w:rsidRPr="00430933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_Toc147164046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A9E34" w14:textId="25B9F2BD" w:rsidR="0068414A" w:rsidRDefault="0068414A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7164047" w:history="1">
            <w:r w:rsidRPr="00430933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_Toc147164047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3FF31" w14:textId="3C59D5A7" w:rsidR="0068414A" w:rsidRDefault="0068414A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7164048" w:history="1">
            <w:r w:rsidRPr="00430933">
              <w:rPr>
                <w:rStyle w:val="Hyperlink"/>
                <w:noProof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_Toc147164048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1CD86" w14:textId="6664384C" w:rsidR="0068414A" w:rsidRDefault="0068414A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7164049" w:history="1">
            <w:r w:rsidRPr="00430933">
              <w:rPr>
                <w:rStyle w:val="Hyperlink"/>
                <w:noProof/>
              </w:rPr>
              <w:t>Inclusions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_Toc147164049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65588" w14:textId="005A89EF" w:rsidR="0068414A" w:rsidRDefault="0068414A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7164050" w:history="1">
            <w:r w:rsidRPr="00430933">
              <w:rPr>
                <w:rStyle w:val="Hyperlink"/>
                <w:noProof/>
              </w:rPr>
              <w:t>Test Environments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_Toc147164050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C4A08" w14:textId="35D0466A" w:rsidR="0068414A" w:rsidRDefault="0068414A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7164051" w:history="1">
            <w:r w:rsidRPr="00430933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_Toc147164051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0BFB1" w14:textId="094C4B85" w:rsidR="0068414A" w:rsidRDefault="0068414A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7164052" w:history="1">
            <w:r w:rsidRPr="00430933">
              <w:rPr>
                <w:rStyle w:val="Hyperlink"/>
                <w:noProof/>
              </w:rPr>
              <w:t>Test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_Toc147164052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6B847" w14:textId="32728E24" w:rsidR="0068414A" w:rsidRDefault="0068414A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7164053" w:history="1">
            <w:r w:rsidRPr="00430933">
              <w:rPr>
                <w:rStyle w:val="Hyperlink"/>
                <w:noProof/>
              </w:rPr>
              <w:t>Entry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_Toc147164053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84081" w14:textId="40AF81C9" w:rsidR="0068414A" w:rsidRDefault="0068414A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7164054" w:history="1">
            <w:r w:rsidRPr="00430933">
              <w:rPr>
                <w:rStyle w:val="Hyperlink"/>
                <w:noProof/>
              </w:rPr>
              <w:t>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_Toc147164054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D9518" w14:textId="1C4F5DFF" w:rsidR="00476812" w:rsidRDefault="00000000">
          <w:pPr>
            <w:tabs>
              <w:tab w:val="right" w:pos="9025"/>
            </w:tabs>
            <w:spacing w:before="60" w:after="80" w:line="240" w:lineRule="auto"/>
            <w:rPr>
              <w:color w:val="666666"/>
            </w:rPr>
          </w:pPr>
          <w:r>
            <w:fldChar w:fldCharType="end"/>
          </w:r>
        </w:p>
      </w:sdtContent>
    </w:sdt>
    <w:p w14:paraId="67F7483E" w14:textId="77777777" w:rsidR="00476812" w:rsidRDefault="00476812">
      <w:pPr>
        <w:pStyle w:val="Heading4"/>
      </w:pPr>
      <w:bookmarkStart w:id="2" w:name="_w8r7fglii5e0" w:colFirst="0" w:colLast="0"/>
      <w:bookmarkEnd w:id="2"/>
    </w:p>
    <w:p w14:paraId="1562967C" w14:textId="77777777" w:rsidR="002827EA" w:rsidRDefault="002827EA" w:rsidP="002827EA"/>
    <w:p w14:paraId="1781D249" w14:textId="77777777" w:rsidR="002827EA" w:rsidRDefault="002827EA" w:rsidP="002827EA"/>
    <w:p w14:paraId="717FE676" w14:textId="77777777" w:rsidR="002827EA" w:rsidRDefault="002827EA" w:rsidP="002827EA"/>
    <w:p w14:paraId="26FE5226" w14:textId="77777777" w:rsidR="002827EA" w:rsidRDefault="002827EA" w:rsidP="002827EA"/>
    <w:p w14:paraId="3BDCB93B" w14:textId="77777777" w:rsidR="002827EA" w:rsidRDefault="002827EA" w:rsidP="002827EA"/>
    <w:p w14:paraId="2668B9DF" w14:textId="77777777" w:rsidR="002827EA" w:rsidRDefault="002827EA" w:rsidP="002827EA"/>
    <w:p w14:paraId="54E04009" w14:textId="77777777" w:rsidR="002827EA" w:rsidRDefault="002827EA" w:rsidP="002827EA"/>
    <w:p w14:paraId="000F1479" w14:textId="77777777" w:rsidR="002827EA" w:rsidRDefault="002827EA" w:rsidP="002827EA"/>
    <w:p w14:paraId="24DC8E3B" w14:textId="77777777" w:rsidR="002827EA" w:rsidRDefault="002827EA" w:rsidP="002827EA"/>
    <w:p w14:paraId="5D1E7534" w14:textId="77777777" w:rsidR="002827EA" w:rsidRDefault="002827EA" w:rsidP="002827EA"/>
    <w:p w14:paraId="66C1234D" w14:textId="77777777" w:rsidR="002827EA" w:rsidRDefault="002827EA" w:rsidP="002827EA"/>
    <w:p w14:paraId="7693C86F" w14:textId="77777777" w:rsidR="002827EA" w:rsidRDefault="002827EA" w:rsidP="002827EA"/>
    <w:p w14:paraId="46423E91" w14:textId="77777777" w:rsidR="002827EA" w:rsidRDefault="002827EA" w:rsidP="002827EA"/>
    <w:p w14:paraId="197B888B" w14:textId="77777777" w:rsidR="002827EA" w:rsidRDefault="002827EA" w:rsidP="002827EA"/>
    <w:p w14:paraId="1DD5B4DF" w14:textId="77777777" w:rsidR="002827EA" w:rsidRDefault="002827EA" w:rsidP="002827EA"/>
    <w:p w14:paraId="6E065963" w14:textId="77777777" w:rsidR="002827EA" w:rsidRDefault="002827EA" w:rsidP="002827EA"/>
    <w:p w14:paraId="0EBEECB8" w14:textId="77777777" w:rsidR="002827EA" w:rsidRPr="002827EA" w:rsidRDefault="002827EA" w:rsidP="002827EA"/>
    <w:p w14:paraId="149B6FBB" w14:textId="77777777" w:rsidR="00476812" w:rsidRDefault="00476812">
      <w:pPr>
        <w:rPr>
          <w:sz w:val="34"/>
          <w:szCs w:val="34"/>
        </w:rPr>
      </w:pPr>
    </w:p>
    <w:p w14:paraId="52B85BD4" w14:textId="35698880" w:rsidR="00695D50" w:rsidRDefault="00695D50" w:rsidP="00695D50">
      <w:pPr>
        <w:pStyle w:val="Heading2"/>
      </w:pPr>
      <w:bookmarkStart w:id="3" w:name="_Toc147164045"/>
      <w:r>
        <w:lastRenderedPageBreak/>
        <w:t>Introduction</w:t>
      </w:r>
      <w:bookmarkEnd w:id="3"/>
    </w:p>
    <w:p w14:paraId="065360C0" w14:textId="215581D4" w:rsidR="00695D50" w:rsidRPr="00695D50" w:rsidRDefault="00695D50" w:rsidP="00695D50">
      <w:r w:rsidRPr="00695D50">
        <w:t>Th</w:t>
      </w:r>
      <w:r w:rsidR="00E10955">
        <w:t xml:space="preserve">is </w:t>
      </w:r>
      <w:r w:rsidRPr="00695D50">
        <w:t xml:space="preserve">Test Plan </w:t>
      </w:r>
      <w:r w:rsidR="00E10955">
        <w:t>would serve as</w:t>
      </w:r>
      <w:r w:rsidRPr="00695D50">
        <w:t xml:space="preserve"> </w:t>
      </w:r>
      <w:r w:rsidR="00E10955">
        <w:t>an</w:t>
      </w:r>
      <w:r w:rsidRPr="00695D50">
        <w:t xml:space="preserve"> outline </w:t>
      </w:r>
      <w:r w:rsidR="00E10955">
        <w:t xml:space="preserve">for </w:t>
      </w:r>
      <w:r w:rsidRPr="00695D50">
        <w:t>the comprehensive testing strategy and approach for ensuring the quality, reliability, and performance of our ecommerce website. This document serves as a guiding blueprint for all testing activities associated with the development and deployment of the website, providing a structured framework to achieve a high level of confidence in its functionality and usability.</w:t>
      </w:r>
    </w:p>
    <w:p w14:paraId="33565070" w14:textId="3FB30AF6" w:rsidR="00476812" w:rsidRDefault="00000000">
      <w:pPr>
        <w:pStyle w:val="Heading2"/>
      </w:pPr>
      <w:bookmarkStart w:id="4" w:name="_Toc147164046"/>
      <w:r>
        <w:t>Objective</w:t>
      </w:r>
      <w:bookmarkEnd w:id="4"/>
      <w:r>
        <w:t xml:space="preserve"> </w:t>
      </w:r>
    </w:p>
    <w:p w14:paraId="11589BFA" w14:textId="77777777" w:rsidR="00476812" w:rsidRDefault="00000000">
      <w:r>
        <w:t>The objective of this test plan is to ensure that the e-commerce platform meets all the functional requirements, provides a user-friendly experience, is secure, and performs well under various load conditions.</w:t>
      </w:r>
    </w:p>
    <w:p w14:paraId="468CC111" w14:textId="77777777" w:rsidR="00E10955" w:rsidRDefault="00E10955"/>
    <w:p w14:paraId="214D1407" w14:textId="77777777" w:rsidR="00E10955" w:rsidRDefault="00E10955" w:rsidP="00E10955">
      <w:r w:rsidRPr="00E10955">
        <w:t xml:space="preserve">The primary objectives of this test plan are as follows: </w:t>
      </w:r>
    </w:p>
    <w:p w14:paraId="73BDDB03" w14:textId="77777777" w:rsidR="00E10955" w:rsidRDefault="00E10955" w:rsidP="00E10955"/>
    <w:p w14:paraId="02A70DA6" w14:textId="5FFAEFB3" w:rsidR="00E10955" w:rsidRDefault="00E10955" w:rsidP="00E10955">
      <w:r w:rsidRPr="00E10955">
        <w:t xml:space="preserve">a. </w:t>
      </w:r>
      <w:r>
        <w:t>ensure that the e-commerce platform meets all the functional requirements.</w:t>
      </w:r>
      <w:r w:rsidRPr="00E10955">
        <w:t xml:space="preserve"> </w:t>
      </w:r>
    </w:p>
    <w:p w14:paraId="2AF852A6" w14:textId="506F2195" w:rsidR="00E10955" w:rsidRDefault="00E10955" w:rsidP="00E10955">
      <w:r w:rsidRPr="00E10955">
        <w:t xml:space="preserve">b. To </w:t>
      </w:r>
      <w:r>
        <w:t>provide a user-friendly experience.</w:t>
      </w:r>
      <w:r w:rsidRPr="00E10955">
        <w:t xml:space="preserve"> </w:t>
      </w:r>
    </w:p>
    <w:p w14:paraId="5B637253" w14:textId="62607F16" w:rsidR="00E10955" w:rsidRDefault="00E10955" w:rsidP="00E10955">
      <w:r w:rsidRPr="00E10955">
        <w:t xml:space="preserve">c. To verify the website's security measures to safeguard customer data and transactions. </w:t>
      </w:r>
    </w:p>
    <w:p w14:paraId="1D34E2C8" w14:textId="7F7C3253" w:rsidR="00476812" w:rsidRDefault="00E10955" w:rsidP="00E10955">
      <w:r>
        <w:t>d</w:t>
      </w:r>
      <w:r w:rsidRPr="00E10955">
        <w:t>. To document the testing process and results for transparency and compliance.</w:t>
      </w:r>
    </w:p>
    <w:p w14:paraId="51CA025A" w14:textId="476B3B26" w:rsidR="00E10955" w:rsidRPr="00E10955" w:rsidRDefault="00E10955" w:rsidP="00E10955">
      <w:r>
        <w:t>e. To ensure the performance under various load conditions.</w:t>
      </w:r>
    </w:p>
    <w:p w14:paraId="34E56817" w14:textId="77777777" w:rsidR="00476812" w:rsidRDefault="00000000">
      <w:pPr>
        <w:pStyle w:val="Heading2"/>
      </w:pPr>
      <w:bookmarkStart w:id="5" w:name="_Toc147164047"/>
      <w:r>
        <w:t>Scope</w:t>
      </w:r>
      <w:bookmarkEnd w:id="5"/>
    </w:p>
    <w:p w14:paraId="5FD70129" w14:textId="77777777" w:rsidR="00476812" w:rsidRDefault="00000000">
      <w:r>
        <w:t>The scope of this test plan includes the following areas:</w:t>
      </w:r>
    </w:p>
    <w:p w14:paraId="565474AF" w14:textId="77777777" w:rsidR="00476812" w:rsidRDefault="00476812"/>
    <w:p w14:paraId="010D41E8" w14:textId="77777777" w:rsidR="00476812" w:rsidRDefault="00000000" w:rsidP="00E10955">
      <w:pPr>
        <w:pStyle w:val="ListParagraph"/>
        <w:numPr>
          <w:ilvl w:val="0"/>
          <w:numId w:val="3"/>
        </w:numPr>
      </w:pPr>
      <w:r>
        <w:t>Login and registration functionality</w:t>
      </w:r>
    </w:p>
    <w:p w14:paraId="74A61D12" w14:textId="45B1AE51" w:rsidR="00476812" w:rsidRDefault="00000000" w:rsidP="00E10955">
      <w:pPr>
        <w:pStyle w:val="ListParagraph"/>
        <w:numPr>
          <w:ilvl w:val="0"/>
          <w:numId w:val="3"/>
        </w:numPr>
      </w:pPr>
      <w:r>
        <w:t xml:space="preserve">Add to cart and checkout </w:t>
      </w:r>
      <w:r w:rsidR="00E10955">
        <w:t>functionality.</w:t>
      </w:r>
    </w:p>
    <w:p w14:paraId="23B639CC" w14:textId="77777777" w:rsidR="00476812" w:rsidRDefault="00000000" w:rsidP="00E10955">
      <w:pPr>
        <w:pStyle w:val="ListParagraph"/>
        <w:numPr>
          <w:ilvl w:val="0"/>
          <w:numId w:val="3"/>
        </w:numPr>
      </w:pPr>
      <w:r>
        <w:t>Payment gateway functionality</w:t>
      </w:r>
    </w:p>
    <w:p w14:paraId="2CA95DF3" w14:textId="14494006" w:rsidR="00703534" w:rsidRDefault="00000000" w:rsidP="00703534">
      <w:pPr>
        <w:pStyle w:val="ListParagraph"/>
        <w:numPr>
          <w:ilvl w:val="0"/>
          <w:numId w:val="3"/>
        </w:numPr>
      </w:pPr>
      <w:r>
        <w:t>Order management and fulfillment functionality</w:t>
      </w:r>
    </w:p>
    <w:p w14:paraId="6F0B3448" w14:textId="6C198E0A" w:rsidR="00703534" w:rsidRDefault="00703534" w:rsidP="00703534">
      <w:pPr>
        <w:pStyle w:val="Heading2"/>
      </w:pPr>
      <w:bookmarkStart w:id="6" w:name="_Toc147164048"/>
      <w:r>
        <w:t>Risks</w:t>
      </w:r>
      <w:bookmarkEnd w:id="6"/>
    </w:p>
    <w:p w14:paraId="3B6D5ECC" w14:textId="77777777" w:rsidR="00703534" w:rsidRDefault="00703534" w:rsidP="00703534">
      <w:pPr>
        <w:numPr>
          <w:ilvl w:val="0"/>
          <w:numId w:val="20"/>
        </w:numPr>
        <w:spacing w:before="200" w:line="360" w:lineRule="auto"/>
        <w:rPr>
          <w:rFonts w:ascii="Merriweather" w:eastAsia="Merriweather" w:hAnsi="Merriweather" w:cs="Merriweather"/>
          <w:b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Team member issues</w:t>
      </w:r>
    </w:p>
    <w:p w14:paraId="6DDA946B" w14:textId="77777777" w:rsidR="00703534" w:rsidRDefault="00703534" w:rsidP="00703534">
      <w:pPr>
        <w:numPr>
          <w:ilvl w:val="0"/>
          <w:numId w:val="20"/>
        </w:numPr>
        <w:spacing w:line="360" w:lineRule="auto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Time</w:t>
      </w:r>
    </w:p>
    <w:p w14:paraId="5F116A54" w14:textId="365751F9" w:rsidR="00703534" w:rsidRPr="00703534" w:rsidRDefault="00703534" w:rsidP="00703534">
      <w:pPr>
        <w:numPr>
          <w:ilvl w:val="0"/>
          <w:numId w:val="20"/>
        </w:numPr>
        <w:spacing w:line="360" w:lineRule="auto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Budget </w:t>
      </w:r>
    </w:p>
    <w:p w14:paraId="4062F06D" w14:textId="5929EC76" w:rsidR="00476812" w:rsidRDefault="00000000" w:rsidP="00703534">
      <w:pPr>
        <w:pStyle w:val="Heading2"/>
      </w:pPr>
      <w:bookmarkStart w:id="7" w:name="_msadiy9yz2gg" w:colFirst="0" w:colLast="0"/>
      <w:bookmarkStart w:id="8" w:name="_Toc147164049"/>
      <w:bookmarkEnd w:id="7"/>
      <w:r>
        <w:t>Inclusions</w:t>
      </w:r>
      <w:bookmarkEnd w:id="8"/>
    </w:p>
    <w:p w14:paraId="6323D26A" w14:textId="3861533E" w:rsidR="002827EA" w:rsidRDefault="00000000">
      <w:r>
        <w:t>Test strategy document</w:t>
      </w:r>
    </w:p>
    <w:p w14:paraId="53E99409" w14:textId="77777777" w:rsidR="00476812" w:rsidRDefault="00000000">
      <w:pPr>
        <w:pStyle w:val="Heading2"/>
      </w:pPr>
      <w:bookmarkStart w:id="9" w:name="_90p1h3nouy7d" w:colFirst="0" w:colLast="0"/>
      <w:bookmarkStart w:id="10" w:name="_Toc147164050"/>
      <w:bookmarkEnd w:id="9"/>
      <w:r>
        <w:lastRenderedPageBreak/>
        <w:t>Test Environments</w:t>
      </w:r>
      <w:bookmarkEnd w:id="10"/>
    </w:p>
    <w:p w14:paraId="42E0F323" w14:textId="77777777" w:rsidR="00476812" w:rsidRDefault="00000000">
      <w:r>
        <w:t>The following test environments will be used:</w:t>
      </w:r>
    </w:p>
    <w:p w14:paraId="39BD1CCB" w14:textId="77777777" w:rsidR="00BF34F1" w:rsidRDefault="00BF34F1"/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BF34F1" w14:paraId="315C16E3" w14:textId="77777777" w:rsidTr="003C61C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C7182" w14:textId="77777777" w:rsidR="00BF34F1" w:rsidRPr="00BF34F1" w:rsidRDefault="00BF34F1" w:rsidP="003C61C7">
            <w:pPr>
              <w:widowControl w:val="0"/>
              <w:spacing w:line="240" w:lineRule="auto"/>
              <w:rPr>
                <w:b/>
              </w:rPr>
            </w:pPr>
            <w:r w:rsidRPr="00BF34F1">
              <w:rPr>
                <w:b/>
              </w:rPr>
              <w:t>Name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5016" w14:textId="77777777" w:rsidR="00BF34F1" w:rsidRPr="00BF34F1" w:rsidRDefault="00BF34F1" w:rsidP="003C61C7">
            <w:pPr>
              <w:widowControl w:val="0"/>
              <w:spacing w:line="240" w:lineRule="auto"/>
              <w:rPr>
                <w:b/>
              </w:rPr>
            </w:pPr>
            <w:r w:rsidRPr="00BF34F1">
              <w:rPr>
                <w:b/>
              </w:rPr>
              <w:t xml:space="preserve">Env </w:t>
            </w:r>
            <w:proofErr w:type="spellStart"/>
            <w:r w:rsidRPr="00BF34F1">
              <w:rPr>
                <w:b/>
              </w:rPr>
              <w:t>url</w:t>
            </w:r>
            <w:proofErr w:type="spellEnd"/>
          </w:p>
        </w:tc>
      </w:tr>
      <w:tr w:rsidR="00BF34F1" w14:paraId="5F7A4D04" w14:textId="77777777" w:rsidTr="003C61C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6D377" w14:textId="77777777" w:rsidR="00BF34F1" w:rsidRPr="00BF34F1" w:rsidRDefault="00BF34F1" w:rsidP="003C61C7">
            <w:pPr>
              <w:widowControl w:val="0"/>
              <w:spacing w:line="240" w:lineRule="auto"/>
            </w:pPr>
            <w:r w:rsidRPr="00BF34F1">
              <w:t>QA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B3D45" w14:textId="48D567B5" w:rsidR="00BF34F1" w:rsidRDefault="00BF34F1" w:rsidP="003C61C7">
            <w:pPr>
              <w:widowControl w:val="0"/>
              <w:spacing w:line="240" w:lineRule="auto"/>
              <w:rPr>
                <w:highlight w:val="yellow"/>
              </w:rPr>
            </w:pPr>
            <w:r w:rsidRPr="00BF34F1">
              <w:t>http://localhost/opencartsite/</w:t>
            </w:r>
          </w:p>
        </w:tc>
      </w:tr>
    </w:tbl>
    <w:p w14:paraId="10F56FE3" w14:textId="77777777" w:rsidR="00476812" w:rsidRDefault="00476812"/>
    <w:p w14:paraId="32D221DF" w14:textId="169A5D85" w:rsidR="00476812" w:rsidRDefault="00BF34F1">
      <w:r>
        <w:t>Operating System: Windows 10</w:t>
      </w:r>
    </w:p>
    <w:p w14:paraId="757C6EB1" w14:textId="33BA99A3" w:rsidR="00BF34F1" w:rsidRDefault="00BF34F1">
      <w:r>
        <w:t>Browser: Chrome</w:t>
      </w:r>
    </w:p>
    <w:p w14:paraId="0810017E" w14:textId="43BD0E6D" w:rsidR="00476812" w:rsidRDefault="00BF34F1">
      <w:r>
        <w:t>Device Type: Desktop computer</w:t>
      </w:r>
    </w:p>
    <w:p w14:paraId="6915F8EA" w14:textId="570DB3F1" w:rsidR="00476812" w:rsidRDefault="00000000" w:rsidP="0065735F">
      <w:pPr>
        <w:pStyle w:val="Heading2"/>
      </w:pPr>
      <w:bookmarkStart w:id="11" w:name="_Toc147164051"/>
      <w:r>
        <w:t>T</w:t>
      </w:r>
      <w:r w:rsidR="00703534">
        <w:t>o</w:t>
      </w:r>
      <w:r>
        <w:t>ol</w:t>
      </w:r>
      <w:r w:rsidR="00703534">
        <w:t>s</w:t>
      </w:r>
      <w:bookmarkEnd w:id="11"/>
    </w:p>
    <w:p w14:paraId="6B19CF70" w14:textId="7C160D18" w:rsidR="0065735F" w:rsidRDefault="0065735F" w:rsidP="0065735F">
      <w:r>
        <w:t>Testing Management: Jira, Confluence, Zephyr</w:t>
      </w:r>
    </w:p>
    <w:p w14:paraId="4E543710" w14:textId="5C8A2E4E" w:rsidR="0065735F" w:rsidRPr="0065735F" w:rsidRDefault="0065735F" w:rsidP="0065735F">
      <w:r>
        <w:t>Test Tools: Test Rail</w:t>
      </w:r>
    </w:p>
    <w:p w14:paraId="5924D8E5" w14:textId="1715E2B4" w:rsidR="00476812" w:rsidRDefault="00000000" w:rsidP="0065735F">
      <w:pPr>
        <w:pStyle w:val="Heading2"/>
      </w:pPr>
      <w:bookmarkStart w:id="12" w:name="_Toc147164052"/>
      <w:r>
        <w:t>Test Strategy</w:t>
      </w:r>
      <w:bookmarkEnd w:id="12"/>
    </w:p>
    <w:tbl>
      <w:tblPr>
        <w:tblStyle w:val="a1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1"/>
        <w:gridCol w:w="7314"/>
      </w:tblGrid>
      <w:tr w:rsidR="00476812" w14:paraId="69427E51" w14:textId="77777777" w:rsidTr="00DB436B">
        <w:trPr>
          <w:trHeight w:val="830"/>
        </w:trPr>
        <w:tc>
          <w:tcPr>
            <w:tcW w:w="1711" w:type="dxa"/>
            <w:tcBorders>
              <w:top w:val="single" w:sz="5" w:space="0" w:color="D9D9E3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A1B4C9" w14:textId="77777777" w:rsidR="00476812" w:rsidRDefault="00000000">
            <w:pPr>
              <w:spacing w:before="380" w:after="380" w:line="411" w:lineRule="auto"/>
              <w:jc w:val="center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374151"/>
                <w:sz w:val="19"/>
                <w:szCs w:val="19"/>
              </w:rPr>
              <w:t>Component</w:t>
            </w:r>
          </w:p>
        </w:tc>
        <w:tc>
          <w:tcPr>
            <w:tcW w:w="7314" w:type="dxa"/>
            <w:tcBorders>
              <w:top w:val="single" w:sz="5" w:space="0" w:color="D9D9E3"/>
              <w:left w:val="single" w:sz="5" w:space="0" w:color="D9D9E3"/>
              <w:bottom w:val="single" w:sz="5" w:space="0" w:color="D9D9E3"/>
              <w:right w:val="single" w:sz="5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A17CED" w14:textId="77777777" w:rsidR="00476812" w:rsidRDefault="00000000">
            <w:pPr>
              <w:spacing w:before="380" w:after="380" w:line="411" w:lineRule="auto"/>
              <w:jc w:val="center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374151"/>
                <w:sz w:val="19"/>
                <w:szCs w:val="19"/>
              </w:rPr>
              <w:t>Description</w:t>
            </w:r>
          </w:p>
        </w:tc>
      </w:tr>
      <w:tr w:rsidR="00476812" w14:paraId="59220470" w14:textId="77777777" w:rsidTr="00DB436B">
        <w:trPr>
          <w:trHeight w:val="815"/>
        </w:trPr>
        <w:tc>
          <w:tcPr>
            <w:tcW w:w="1711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F4CAAF" w14:textId="77777777" w:rsidR="00476812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Objectives</w:t>
            </w:r>
          </w:p>
        </w:tc>
        <w:tc>
          <w:tcPr>
            <w:tcW w:w="7314" w:type="dxa"/>
            <w:tcBorders>
              <w:top w:val="nil"/>
              <w:left w:val="single" w:sz="5" w:space="0" w:color="D9D9E3"/>
              <w:bottom w:val="single" w:sz="5" w:space="0" w:color="D9D9E3"/>
              <w:right w:val="single" w:sz="5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B73BE2" w14:textId="77777777" w:rsidR="00C85E5D" w:rsidRPr="00C85E5D" w:rsidRDefault="00C85E5D" w:rsidP="00C85E5D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C85E5D">
              <w:rPr>
                <w:lang w:val="en-US"/>
              </w:rPr>
              <w:t>Ensure the e-commerce website is reliable, secure, and user-friendly.</w:t>
            </w:r>
          </w:p>
          <w:p w14:paraId="59812298" w14:textId="77777777" w:rsidR="00C85E5D" w:rsidRPr="00C85E5D" w:rsidRDefault="00C85E5D" w:rsidP="00C85E5D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C85E5D">
              <w:rPr>
                <w:lang w:val="en-US"/>
              </w:rPr>
              <w:t>Verify that all features and functionalities work as expected.</w:t>
            </w:r>
          </w:p>
          <w:p w14:paraId="68106C92" w14:textId="18DCA681" w:rsidR="00476812" w:rsidRPr="00C85E5D" w:rsidRDefault="00C85E5D" w:rsidP="00C85E5D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C85E5D">
              <w:rPr>
                <w:lang w:val="en-US"/>
              </w:rPr>
              <w:t>Validate the performance of the website.</w:t>
            </w:r>
          </w:p>
        </w:tc>
      </w:tr>
      <w:tr w:rsidR="00476812" w14:paraId="791E8AB1" w14:textId="77777777" w:rsidTr="00DB436B">
        <w:trPr>
          <w:trHeight w:val="1265"/>
        </w:trPr>
        <w:tc>
          <w:tcPr>
            <w:tcW w:w="1711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113001" w14:textId="77777777" w:rsidR="00476812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Test Levels</w:t>
            </w:r>
          </w:p>
        </w:tc>
        <w:tc>
          <w:tcPr>
            <w:tcW w:w="7314" w:type="dxa"/>
            <w:tcBorders>
              <w:top w:val="nil"/>
              <w:left w:val="single" w:sz="5" w:space="0" w:color="D9D9E3"/>
              <w:bottom w:val="single" w:sz="5" w:space="0" w:color="D9D9E3"/>
              <w:right w:val="single" w:sz="5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29EED9" w14:textId="06169D76" w:rsidR="00C85E5D" w:rsidRPr="00C85E5D" w:rsidRDefault="00C85E5D" w:rsidP="00C85E5D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Pr="00C85E5D">
              <w:rPr>
                <w:lang w:val="en-US"/>
              </w:rPr>
              <w:t>Unit Testing:</w:t>
            </w:r>
          </w:p>
          <w:p w14:paraId="24BCB9B3" w14:textId="77777777" w:rsidR="00C85E5D" w:rsidRPr="00C85E5D" w:rsidRDefault="00C85E5D" w:rsidP="00C85E5D">
            <w:pPr>
              <w:pStyle w:val="ListParagraph"/>
              <w:numPr>
                <w:ilvl w:val="0"/>
                <w:numId w:val="8"/>
              </w:numPr>
              <w:ind w:left="701"/>
              <w:rPr>
                <w:lang w:val="en-US"/>
              </w:rPr>
            </w:pPr>
            <w:r w:rsidRPr="00C85E5D">
              <w:rPr>
                <w:lang w:val="en-US"/>
              </w:rPr>
              <w:t>Purpose: Unit testing focuses on verifying the smallest units of code, such as functions or methods, in isolation to ensure they work correctly.</w:t>
            </w:r>
          </w:p>
          <w:p w14:paraId="772CCAB6" w14:textId="77777777" w:rsidR="00C85E5D" w:rsidRPr="00C85E5D" w:rsidRDefault="00C85E5D" w:rsidP="00C85E5D">
            <w:pPr>
              <w:pStyle w:val="ListParagraph"/>
              <w:numPr>
                <w:ilvl w:val="0"/>
                <w:numId w:val="8"/>
              </w:numPr>
              <w:ind w:left="701"/>
              <w:rPr>
                <w:lang w:val="en-US"/>
              </w:rPr>
            </w:pPr>
            <w:r w:rsidRPr="00C85E5D">
              <w:rPr>
                <w:lang w:val="en-US"/>
              </w:rPr>
              <w:t>Scope: It involves testing individual components or modules of the software.</w:t>
            </w:r>
          </w:p>
          <w:p w14:paraId="0C699B49" w14:textId="77777777" w:rsidR="00C85E5D" w:rsidRPr="00C85E5D" w:rsidRDefault="00C85E5D" w:rsidP="00C85E5D">
            <w:pPr>
              <w:pStyle w:val="ListParagraph"/>
              <w:numPr>
                <w:ilvl w:val="0"/>
                <w:numId w:val="8"/>
              </w:numPr>
              <w:ind w:left="701"/>
              <w:rPr>
                <w:lang w:val="en-US"/>
              </w:rPr>
            </w:pPr>
            <w:r w:rsidRPr="00C85E5D">
              <w:rPr>
                <w:lang w:val="en-US"/>
              </w:rPr>
              <w:t>Objectives:</w:t>
            </w:r>
          </w:p>
          <w:p w14:paraId="4A76FA0A" w14:textId="77777777" w:rsidR="00C85E5D" w:rsidRPr="00C85E5D" w:rsidRDefault="00C85E5D" w:rsidP="00C85E5D">
            <w:pPr>
              <w:pStyle w:val="ListParagraph"/>
              <w:numPr>
                <w:ilvl w:val="0"/>
                <w:numId w:val="8"/>
              </w:numPr>
              <w:ind w:left="701"/>
              <w:rPr>
                <w:lang w:val="en-US"/>
              </w:rPr>
            </w:pPr>
            <w:r w:rsidRPr="00C85E5D">
              <w:rPr>
                <w:lang w:val="en-US"/>
              </w:rPr>
              <w:t>Ensure each unit of code performs its intended functionality accurately.</w:t>
            </w:r>
          </w:p>
          <w:p w14:paraId="51632627" w14:textId="77777777" w:rsidR="00C85E5D" w:rsidRPr="00C85E5D" w:rsidRDefault="00C85E5D" w:rsidP="00C85E5D">
            <w:pPr>
              <w:pStyle w:val="ListParagraph"/>
              <w:numPr>
                <w:ilvl w:val="0"/>
                <w:numId w:val="8"/>
              </w:numPr>
              <w:ind w:left="701"/>
              <w:rPr>
                <w:lang w:val="en-US"/>
              </w:rPr>
            </w:pPr>
            <w:r w:rsidRPr="00C85E5D">
              <w:rPr>
                <w:lang w:val="en-US"/>
              </w:rPr>
              <w:t>Detect and fix coding errors, logic issues, and bugs at an early stage.</w:t>
            </w:r>
          </w:p>
          <w:p w14:paraId="63BB7BCF" w14:textId="77777777" w:rsidR="00C85E5D" w:rsidRPr="00C85E5D" w:rsidRDefault="00C85E5D" w:rsidP="00C85E5D">
            <w:pPr>
              <w:pStyle w:val="ListParagraph"/>
              <w:numPr>
                <w:ilvl w:val="0"/>
                <w:numId w:val="8"/>
              </w:numPr>
              <w:ind w:left="701"/>
              <w:rPr>
                <w:lang w:val="en-US"/>
              </w:rPr>
            </w:pPr>
            <w:r w:rsidRPr="00C85E5D">
              <w:rPr>
                <w:lang w:val="en-US"/>
              </w:rPr>
              <w:t>Verify that functions and methods produce the expected outputs for various inputs.</w:t>
            </w:r>
          </w:p>
          <w:p w14:paraId="2A89A5A4" w14:textId="52740477" w:rsidR="00C85E5D" w:rsidRPr="00C85E5D" w:rsidRDefault="00C85E5D" w:rsidP="00C85E5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2. </w:t>
            </w:r>
            <w:r w:rsidRPr="00C85E5D">
              <w:rPr>
                <w:lang w:val="en-US"/>
              </w:rPr>
              <w:t>Integration Testing:</w:t>
            </w:r>
          </w:p>
          <w:p w14:paraId="7DA45E90" w14:textId="77777777" w:rsidR="00C85E5D" w:rsidRPr="00C85E5D" w:rsidRDefault="00C85E5D" w:rsidP="00C85E5D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C85E5D">
              <w:rPr>
                <w:lang w:val="en-US"/>
              </w:rPr>
              <w:t>Purpose: Integration testing validates the interactions between different units or modules to ensure they function correctly when combined.</w:t>
            </w:r>
          </w:p>
          <w:p w14:paraId="25CCC049" w14:textId="77777777" w:rsidR="00C85E5D" w:rsidRPr="00C85E5D" w:rsidRDefault="00C85E5D" w:rsidP="00C85E5D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C85E5D">
              <w:rPr>
                <w:lang w:val="en-US"/>
              </w:rPr>
              <w:t>Scope: It involves testing the interfaces and interactions between various components or modules.</w:t>
            </w:r>
          </w:p>
          <w:p w14:paraId="3AF981AB" w14:textId="77777777" w:rsidR="00C85E5D" w:rsidRPr="00C85E5D" w:rsidRDefault="00C85E5D" w:rsidP="00C85E5D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C85E5D">
              <w:rPr>
                <w:lang w:val="en-US"/>
              </w:rPr>
              <w:t>Objectives:</w:t>
            </w:r>
          </w:p>
          <w:p w14:paraId="10F04C19" w14:textId="77777777" w:rsidR="00C85E5D" w:rsidRPr="00C85E5D" w:rsidRDefault="00C85E5D" w:rsidP="00C85E5D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C85E5D">
              <w:rPr>
                <w:lang w:val="en-US"/>
              </w:rPr>
              <w:t>Verify that units/modules can work together without errors.</w:t>
            </w:r>
          </w:p>
          <w:p w14:paraId="6DA41FCA" w14:textId="77777777" w:rsidR="00C85E5D" w:rsidRPr="00C85E5D" w:rsidRDefault="00C85E5D" w:rsidP="00C85E5D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C85E5D">
              <w:rPr>
                <w:lang w:val="en-US"/>
              </w:rPr>
              <w:t>Identify and rectify issues related to data exchange and communication.</w:t>
            </w:r>
          </w:p>
          <w:p w14:paraId="4C6477E0" w14:textId="77777777" w:rsidR="00C85E5D" w:rsidRPr="00C85E5D" w:rsidRDefault="00C85E5D" w:rsidP="00C85E5D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C85E5D">
              <w:rPr>
                <w:lang w:val="en-US"/>
              </w:rPr>
              <w:t>Ensure that integrated components maintain data consistency and integrity.</w:t>
            </w:r>
          </w:p>
          <w:p w14:paraId="4557B101" w14:textId="0904ECCF" w:rsidR="00C85E5D" w:rsidRPr="00C85E5D" w:rsidRDefault="00C85E5D" w:rsidP="00C85E5D">
            <w:pPr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  <w:r w:rsidRPr="00C85E5D">
              <w:rPr>
                <w:lang w:val="en-US"/>
              </w:rPr>
              <w:t>System Testing:</w:t>
            </w:r>
          </w:p>
          <w:p w14:paraId="502E4B07" w14:textId="77777777" w:rsidR="00C85E5D" w:rsidRPr="00C85E5D" w:rsidRDefault="00C85E5D" w:rsidP="00C85E5D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C85E5D">
              <w:rPr>
                <w:lang w:val="en-US"/>
              </w:rPr>
              <w:t xml:space="preserve">Purpose: System testing evaluates the entire </w:t>
            </w:r>
            <w:proofErr w:type="gramStart"/>
            <w:r w:rsidRPr="00C85E5D">
              <w:rPr>
                <w:lang w:val="en-US"/>
              </w:rPr>
              <w:t>system as a whole, testing</w:t>
            </w:r>
            <w:proofErr w:type="gramEnd"/>
            <w:r w:rsidRPr="00C85E5D">
              <w:rPr>
                <w:lang w:val="en-US"/>
              </w:rPr>
              <w:t xml:space="preserve"> it against the specified requirements and business use cases.</w:t>
            </w:r>
          </w:p>
          <w:p w14:paraId="1B013951" w14:textId="77777777" w:rsidR="00C85E5D" w:rsidRPr="00C85E5D" w:rsidRDefault="00C85E5D" w:rsidP="00C85E5D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C85E5D">
              <w:rPr>
                <w:lang w:val="en-US"/>
              </w:rPr>
              <w:t>Scope: It encompasses the entire application, including all integrated components.</w:t>
            </w:r>
          </w:p>
          <w:p w14:paraId="19008FE0" w14:textId="77777777" w:rsidR="00C85E5D" w:rsidRPr="00C85E5D" w:rsidRDefault="00C85E5D" w:rsidP="00C85E5D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C85E5D">
              <w:rPr>
                <w:lang w:val="en-US"/>
              </w:rPr>
              <w:t>Objectives:</w:t>
            </w:r>
          </w:p>
          <w:p w14:paraId="459C47BC" w14:textId="77777777" w:rsidR="00C85E5D" w:rsidRPr="00C85E5D" w:rsidRDefault="00C85E5D" w:rsidP="00C85E5D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C85E5D">
              <w:rPr>
                <w:lang w:val="en-US"/>
              </w:rPr>
              <w:t>Confirm that the software meets functional and non-functional requirements.</w:t>
            </w:r>
          </w:p>
          <w:p w14:paraId="1778DC74" w14:textId="77777777" w:rsidR="00C85E5D" w:rsidRPr="00C85E5D" w:rsidRDefault="00C85E5D" w:rsidP="00C85E5D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C85E5D">
              <w:rPr>
                <w:lang w:val="en-US"/>
              </w:rPr>
              <w:t>Validate that the system works as expected in different scenarios.</w:t>
            </w:r>
          </w:p>
          <w:p w14:paraId="12AE09DD" w14:textId="77777777" w:rsidR="00C85E5D" w:rsidRPr="00C85E5D" w:rsidRDefault="00C85E5D" w:rsidP="00C85E5D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C85E5D">
              <w:rPr>
                <w:lang w:val="en-US"/>
              </w:rPr>
              <w:t>Identify any system-level defects, performance issues, or security vulnerabilities.</w:t>
            </w:r>
          </w:p>
          <w:p w14:paraId="39BD0DD8" w14:textId="5E65B85A" w:rsidR="00C85E5D" w:rsidRPr="00C85E5D" w:rsidRDefault="00C85E5D" w:rsidP="00C85E5D">
            <w:pPr>
              <w:rPr>
                <w:lang w:val="en-US"/>
              </w:rPr>
            </w:pPr>
            <w:r>
              <w:rPr>
                <w:lang w:val="en-US"/>
              </w:rPr>
              <w:t xml:space="preserve">4. </w:t>
            </w:r>
            <w:r w:rsidRPr="00C85E5D">
              <w:rPr>
                <w:lang w:val="en-US"/>
              </w:rPr>
              <w:t>Acceptance Testing:</w:t>
            </w:r>
          </w:p>
          <w:p w14:paraId="24C8F7E7" w14:textId="3C6053F1" w:rsidR="00C85E5D" w:rsidRPr="00C85E5D" w:rsidRDefault="00C85E5D" w:rsidP="00C85E5D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C85E5D">
              <w:rPr>
                <w:lang w:val="en-US"/>
              </w:rPr>
              <w:t>Purpose: Acceptance testing ensures that the software meets the business requirements and is ready for deployment.</w:t>
            </w:r>
          </w:p>
          <w:p w14:paraId="4CDB29FD" w14:textId="77777777" w:rsidR="00C85E5D" w:rsidRPr="00C85E5D" w:rsidRDefault="00C85E5D" w:rsidP="00C85E5D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C85E5D">
              <w:rPr>
                <w:lang w:val="en-US"/>
              </w:rPr>
              <w:t>Scope: It involves testing the system from a user's perspective, often in a production-like environment.</w:t>
            </w:r>
          </w:p>
          <w:p w14:paraId="0EE6BD48" w14:textId="77777777" w:rsidR="00C85E5D" w:rsidRPr="00C85E5D" w:rsidRDefault="00C85E5D" w:rsidP="00C85E5D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C85E5D">
              <w:rPr>
                <w:lang w:val="en-US"/>
              </w:rPr>
              <w:t>Objectives:</w:t>
            </w:r>
          </w:p>
          <w:p w14:paraId="44F83BFD" w14:textId="77777777" w:rsidR="00C85E5D" w:rsidRPr="00C85E5D" w:rsidRDefault="00C85E5D" w:rsidP="00C85E5D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C85E5D">
              <w:rPr>
                <w:lang w:val="en-US"/>
              </w:rPr>
              <w:t>Validate that the software fulfills business and user requirements.</w:t>
            </w:r>
          </w:p>
          <w:p w14:paraId="022221AB" w14:textId="77777777" w:rsidR="00C85E5D" w:rsidRPr="00C85E5D" w:rsidRDefault="00C85E5D" w:rsidP="00C85E5D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C85E5D">
              <w:rPr>
                <w:lang w:val="en-US"/>
              </w:rPr>
              <w:t>Ensure that the software aligns with user expectations and needs.</w:t>
            </w:r>
          </w:p>
          <w:p w14:paraId="736B5EBE" w14:textId="4D9E069E" w:rsidR="00476812" w:rsidRPr="00C85E5D" w:rsidRDefault="00C85E5D" w:rsidP="00C85E5D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C85E5D">
              <w:rPr>
                <w:lang w:val="en-US"/>
              </w:rPr>
              <w:t>Obtain user or stakeholder approval for production release.</w:t>
            </w:r>
          </w:p>
        </w:tc>
      </w:tr>
      <w:tr w:rsidR="00476812" w14:paraId="7B9519EF" w14:textId="77777777" w:rsidTr="00DB436B">
        <w:trPr>
          <w:trHeight w:val="1265"/>
        </w:trPr>
        <w:tc>
          <w:tcPr>
            <w:tcW w:w="1711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BBA941" w14:textId="77777777" w:rsidR="00476812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Test Types</w:t>
            </w:r>
          </w:p>
        </w:tc>
        <w:tc>
          <w:tcPr>
            <w:tcW w:w="7314" w:type="dxa"/>
            <w:tcBorders>
              <w:top w:val="nil"/>
              <w:left w:val="single" w:sz="5" w:space="0" w:color="D9D9E3"/>
              <w:bottom w:val="single" w:sz="5" w:space="0" w:color="D9D9E3"/>
              <w:right w:val="single" w:sz="5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DF22D" w14:textId="77777777" w:rsidR="00C85E5D" w:rsidRPr="00C85E5D" w:rsidRDefault="00C85E5D" w:rsidP="00C85E5D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C85E5D">
              <w:rPr>
                <w:lang w:val="en-US"/>
              </w:rPr>
              <w:t>Functional Testing</w:t>
            </w:r>
          </w:p>
          <w:p w14:paraId="73A055FA" w14:textId="77777777" w:rsidR="00C85E5D" w:rsidRPr="00C85E5D" w:rsidRDefault="00C85E5D" w:rsidP="00C85E5D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C85E5D">
              <w:rPr>
                <w:lang w:val="en-US"/>
              </w:rPr>
              <w:t>Usability Testing</w:t>
            </w:r>
          </w:p>
          <w:p w14:paraId="690F4969" w14:textId="77777777" w:rsidR="00C85E5D" w:rsidRPr="00C85E5D" w:rsidRDefault="00C85E5D" w:rsidP="00C85E5D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C85E5D">
              <w:rPr>
                <w:lang w:val="en-US"/>
              </w:rPr>
              <w:t>Security Testing</w:t>
            </w:r>
          </w:p>
          <w:p w14:paraId="0A802913" w14:textId="77777777" w:rsidR="00C85E5D" w:rsidRPr="00C85E5D" w:rsidRDefault="00C85E5D" w:rsidP="00C85E5D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C85E5D">
              <w:rPr>
                <w:lang w:val="en-US"/>
              </w:rPr>
              <w:t>Performance Testing</w:t>
            </w:r>
          </w:p>
          <w:p w14:paraId="71B46EE7" w14:textId="77777777" w:rsidR="00C85E5D" w:rsidRPr="00C85E5D" w:rsidRDefault="00C85E5D" w:rsidP="00C85E5D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C85E5D">
              <w:rPr>
                <w:lang w:val="en-US"/>
              </w:rPr>
              <w:t>Compatibility Testing</w:t>
            </w:r>
          </w:p>
          <w:p w14:paraId="7158ED50" w14:textId="34A95953" w:rsidR="00476812" w:rsidRPr="00C85E5D" w:rsidRDefault="00C85E5D" w:rsidP="00C85E5D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C85E5D">
              <w:rPr>
                <w:lang w:val="en-US"/>
              </w:rPr>
              <w:t>Regression Testing</w:t>
            </w:r>
          </w:p>
        </w:tc>
      </w:tr>
      <w:tr w:rsidR="00476812" w14:paraId="652604BC" w14:textId="77777777" w:rsidTr="00DB436B">
        <w:trPr>
          <w:trHeight w:val="1715"/>
        </w:trPr>
        <w:tc>
          <w:tcPr>
            <w:tcW w:w="1711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10DA0A" w14:textId="77777777" w:rsidR="00476812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lastRenderedPageBreak/>
              <w:t>Test Techniques</w:t>
            </w:r>
          </w:p>
        </w:tc>
        <w:tc>
          <w:tcPr>
            <w:tcW w:w="7314" w:type="dxa"/>
            <w:tcBorders>
              <w:top w:val="nil"/>
              <w:left w:val="single" w:sz="5" w:space="0" w:color="D9D9E3"/>
              <w:bottom w:val="single" w:sz="5" w:space="0" w:color="D9D9E3"/>
              <w:right w:val="single" w:sz="5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438F08" w14:textId="77777777" w:rsidR="00C85E5D" w:rsidRPr="00C85E5D" w:rsidRDefault="00C85E5D" w:rsidP="00C85E5D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C85E5D">
              <w:rPr>
                <w:lang w:val="en-US"/>
              </w:rPr>
              <w:t>Black Box Testing</w:t>
            </w:r>
          </w:p>
          <w:p w14:paraId="2ED2D137" w14:textId="77777777" w:rsidR="00C85E5D" w:rsidRPr="00C85E5D" w:rsidRDefault="00C85E5D" w:rsidP="00C85E5D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C85E5D">
              <w:rPr>
                <w:lang w:val="en-US"/>
              </w:rPr>
              <w:t>White Box Testing</w:t>
            </w:r>
          </w:p>
          <w:p w14:paraId="68B1045E" w14:textId="77777777" w:rsidR="00C85E5D" w:rsidRPr="00C85E5D" w:rsidRDefault="00C85E5D" w:rsidP="00C85E5D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C85E5D">
              <w:rPr>
                <w:lang w:val="en-US"/>
              </w:rPr>
              <w:t>Exploratory Testing</w:t>
            </w:r>
          </w:p>
          <w:p w14:paraId="6A017EBC" w14:textId="77777777" w:rsidR="00C85E5D" w:rsidRPr="00C85E5D" w:rsidRDefault="00C85E5D" w:rsidP="00C85E5D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C85E5D">
              <w:rPr>
                <w:lang w:val="en-US"/>
              </w:rPr>
              <w:t>User Interface Testing</w:t>
            </w:r>
          </w:p>
          <w:p w14:paraId="5667E469" w14:textId="77777777" w:rsidR="00C85E5D" w:rsidRPr="00C85E5D" w:rsidRDefault="00C85E5D" w:rsidP="00C85E5D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C85E5D">
              <w:rPr>
                <w:lang w:val="en-US"/>
              </w:rPr>
              <w:t>API Testing</w:t>
            </w:r>
          </w:p>
          <w:p w14:paraId="6AB2827C" w14:textId="77777777" w:rsidR="00C85E5D" w:rsidRPr="00C85E5D" w:rsidRDefault="00C85E5D" w:rsidP="00C85E5D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C85E5D">
              <w:rPr>
                <w:lang w:val="en-US"/>
              </w:rPr>
              <w:t>Load Testing</w:t>
            </w:r>
          </w:p>
          <w:p w14:paraId="5D44AFED" w14:textId="77777777" w:rsidR="00C85E5D" w:rsidRPr="00C85E5D" w:rsidRDefault="00C85E5D" w:rsidP="00C85E5D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C85E5D">
              <w:rPr>
                <w:lang w:val="en-US"/>
              </w:rPr>
              <w:t>Security Scanning</w:t>
            </w:r>
          </w:p>
          <w:p w14:paraId="2F1E11FB" w14:textId="77777777" w:rsidR="00C85E5D" w:rsidRPr="00C85E5D" w:rsidRDefault="00C85E5D" w:rsidP="00C85E5D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C85E5D">
              <w:rPr>
                <w:lang w:val="en-US"/>
              </w:rPr>
              <w:t>Cross-browser Testing</w:t>
            </w:r>
          </w:p>
          <w:p w14:paraId="7B8980FB" w14:textId="3AF5D6F0" w:rsidR="00476812" w:rsidRPr="00C85E5D" w:rsidRDefault="00476812" w:rsidP="00C85E5D"/>
        </w:tc>
      </w:tr>
      <w:tr w:rsidR="00476812" w14:paraId="12F3E7C2" w14:textId="77777777" w:rsidTr="00DB436B">
        <w:trPr>
          <w:trHeight w:val="1265"/>
        </w:trPr>
        <w:tc>
          <w:tcPr>
            <w:tcW w:w="1711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907B55" w14:textId="77777777" w:rsidR="00476812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Test Deliverables</w:t>
            </w:r>
          </w:p>
        </w:tc>
        <w:tc>
          <w:tcPr>
            <w:tcW w:w="7314" w:type="dxa"/>
            <w:tcBorders>
              <w:top w:val="nil"/>
              <w:left w:val="single" w:sz="5" w:space="0" w:color="D9D9E3"/>
              <w:bottom w:val="single" w:sz="5" w:space="0" w:color="D9D9E3"/>
              <w:right w:val="single" w:sz="5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1C569" w14:textId="77777777" w:rsidR="00C85E5D" w:rsidRPr="00C85E5D" w:rsidRDefault="00C85E5D" w:rsidP="00C85E5D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 w:rsidRPr="00C85E5D">
              <w:rPr>
                <w:lang w:val="en-US"/>
              </w:rPr>
              <w:t>Test Plan</w:t>
            </w:r>
          </w:p>
          <w:p w14:paraId="66BF1034" w14:textId="77777777" w:rsidR="00C85E5D" w:rsidRPr="00C85E5D" w:rsidRDefault="00C85E5D" w:rsidP="00C85E5D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 w:rsidRPr="00C85E5D">
              <w:rPr>
                <w:lang w:val="en-US"/>
              </w:rPr>
              <w:t>Test Cases and Test Scripts</w:t>
            </w:r>
          </w:p>
          <w:p w14:paraId="4ADD8A89" w14:textId="77777777" w:rsidR="00C85E5D" w:rsidRPr="00C85E5D" w:rsidRDefault="00C85E5D" w:rsidP="00C85E5D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 w:rsidRPr="00C85E5D">
              <w:rPr>
                <w:lang w:val="en-US"/>
              </w:rPr>
              <w:t>Test Data</w:t>
            </w:r>
          </w:p>
          <w:p w14:paraId="3572A0E2" w14:textId="77777777" w:rsidR="00C85E5D" w:rsidRPr="00C85E5D" w:rsidRDefault="00C85E5D" w:rsidP="00C85E5D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 w:rsidRPr="00C85E5D">
              <w:rPr>
                <w:lang w:val="en-US"/>
              </w:rPr>
              <w:t>Defect Reports</w:t>
            </w:r>
          </w:p>
          <w:p w14:paraId="07D86052" w14:textId="40C33539" w:rsidR="00476812" w:rsidRPr="00C85E5D" w:rsidRDefault="00C85E5D" w:rsidP="00C85E5D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 w:rsidRPr="00C85E5D">
              <w:rPr>
                <w:lang w:val="en-US"/>
              </w:rPr>
              <w:t>Traceability Matrix</w:t>
            </w:r>
          </w:p>
        </w:tc>
      </w:tr>
      <w:tr w:rsidR="00476812" w14:paraId="16958A52" w14:textId="77777777" w:rsidTr="00DB436B">
        <w:trPr>
          <w:trHeight w:val="1715"/>
        </w:trPr>
        <w:tc>
          <w:tcPr>
            <w:tcW w:w="1711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EB945" w14:textId="77777777" w:rsidR="00476812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Test Environment</w:t>
            </w:r>
          </w:p>
        </w:tc>
        <w:tc>
          <w:tcPr>
            <w:tcW w:w="7314" w:type="dxa"/>
            <w:tcBorders>
              <w:top w:val="nil"/>
              <w:left w:val="single" w:sz="5" w:space="0" w:color="D9D9E3"/>
              <w:bottom w:val="single" w:sz="5" w:space="0" w:color="D9D9E3"/>
              <w:right w:val="single" w:sz="5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8EC089" w14:textId="3557B553" w:rsidR="00C85E5D" w:rsidRPr="00C85E5D" w:rsidRDefault="00C85E5D" w:rsidP="00C85E5D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C85E5D">
              <w:rPr>
                <w:lang w:val="en-US"/>
              </w:rPr>
              <w:t>Browsers (Chrome)</w:t>
            </w:r>
          </w:p>
          <w:p w14:paraId="64316753" w14:textId="77777777" w:rsidR="00C85E5D" w:rsidRPr="00C85E5D" w:rsidRDefault="00C85E5D" w:rsidP="00C85E5D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C85E5D">
              <w:rPr>
                <w:lang w:val="en-US"/>
              </w:rPr>
              <w:t>Database Servers</w:t>
            </w:r>
          </w:p>
          <w:p w14:paraId="79E663F4" w14:textId="79AA9298" w:rsidR="00DB436B" w:rsidRPr="00DB436B" w:rsidRDefault="00C85E5D" w:rsidP="00DB436B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C85E5D">
              <w:rPr>
                <w:lang w:val="en-US"/>
              </w:rPr>
              <w:t>Testing Tools (JIRA</w:t>
            </w:r>
            <w:r>
              <w:rPr>
                <w:lang w:val="en-US"/>
              </w:rPr>
              <w:t xml:space="preserve">, Confluence, </w:t>
            </w:r>
            <w:proofErr w:type="spellStart"/>
            <w:proofErr w:type="gramStart"/>
            <w:r>
              <w:rPr>
                <w:lang w:val="en-US"/>
              </w:rPr>
              <w:t>Zephyr,Testrail</w:t>
            </w:r>
            <w:proofErr w:type="spellEnd"/>
            <w:proofErr w:type="gramEnd"/>
            <w:r w:rsidRPr="00C85E5D">
              <w:rPr>
                <w:lang w:val="en-US"/>
              </w:rPr>
              <w:t>)</w:t>
            </w:r>
          </w:p>
        </w:tc>
      </w:tr>
      <w:tr w:rsidR="00DB436B" w14:paraId="1D17F984" w14:textId="77777777" w:rsidTr="001D0199">
        <w:trPr>
          <w:trHeight w:val="1265"/>
        </w:trPr>
        <w:tc>
          <w:tcPr>
            <w:tcW w:w="1711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E816E0" w14:textId="7A046734" w:rsidR="00DB436B" w:rsidRDefault="00DB436B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Test Exit Criteria</w:t>
            </w:r>
          </w:p>
        </w:tc>
        <w:tc>
          <w:tcPr>
            <w:tcW w:w="7314" w:type="dxa"/>
            <w:tcBorders>
              <w:top w:val="nil"/>
              <w:left w:val="single" w:sz="5" w:space="0" w:color="D9D9E3"/>
              <w:bottom w:val="single" w:sz="5" w:space="0" w:color="D9D9E3"/>
              <w:right w:val="single" w:sz="5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3E104" w14:textId="77777777" w:rsidR="00DB436B" w:rsidRPr="00DB436B" w:rsidRDefault="00DB436B" w:rsidP="00DB436B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 w:rsidRPr="00DB436B">
              <w:rPr>
                <w:lang w:val="en-US"/>
              </w:rPr>
              <w:t>No high-priority defects in the production environment.</w:t>
            </w:r>
          </w:p>
          <w:p w14:paraId="373C517C" w14:textId="77777777" w:rsidR="00DB436B" w:rsidRPr="00DB436B" w:rsidRDefault="00DB436B" w:rsidP="00DB436B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 w:rsidRPr="00DB436B">
              <w:rPr>
                <w:lang w:val="en-US"/>
              </w:rPr>
              <w:t>All critical and major defects are resolved and verified.</w:t>
            </w:r>
          </w:p>
          <w:p w14:paraId="200EE5C7" w14:textId="77777777" w:rsidR="00DB436B" w:rsidRPr="00DB436B" w:rsidRDefault="00DB436B" w:rsidP="00DB436B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 w:rsidRPr="00DB436B">
              <w:rPr>
                <w:lang w:val="en-US"/>
              </w:rPr>
              <w:t>Performance benchmarks meet or exceed predefined standards.</w:t>
            </w:r>
          </w:p>
          <w:p w14:paraId="7691D410" w14:textId="77777777" w:rsidR="00DB436B" w:rsidRPr="00DB436B" w:rsidRDefault="00DB436B" w:rsidP="00DB436B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 w:rsidRPr="00DB436B">
              <w:rPr>
                <w:lang w:val="en-US"/>
              </w:rPr>
              <w:t>All test cases and requirements are covered.</w:t>
            </w:r>
          </w:p>
          <w:p w14:paraId="538162AC" w14:textId="77777777" w:rsidR="00DB436B" w:rsidRPr="00DB436B" w:rsidRDefault="00DB436B" w:rsidP="00DB436B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 w:rsidRPr="00DB436B">
              <w:rPr>
                <w:lang w:val="en-US"/>
              </w:rPr>
              <w:t>User acceptance testing (UAT) is successful.</w:t>
            </w:r>
          </w:p>
          <w:p w14:paraId="3FC253DC" w14:textId="667158CC" w:rsidR="00DB436B" w:rsidRPr="00DB436B" w:rsidRDefault="00DB436B" w:rsidP="00DB436B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 w:rsidRPr="00DB436B">
              <w:rPr>
                <w:lang w:val="en-US"/>
              </w:rPr>
              <w:t>Stakeholder sign-off on the test closure report.</w:t>
            </w:r>
          </w:p>
        </w:tc>
      </w:tr>
    </w:tbl>
    <w:p w14:paraId="584AC771" w14:textId="65FC9A70" w:rsidR="00476812" w:rsidRDefault="00703534" w:rsidP="00703534">
      <w:pPr>
        <w:pStyle w:val="Heading2"/>
      </w:pPr>
      <w:bookmarkStart w:id="13" w:name="_Toc147164053"/>
      <w:r>
        <w:t>Entry Criteria</w:t>
      </w:r>
      <w:bookmarkEnd w:id="13"/>
    </w:p>
    <w:p w14:paraId="52035032" w14:textId="4B4949B4" w:rsidR="00703534" w:rsidRDefault="00703534" w:rsidP="00703534">
      <w:pPr>
        <w:pStyle w:val="ListParagraph"/>
        <w:numPr>
          <w:ilvl w:val="0"/>
          <w:numId w:val="21"/>
        </w:numPr>
      </w:pPr>
      <w:r>
        <w:t>Requirements and test goals are clear for the team.</w:t>
      </w:r>
    </w:p>
    <w:p w14:paraId="5C125631" w14:textId="3603D264" w:rsidR="00703534" w:rsidRDefault="00703534" w:rsidP="00703534">
      <w:pPr>
        <w:pStyle w:val="ListParagraph"/>
        <w:numPr>
          <w:ilvl w:val="0"/>
          <w:numId w:val="21"/>
        </w:numPr>
      </w:pPr>
      <w:r>
        <w:t>All environments and test tools are ready for use.</w:t>
      </w:r>
    </w:p>
    <w:p w14:paraId="6C7CC398" w14:textId="4CA02808" w:rsidR="00703534" w:rsidRDefault="00703534" w:rsidP="00703534">
      <w:pPr>
        <w:pStyle w:val="Heading2"/>
      </w:pPr>
      <w:bookmarkStart w:id="14" w:name="_Toc147164054"/>
      <w:r>
        <w:t>Exit Criteria</w:t>
      </w:r>
      <w:bookmarkEnd w:id="14"/>
    </w:p>
    <w:p w14:paraId="326280A1" w14:textId="639B8940" w:rsidR="00703534" w:rsidRPr="00703534" w:rsidRDefault="00703534" w:rsidP="00703534">
      <w:pPr>
        <w:pStyle w:val="ListParagraph"/>
        <w:numPr>
          <w:ilvl w:val="0"/>
          <w:numId w:val="24"/>
        </w:numPr>
      </w:pPr>
      <w:r w:rsidRPr="00703534">
        <w:t xml:space="preserve">All possible </w:t>
      </w:r>
      <w:r w:rsidRPr="00703534">
        <w:t>tests were</w:t>
      </w:r>
      <w:r w:rsidRPr="00703534">
        <w:t xml:space="preserve"> </w:t>
      </w:r>
      <w:r w:rsidRPr="00703534">
        <w:t>executed.</w:t>
      </w:r>
    </w:p>
    <w:p w14:paraId="07ED6307" w14:textId="3192E856" w:rsidR="00703534" w:rsidRPr="00703534" w:rsidRDefault="00703534" w:rsidP="00703534">
      <w:pPr>
        <w:pStyle w:val="ListParagraph"/>
        <w:numPr>
          <w:ilvl w:val="0"/>
          <w:numId w:val="24"/>
        </w:numPr>
      </w:pPr>
      <w:r w:rsidRPr="00703534">
        <w:t xml:space="preserve">Maximum defect </w:t>
      </w:r>
      <w:r w:rsidRPr="00703534">
        <w:t>fixed.</w:t>
      </w:r>
    </w:p>
    <w:p w14:paraId="678EC246" w14:textId="77777777" w:rsidR="00703534" w:rsidRPr="00703534" w:rsidRDefault="00703534" w:rsidP="00703534">
      <w:pPr>
        <w:pStyle w:val="ListParagraph"/>
        <w:numPr>
          <w:ilvl w:val="0"/>
          <w:numId w:val="24"/>
        </w:numPr>
        <w:rPr>
          <w:lang w:val="en-US"/>
        </w:rPr>
      </w:pPr>
      <w:r w:rsidRPr="00703534">
        <w:rPr>
          <w:lang w:val="en-US"/>
        </w:rPr>
        <w:t>No high-priority defects in the production environment.</w:t>
      </w:r>
    </w:p>
    <w:p w14:paraId="7E8DC855" w14:textId="6ECAFFD4" w:rsidR="00703534" w:rsidRPr="00703534" w:rsidRDefault="00703534" w:rsidP="00703534">
      <w:pPr>
        <w:pStyle w:val="ListParagraph"/>
        <w:numPr>
          <w:ilvl w:val="0"/>
          <w:numId w:val="24"/>
        </w:numPr>
        <w:rPr>
          <w:lang w:val="en-US"/>
        </w:rPr>
      </w:pPr>
      <w:r w:rsidRPr="00703534">
        <w:rPr>
          <w:lang w:val="en-US"/>
        </w:rPr>
        <w:t>All critical and major defects are resolved and verified.</w:t>
      </w:r>
    </w:p>
    <w:sectPr w:rsidR="00703534" w:rsidRPr="00703534">
      <w:pgSz w:w="11906" w:h="16838"/>
      <w:pgMar w:top="288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1C3E"/>
    <w:multiLevelType w:val="hybridMultilevel"/>
    <w:tmpl w:val="5E902A2C"/>
    <w:lvl w:ilvl="0" w:tplc="04090001">
      <w:start w:val="1"/>
      <w:numFmt w:val="bullet"/>
      <w:lvlText w:val=""/>
      <w:lvlJc w:val="left"/>
      <w:pPr>
        <w:ind w:left="1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</w:abstractNum>
  <w:abstractNum w:abstractNumId="1" w15:restartNumberingAfterBreak="0">
    <w:nsid w:val="05373CBD"/>
    <w:multiLevelType w:val="hybridMultilevel"/>
    <w:tmpl w:val="9E68A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B60BA"/>
    <w:multiLevelType w:val="multilevel"/>
    <w:tmpl w:val="0A5C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7E1D7B"/>
    <w:multiLevelType w:val="multilevel"/>
    <w:tmpl w:val="4A3EBA7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120B5BEC"/>
    <w:multiLevelType w:val="multilevel"/>
    <w:tmpl w:val="7826C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647732"/>
    <w:multiLevelType w:val="multilevel"/>
    <w:tmpl w:val="364205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05934AE"/>
    <w:multiLevelType w:val="hybridMultilevel"/>
    <w:tmpl w:val="58E25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C4E28"/>
    <w:multiLevelType w:val="hybridMultilevel"/>
    <w:tmpl w:val="34B2D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D5D65"/>
    <w:multiLevelType w:val="multilevel"/>
    <w:tmpl w:val="8A4C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1C4620D"/>
    <w:multiLevelType w:val="multilevel"/>
    <w:tmpl w:val="9B00D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C07B08"/>
    <w:multiLevelType w:val="multilevel"/>
    <w:tmpl w:val="709EDF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48E6DB2"/>
    <w:multiLevelType w:val="multilevel"/>
    <w:tmpl w:val="4EE6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CE6EE6"/>
    <w:multiLevelType w:val="hybridMultilevel"/>
    <w:tmpl w:val="67940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A33D0F"/>
    <w:multiLevelType w:val="multilevel"/>
    <w:tmpl w:val="5EF8ABA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435E2538"/>
    <w:multiLevelType w:val="hybridMultilevel"/>
    <w:tmpl w:val="0AA85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0634C3"/>
    <w:multiLevelType w:val="multilevel"/>
    <w:tmpl w:val="99DAA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FE2ECF"/>
    <w:multiLevelType w:val="hybridMultilevel"/>
    <w:tmpl w:val="0F14B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2A2793"/>
    <w:multiLevelType w:val="hybridMultilevel"/>
    <w:tmpl w:val="F5C4F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4F01D8"/>
    <w:multiLevelType w:val="hybridMultilevel"/>
    <w:tmpl w:val="96247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595D36"/>
    <w:multiLevelType w:val="multilevel"/>
    <w:tmpl w:val="394C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CDB1484"/>
    <w:multiLevelType w:val="hybridMultilevel"/>
    <w:tmpl w:val="D6203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1E7842"/>
    <w:multiLevelType w:val="hybridMultilevel"/>
    <w:tmpl w:val="B852B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F05778"/>
    <w:multiLevelType w:val="hybridMultilevel"/>
    <w:tmpl w:val="C7FA4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2648ED"/>
    <w:multiLevelType w:val="multilevel"/>
    <w:tmpl w:val="E2823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65024B8"/>
    <w:multiLevelType w:val="hybridMultilevel"/>
    <w:tmpl w:val="C932F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840969">
    <w:abstractNumId w:val="10"/>
  </w:num>
  <w:num w:numId="2" w16cid:durableId="236983116">
    <w:abstractNumId w:val="5"/>
  </w:num>
  <w:num w:numId="3" w16cid:durableId="1384982304">
    <w:abstractNumId w:val="14"/>
  </w:num>
  <w:num w:numId="4" w16cid:durableId="232394315">
    <w:abstractNumId w:val="23"/>
  </w:num>
  <w:num w:numId="5" w16cid:durableId="690882782">
    <w:abstractNumId w:val="21"/>
  </w:num>
  <w:num w:numId="6" w16cid:durableId="1853688339">
    <w:abstractNumId w:val="15"/>
  </w:num>
  <w:num w:numId="7" w16cid:durableId="113596456">
    <w:abstractNumId w:val="17"/>
  </w:num>
  <w:num w:numId="8" w16cid:durableId="1071541418">
    <w:abstractNumId w:val="0"/>
  </w:num>
  <w:num w:numId="9" w16cid:durableId="1901280916">
    <w:abstractNumId w:val="1"/>
  </w:num>
  <w:num w:numId="10" w16cid:durableId="815226366">
    <w:abstractNumId w:val="6"/>
  </w:num>
  <w:num w:numId="11" w16cid:durableId="906377361">
    <w:abstractNumId w:val="20"/>
  </w:num>
  <w:num w:numId="12" w16cid:durableId="185216870">
    <w:abstractNumId w:val="19"/>
  </w:num>
  <w:num w:numId="13" w16cid:durableId="1508787137">
    <w:abstractNumId w:val="8"/>
  </w:num>
  <w:num w:numId="14" w16cid:durableId="3169058">
    <w:abstractNumId w:val="11"/>
  </w:num>
  <w:num w:numId="15" w16cid:durableId="1852135305">
    <w:abstractNumId w:val="22"/>
  </w:num>
  <w:num w:numId="16" w16cid:durableId="732894607">
    <w:abstractNumId w:val="4"/>
  </w:num>
  <w:num w:numId="17" w16cid:durableId="719936125">
    <w:abstractNumId w:val="7"/>
  </w:num>
  <w:num w:numId="18" w16cid:durableId="1197234776">
    <w:abstractNumId w:val="9"/>
  </w:num>
  <w:num w:numId="19" w16cid:durableId="1206135595">
    <w:abstractNumId w:val="16"/>
  </w:num>
  <w:num w:numId="20" w16cid:durableId="149757037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761366736">
    <w:abstractNumId w:val="12"/>
  </w:num>
  <w:num w:numId="22" w16cid:durableId="223032195">
    <w:abstractNumId w:val="24"/>
  </w:num>
  <w:num w:numId="23" w16cid:durableId="425997495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193662584">
    <w:abstractNumId w:val="18"/>
  </w:num>
  <w:num w:numId="25" w16cid:durableId="8352712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812"/>
    <w:rsid w:val="002827EA"/>
    <w:rsid w:val="00287CAE"/>
    <w:rsid w:val="00476812"/>
    <w:rsid w:val="0065735F"/>
    <w:rsid w:val="0068414A"/>
    <w:rsid w:val="00695D50"/>
    <w:rsid w:val="00703534"/>
    <w:rsid w:val="00BF34F1"/>
    <w:rsid w:val="00C85E5D"/>
    <w:rsid w:val="00DB436B"/>
    <w:rsid w:val="00E10955"/>
    <w:rsid w:val="00FA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31DD"/>
  <w15:docId w15:val="{BE77D629-A28A-4285-9473-18A4BC87B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4F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7F7F8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695D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5D5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95D5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95D50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695D50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95D50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E1095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5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85E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RENZO ROY M. AVELLANIDA</cp:lastModifiedBy>
  <cp:revision>8</cp:revision>
  <dcterms:created xsi:type="dcterms:W3CDTF">2023-10-02T07:02:00Z</dcterms:created>
  <dcterms:modified xsi:type="dcterms:W3CDTF">2023-10-02T10:35:00Z</dcterms:modified>
</cp:coreProperties>
</file>