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D3A713" w14:textId="77777777">
      <w:pPr>
        <w:pStyle w:val="1792"/>
        <w:pBdr/>
        <w:spacing/>
        <w:ind/>
        <w:rPr/>
      </w:pPr>
      <w:r>
        <w:t xml:space="preserve">FAI – CENTRO DE ENSINO</w:t>
      </w:r>
      <w:r>
        <w:t xml:space="preserve"> SUPERIOR EM GESTÃO, TECNOLOGIA</w:t>
      </w:r>
      <w:r>
        <w:t xml:space="preserve"> E EDUCAÇÃO</w:t>
      </w:r>
      <w:r/>
    </w:p>
    <w:p w14:paraId="62BD6D40" w14:textId="77777777">
      <w:pPr>
        <w:pStyle w:val="1792"/>
        <w:pBdr/>
        <w:spacing/>
        <w:ind/>
        <w:rPr/>
      </w:pPr>
      <w:r>
        <w:t xml:space="preserve">CURSO DE SISTEMAS DE INFORMAÇÃO</w:t>
      </w:r>
      <w:r/>
    </w:p>
    <w:p w14:paraId="7984C698" w14:textId="77777777">
      <w:pPr>
        <w:pStyle w:val="1792"/>
        <w:pBdr/>
        <w:spacing/>
        <w:ind/>
        <w:rPr/>
      </w:pPr>
      <w:r/>
      <w:r/>
    </w:p>
    <w:p w14:paraId="6CC0E842" w14:textId="77777777">
      <w:pPr>
        <w:pStyle w:val="1792"/>
        <w:pBdr/>
        <w:spacing/>
        <w:ind/>
        <w:rPr/>
      </w:pPr>
      <w:r/>
      <w:r/>
    </w:p>
    <w:p w14:paraId="7C6A0C6B" w14:textId="3E1C1002">
      <w:pPr>
        <w:pStyle w:val="1792"/>
        <w:pBdr/>
        <w:spacing/>
        <w:ind/>
        <w:rPr/>
      </w:pPr>
      <w:r>
        <w:t xml:space="preserve">LUCAS FIORRIGI FURLAN</w:t>
      </w:r>
      <w:r/>
    </w:p>
    <w:p w14:paraId="0B6B5A4A" w14:textId="5A96C620">
      <w:pPr>
        <w:pStyle w:val="1792"/>
        <w:pBdr/>
        <w:spacing/>
        <w:ind/>
        <w:rPr/>
      </w:pPr>
      <w:r>
        <w:t xml:space="preserve">MIGUEL MARTINS LIMA</w:t>
      </w:r>
      <w:r/>
    </w:p>
    <w:p w14:paraId="30736E46" w14:textId="6A19E37D">
      <w:pPr>
        <w:pStyle w:val="1792"/>
        <w:pBdr/>
        <w:spacing/>
        <w:ind/>
        <w:rPr/>
      </w:pPr>
      <w:r>
        <w:t xml:space="preserve">RODRIGO PEREIRA ROMANO</w:t>
      </w:r>
      <w:r/>
    </w:p>
    <w:p w14:paraId="575A3F68" w14:textId="77777777">
      <w:pPr>
        <w:pStyle w:val="1792"/>
        <w:pBdr/>
        <w:spacing/>
        <w:ind/>
        <w:rPr/>
      </w:pPr>
      <w:r/>
      <w:r/>
    </w:p>
    <w:p w14:paraId="655FA346" w14:textId="77777777">
      <w:pPr>
        <w:pStyle w:val="1792"/>
        <w:pBdr/>
        <w:spacing/>
        <w:ind/>
        <w:rPr/>
      </w:pPr>
      <w:r/>
      <w:r/>
    </w:p>
    <w:p w14:paraId="2107B070" w14:textId="77777777">
      <w:pPr>
        <w:pStyle w:val="1792"/>
        <w:pBdr/>
        <w:spacing/>
        <w:ind/>
        <w:rPr/>
      </w:pPr>
      <w:r/>
      <w:r/>
    </w:p>
    <w:p w14:paraId="3F0883C4" w14:textId="77777777">
      <w:pPr>
        <w:pStyle w:val="1792"/>
        <w:pBdr/>
        <w:spacing/>
        <w:ind/>
        <w:rPr/>
      </w:pPr>
      <w:r/>
      <w:r/>
    </w:p>
    <w:p w14:paraId="44B3D031" w14:textId="77777777">
      <w:pPr>
        <w:pStyle w:val="1792"/>
        <w:pBdr/>
        <w:spacing/>
        <w:ind/>
        <w:rPr/>
      </w:pPr>
      <w:r/>
      <w:r/>
    </w:p>
    <w:p w14:paraId="4146C769" w14:textId="4D0463A5">
      <w:pPr>
        <w:pStyle w:val="1792"/>
        <w:pBdr/>
        <w:spacing/>
        <w:ind/>
        <w:rPr/>
      </w:pPr>
      <w:r>
        <w:t xml:space="preserve">FALA, CIDADE!</w:t>
      </w:r>
      <w:r>
        <w:t xml:space="preserve"> – </w:t>
      </w:r>
      <w:r>
        <w:t xml:space="preserve">Plataforma web para reporte de incidentes urbanos e gestão de zeladoria pública.</w:t>
      </w:r>
      <w:r/>
    </w:p>
    <w:p w14:paraId="535CD84B" w14:textId="77777777">
      <w:pPr>
        <w:pBdr/>
        <w:spacing/>
        <w:ind/>
        <w:rPr/>
      </w:pPr>
      <w:r/>
      <w:r/>
    </w:p>
    <w:p w14:paraId="2BE28439" w14:textId="77777777">
      <w:pPr>
        <w:pBdr/>
        <w:spacing/>
        <w:ind/>
        <w:rPr/>
      </w:pPr>
      <w:r/>
      <w:r/>
    </w:p>
    <w:p w14:paraId="2BF7436B" w14:textId="77777777">
      <w:pPr>
        <w:pStyle w:val="1792"/>
        <w:pBdr/>
        <w:spacing/>
        <w:ind/>
        <w:rPr/>
      </w:pPr>
      <w:r/>
      <w:r/>
    </w:p>
    <w:p w14:paraId="47E22900" w14:textId="77777777">
      <w:pPr>
        <w:pStyle w:val="1792"/>
        <w:pBdr/>
        <w:spacing/>
        <w:ind/>
        <w:rPr/>
      </w:pPr>
      <w:r/>
      <w:r/>
    </w:p>
    <w:p w14:paraId="4A4BC9A1" w14:textId="77777777">
      <w:pPr>
        <w:pStyle w:val="1792"/>
        <w:pBdr/>
        <w:spacing/>
        <w:ind/>
        <w:rPr/>
      </w:pPr>
      <w:r/>
      <w:r/>
    </w:p>
    <w:p w14:paraId="5882FD27" w14:textId="77777777">
      <w:pPr>
        <w:pStyle w:val="1792"/>
        <w:pBdr/>
        <w:spacing/>
        <w:ind/>
        <w:rPr/>
      </w:pPr>
      <w:r/>
      <w:r/>
    </w:p>
    <w:p w14:paraId="3436AEF0" w14:textId="77777777">
      <w:pPr>
        <w:pStyle w:val="1792"/>
        <w:pBdr/>
        <w:spacing/>
        <w:ind/>
        <w:rPr/>
      </w:pPr>
      <w:r/>
      <w:r/>
    </w:p>
    <w:p w14:paraId="2DA671A3" w14:textId="77777777">
      <w:pPr>
        <w:pStyle w:val="1792"/>
        <w:pBdr/>
        <w:spacing/>
        <w:ind/>
        <w:jc w:val="both"/>
        <w:rPr/>
      </w:pPr>
      <w:r/>
      <w:r/>
    </w:p>
    <w:p w14:paraId="656232B5" w14:textId="77777777">
      <w:pPr>
        <w:pStyle w:val="1792"/>
        <w:pBdr/>
        <w:spacing/>
        <w:ind/>
        <w:rPr/>
      </w:pPr>
      <w:r>
        <w:t xml:space="preserve">S</w:t>
      </w:r>
      <w:r>
        <w:t xml:space="preserve">ANTA RITA DO SAPUCAÍ - MG</w:t>
      </w:r>
      <w:r/>
    </w:p>
    <w:p w14:paraId="03404850" w14:textId="77777777">
      <w:pPr>
        <w:pStyle w:val="1792"/>
        <w:pBdr/>
        <w:spacing/>
        <w:ind/>
        <w:rPr/>
      </w:pPr>
      <w:r>
        <w:t xml:space="preserve">20</w:t>
      </w:r>
      <w:r>
        <w:t xml:space="preserve">2</w:t>
      </w:r>
      <w:r>
        <w:t xml:space="preserve">6</w:t>
      </w:r>
      <w:r>
        <w:br w:type="page" w:clear="all"/>
      </w:r>
      <w:r/>
    </w:p>
    <w:p w14:paraId="5422D085" w14:textId="77777777">
      <w:pPr>
        <w:pStyle w:val="1792"/>
        <w:pBdr/>
        <w:spacing/>
        <w:ind/>
        <w:rPr/>
      </w:pPr>
      <w:r>
        <w:t xml:space="preserve">FAI – CENTRO DE ENSINO </w:t>
      </w:r>
      <w:r>
        <w:t xml:space="preserve">SUPERIOR EM GESTÃO, TECNOLOGIA </w:t>
      </w:r>
      <w:r>
        <w:t xml:space="preserve">E EDUCAÇÃO</w:t>
      </w:r>
      <w:r/>
    </w:p>
    <w:p w14:paraId="56A665A5" w14:textId="77777777">
      <w:pPr>
        <w:pStyle w:val="1792"/>
        <w:pBdr/>
        <w:spacing/>
        <w:ind/>
        <w:rPr/>
      </w:pPr>
      <w:r>
        <w:t xml:space="preserve">CURSO DE SISTEMAS DE INFORMAÇÃO</w:t>
      </w:r>
      <w:r/>
    </w:p>
    <w:p w14:paraId="489647ED" w14:textId="77777777">
      <w:pPr>
        <w:pStyle w:val="1792"/>
        <w:pBdr/>
        <w:spacing/>
        <w:ind/>
        <w:rPr/>
      </w:pPr>
      <w:r/>
      <w:r/>
    </w:p>
    <w:p w14:paraId="485238E5" w14:textId="445E57FC">
      <w:pPr>
        <w:pStyle w:val="1792"/>
        <w:pBdr/>
        <w:spacing/>
        <w:ind/>
        <w:rPr/>
      </w:pPr>
      <w:r>
        <w:t xml:space="preserve">LUCAS FIORRIGI FURLAN</w:t>
      </w:r>
      <w:r/>
    </w:p>
    <w:p w14:paraId="155D9551" w14:textId="1C229591">
      <w:pPr>
        <w:pStyle w:val="1792"/>
        <w:pBdr/>
        <w:spacing/>
        <w:ind/>
        <w:rPr/>
      </w:pPr>
      <w:r>
        <w:t xml:space="preserve">MIGUEL MARTINS LIMA</w:t>
      </w:r>
      <w:r/>
    </w:p>
    <w:p w14:paraId="4235FC06" w14:textId="03750179">
      <w:pPr>
        <w:pStyle w:val="1792"/>
        <w:pBdr/>
        <w:spacing/>
        <w:ind/>
        <w:rPr/>
      </w:pPr>
      <w:r>
        <w:t xml:space="preserve">RODRIGO PEREIRA ROMANO</w:t>
      </w:r>
      <w:r/>
    </w:p>
    <w:p w14:paraId="2C12437A" w14:textId="77777777">
      <w:pPr>
        <w:pStyle w:val="1792"/>
        <w:pBdr/>
        <w:spacing/>
        <w:ind/>
        <w:rPr/>
      </w:pPr>
      <w:r/>
      <w:r/>
    </w:p>
    <w:p w14:paraId="53B37C3B" w14:textId="77777777">
      <w:pPr>
        <w:pStyle w:val="1792"/>
        <w:pBdr/>
        <w:spacing/>
        <w:ind/>
        <w:rPr/>
      </w:pPr>
      <w:r/>
      <w:r/>
    </w:p>
    <w:p w14:paraId="27B1C644" w14:textId="77777777">
      <w:pPr>
        <w:pStyle w:val="1792"/>
        <w:pBdr/>
        <w:spacing/>
        <w:ind/>
        <w:rPr/>
      </w:pPr>
      <w:r/>
      <w:r/>
    </w:p>
    <w:p w14:paraId="6A0FE895" w14:textId="435A2912">
      <w:pPr>
        <w:pStyle w:val="1792"/>
        <w:pBdr/>
        <w:spacing/>
        <w:ind/>
        <w:rPr/>
      </w:pPr>
      <w:r>
        <w:t xml:space="preserve">FALA, CIDADE!</w:t>
      </w:r>
      <w:r/>
    </w:p>
    <w:p w14:paraId="7F5A79B6" w14:textId="77777777">
      <w:pPr>
        <w:pBdr/>
        <w:spacing/>
        <w:ind/>
        <w:rPr/>
      </w:pPr>
      <w:r/>
      <w:r/>
    </w:p>
    <w:p w14:paraId="4CFC364D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255905</wp:posOffset>
                </wp:positionV>
                <wp:extent cx="3649980" cy="1828800"/>
                <wp:effectExtent l="0" t="0" r="0" b="0"/>
                <wp:wrapNone/>
                <wp:docPr id="1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2059305" y="255905"/>
                          <a:ext cx="364998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60800;o:allowoverlap:true;o:allowincell:true;mso-position-horizontal-relative:text;margin-left:162.15pt;mso-position-horizontal:absolute;mso-position-vertical-relative:text;margin-top:20.15pt;mso-position-vertical:absolute;width:287.40pt;height:144.00pt;mso-wrap-distance-left:9.00pt;mso-wrap-distance-top:0.00pt;mso-wrap-distance-right:9.00pt;mso-wrap-distance-bottom:0.00pt;visibility:visible;" fillcolor="#FFFFFF" strokecolor="#FFFFF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02BBF321" w14:textId="77777777">
      <w:pPr>
        <w:pBdr/>
        <w:spacing/>
        <w:ind/>
        <w:rPr/>
      </w:pPr>
      <w:r/>
      <w:r/>
    </w:p>
    <w:p w14:paraId="7F6AF394" w14:textId="77777777">
      <w:pPr>
        <w:pBdr/>
        <w:spacing/>
        <w:ind/>
        <w:rPr/>
      </w:pPr>
      <w:r/>
      <w:r/>
    </w:p>
    <w:p w14:paraId="450F769E" w14:textId="77777777">
      <w:pPr>
        <w:pBdr/>
        <w:spacing/>
        <w:ind/>
        <w:rPr/>
      </w:pPr>
      <w:r/>
      <w:r/>
    </w:p>
    <w:p w14:paraId="7D4673EC" w14:textId="77777777">
      <w:pPr>
        <w:pStyle w:val="1792"/>
        <w:pBdr/>
        <w:spacing/>
        <w:ind/>
        <w:rPr/>
      </w:pPr>
      <w:r/>
      <w:r/>
    </w:p>
    <w:p w14:paraId="12DA0D7D" w14:textId="77777777">
      <w:pPr>
        <w:pStyle w:val="1792"/>
        <w:pBdr/>
        <w:spacing/>
        <w:ind/>
        <w:rPr/>
      </w:pPr>
      <w:r/>
      <w:r/>
    </w:p>
    <w:p w14:paraId="5244257D" w14:textId="77777777">
      <w:pPr>
        <w:pStyle w:val="1792"/>
        <w:pBdr/>
        <w:spacing/>
        <w:ind/>
        <w:rPr/>
      </w:pPr>
      <w:r/>
      <w:r/>
    </w:p>
    <w:p w14:paraId="1B5F0547" w14:textId="77777777">
      <w:pPr>
        <w:pStyle w:val="1792"/>
        <w:pBdr/>
        <w:spacing/>
        <w:ind/>
        <w:rPr/>
      </w:pPr>
      <w:r/>
      <w:r/>
    </w:p>
    <w:p w14:paraId="275A389B" w14:textId="77777777">
      <w:pPr>
        <w:pStyle w:val="1792"/>
        <w:pBdr/>
        <w:spacing/>
        <w:ind/>
        <w:rPr/>
      </w:pPr>
      <w:r/>
      <w:r/>
    </w:p>
    <w:p w14:paraId="46413927" w14:textId="1076EA52">
      <w:pPr>
        <w:pStyle w:val="1792"/>
        <w:pBdr/>
        <w:spacing/>
        <w:ind/>
        <w:rPr/>
      </w:pPr>
      <w:r>
        <w:tab/>
      </w:r>
      <w:r/>
    </w:p>
    <w:p w14:paraId="4F3A5878" w14:textId="77777777">
      <w:pPr>
        <w:pStyle w:val="1792"/>
        <w:pBdr/>
        <w:spacing/>
        <w:ind/>
        <w:rPr/>
      </w:pPr>
      <w:r>
        <w:t xml:space="preserve">SANTA RITA DO SAPUCAÍ - MG</w:t>
      </w:r>
      <w:r/>
    </w:p>
    <w:p w14:paraId="0C60E27E" w14:textId="77777777">
      <w:pPr>
        <w:pStyle w:val="1792"/>
        <w:pBdr/>
        <w:spacing/>
        <w:ind/>
        <w:rPr/>
      </w:pPr>
      <w:r>
        <w:t xml:space="preserve">20</w:t>
      </w:r>
      <w:r>
        <w:t xml:space="preserve">2</w:t>
      </w:r>
      <w:r>
        <w:t xml:space="preserve">6</w:t>
      </w:r>
      <w:r/>
    </w:p>
    <w:p w14:paraId="7BDDA8A7" w14:textId="77777777">
      <w:pPr>
        <w:pStyle w:val="1791"/>
        <w:pBdr/>
        <w:spacing/>
        <w:ind/>
        <w:rPr/>
      </w:pPr>
      <w:r>
        <w:br w:type="page" w:clear="all"/>
      </w:r>
      <w:r>
        <w:t xml:space="preserve">FOLHA DE APROVAÇÃO</w:t>
      </w:r>
      <w:r/>
    </w:p>
    <w:p w14:paraId="019C074F" w14:textId="77777777">
      <w:pPr>
        <w:pBdr/>
        <w:spacing/>
        <w:ind/>
        <w:rPr/>
      </w:pPr>
      <w:r>
        <w:t xml:space="preserve">Na impressão final do documento, esta folha será substituída pela assinada pela Banca examinadora</w:t>
      </w:r>
      <w:r>
        <w:t xml:space="preserve"> final</w:t>
      </w:r>
      <w:r>
        <w:t xml:space="preserve">.</w:t>
      </w:r>
      <w:r/>
    </w:p>
    <w:p w14:paraId="59D0FFE5" w14:textId="77777777">
      <w:pPr>
        <w:pStyle w:val="1791"/>
        <w:pBdr/>
        <w:spacing/>
        <w:ind/>
        <w:rPr/>
      </w:pPr>
      <w:r>
        <w:br w:type="page" w:clear="all"/>
      </w:r>
      <w:r>
        <w:t xml:space="preserve">HISTÓRICO DE REVISÕES</w:t>
      </w:r>
      <w:r/>
    </w:p>
    <w:tbl>
      <w:tblPr>
        <w:tblInd w:w="108" w:type="dxa"/>
        <w:tblW w:w="9212" w:type="dxa"/>
        <w:tblCellMar>
          <w:left w:w="10" w:type="dxa"/>
          <w:right w:w="1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144"/>
        <w:gridCol w:w="2977"/>
        <w:gridCol w:w="3683"/>
      </w:tblGrid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41F5D5C0" w14:textId="77777777">
            <w:pPr>
              <w:pBdr/>
              <w:spacing/>
              <w:ind/>
              <w:rPr/>
            </w:pPr>
            <w:r>
              <w:t xml:space="preserve">Data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0F15F8BA" w14:textId="77777777">
            <w:pPr>
              <w:pBdr/>
              <w:spacing/>
              <w:ind/>
              <w:rPr/>
            </w:pPr>
            <w:r>
              <w:t xml:space="preserve">Versão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58F3A01B" w14:textId="77777777">
            <w:pPr>
              <w:pBdr/>
              <w:spacing/>
              <w:ind/>
              <w:rPr/>
            </w:pPr>
            <w:r>
              <w:t xml:space="preserve">Autor</w:t>
            </w:r>
            <w:r>
              <w:t xml:space="preserve"> (es)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15520FEA" w14:textId="77777777">
            <w:pPr>
              <w:pBdr/>
              <w:spacing/>
              <w:ind/>
              <w:rPr>
                <w:highlight w:val="none"/>
              </w:rPr>
            </w:pPr>
            <w:r>
              <w:t xml:space="preserve">Descrição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547B19FD">
            <w:pPr>
              <w:pBdr/>
              <w:spacing/>
              <w:ind/>
              <w:rPr/>
            </w:pPr>
            <w:r>
              <w:t xml:space="preserve">16/04/2026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4F997FB3">
            <w:pPr>
              <w:pBdr/>
              <w:spacing/>
              <w:ind/>
              <w:rPr/>
            </w:pPr>
            <w:r>
              <w:t xml:space="preserve">1.2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0125AD35">
            <w:pPr>
              <w:pBdr/>
              <w:spacing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12A727B8">
            <w:pPr>
              <w:pBdr/>
              <w:spacing/>
              <w:ind/>
              <w:rPr/>
            </w:pPr>
            <w:r>
              <w:t xml:space="preserve">Correç</w:t>
            </w:r>
            <w:r>
              <w:t xml:space="preserve">ões da Fase 1.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772433CC" w14:textId="70AED471">
            <w:pPr>
              <w:pBdr/>
              <w:spacing/>
              <w:ind/>
              <w:rPr>
                <w:highlight w:val="none"/>
              </w:rPr>
            </w:pPr>
            <w:r>
              <w:t xml:space="preserve">05/04/2026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42E4144B" w14:textId="15DCC859">
            <w:pPr>
              <w:pBdr/>
              <w:spacing/>
              <w:ind/>
              <w:rPr/>
            </w:pPr>
            <w:r>
              <w:t xml:space="preserve">1.1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42EB4C66" w14:textId="0B959400">
            <w:pPr>
              <w:pBdr/>
              <w:spacing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57DEC603" w14:textId="6C9D82B4">
            <w:pPr>
              <w:pBdr/>
              <w:spacing/>
              <w:ind/>
              <w:rPr/>
            </w:pPr>
            <w:r>
              <w:t xml:space="preserve">Apontamentos parciais da Fase 1.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19EF353C" w14:textId="452A4CB0">
            <w:pPr>
              <w:pBdr/>
              <w:spacing/>
              <w:ind/>
              <w:rPr/>
            </w:pPr>
            <w:r>
              <w:t xml:space="preserve">2</w:t>
            </w:r>
            <w:r>
              <w:t xml:space="preserve">8</w:t>
            </w:r>
            <w:r>
              <w:t xml:space="preserve">/03/2</w:t>
            </w:r>
            <w:r>
              <w:t xml:space="preserve">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08D9F3A0" w14:textId="77777777"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2C63F6C6" w14:textId="4E469AFE">
            <w:pPr>
              <w:pBdr/>
              <w:spacing/>
              <w:ind/>
              <w:rPr/>
            </w:pPr>
            <w:r>
              <w:t xml:space="preserve">Lucas</w:t>
            </w:r>
            <w:r>
              <w:t xml:space="preserve"> Fiorrigi Furlan e </w:t>
            </w:r>
            <w:r>
              <w:t xml:space="preserve"> Miguel</w:t>
            </w:r>
            <w:r>
              <w:t xml:space="preserve"> Martins Lima.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11FEE5DF" w14:textId="0CAEC00C">
            <w:pPr>
              <w:pBdr/>
              <w:spacing/>
              <w:ind/>
              <w:rPr/>
            </w:pPr>
            <w:r>
              <w:t xml:space="preserve">Entrega da Fase 1.</w:t>
            </w:r>
            <w:r/>
          </w:p>
        </w:tc>
      </w:tr>
    </w:tbl>
    <w:p w14:paraId="63F81986" w14:textId="77777777">
      <w:pPr>
        <w:pStyle w:val="1791"/>
        <w:pBdr/>
        <w:spacing/>
        <w:ind/>
        <w:jc w:val="left"/>
        <w:rPr/>
      </w:pPr>
      <w:r/>
      <w:r/>
    </w:p>
    <w:p w14:paraId="3FF814E7" w14:textId="77777777">
      <w:pPr>
        <w:pStyle w:val="1791"/>
        <w:pBdr/>
        <w:spacing/>
        <w:ind/>
        <w:rPr/>
      </w:pPr>
      <w:r/>
      <w:r/>
    </w:p>
    <w:p w14:paraId="2B46B8FC" w14:textId="77777777">
      <w:pPr>
        <w:pStyle w:val="1791"/>
        <w:pBdr/>
        <w:spacing/>
        <w:ind/>
        <w:rPr/>
      </w:pPr>
      <w:r/>
      <w:r/>
    </w:p>
    <w:p w14:paraId="533377EF" w14:textId="77777777">
      <w:pPr>
        <w:pStyle w:val="1791"/>
        <w:pBdr/>
        <w:spacing/>
        <w:ind/>
        <w:rPr/>
      </w:pPr>
      <w:r/>
      <w:r/>
    </w:p>
    <w:p w14:paraId="788CE43D" w14:textId="77777777">
      <w:pPr>
        <w:pStyle w:val="1791"/>
        <w:pBdr/>
        <w:spacing/>
        <w:ind/>
        <w:rPr/>
      </w:pPr>
      <w:r/>
      <w:r/>
    </w:p>
    <w:p w14:paraId="501CDEE3" w14:textId="77777777">
      <w:pPr>
        <w:pStyle w:val="1791"/>
        <w:pBdr/>
        <w:spacing/>
        <w:ind/>
        <w:rPr/>
      </w:pPr>
      <w:r/>
      <w:r/>
    </w:p>
    <w:p w14:paraId="7E9F8580" w14:textId="77777777">
      <w:pPr>
        <w:pStyle w:val="1791"/>
        <w:pBdr/>
        <w:spacing/>
        <w:ind/>
        <w:rPr/>
      </w:pPr>
      <w:r/>
      <w:r/>
    </w:p>
    <w:p w14:paraId="48D173F0" w14:textId="77777777">
      <w:pPr>
        <w:pStyle w:val="1791"/>
        <w:pBdr/>
        <w:spacing/>
        <w:ind/>
        <w:rPr/>
      </w:pPr>
      <w:r/>
      <w:r/>
    </w:p>
    <w:p w14:paraId="2659A285" w14:textId="77777777">
      <w:pPr>
        <w:pStyle w:val="1791"/>
        <w:pBdr/>
        <w:spacing/>
        <w:ind/>
        <w:rPr/>
      </w:pPr>
      <w:r/>
      <w:r/>
    </w:p>
    <w:p w14:paraId="57BC841C" w14:textId="77777777">
      <w:pPr>
        <w:pStyle w:val="1791"/>
        <w:pBdr/>
        <w:spacing/>
        <w:ind/>
        <w:rPr/>
      </w:pPr>
      <w:r>
        <w:br w:type="page" w:clear="all"/>
      </w:r>
      <w:r>
        <w:t xml:space="preserve">AGRADECIMENTOS</w:t>
      </w:r>
      <w:r/>
    </w:p>
    <w:p w14:paraId="7624FE0F" w14:textId="77777777">
      <w:pPr>
        <w:pBdr/>
        <w:spacing/>
        <w:ind/>
        <w:rPr/>
      </w:pPr>
      <w:r>
        <w:t xml:space="preserve">A inclusão desta seção</w:t>
      </w:r>
      <w:r>
        <w:t xml:space="preserve"> é opcional.</w:t>
      </w:r>
      <w:r/>
    </w:p>
    <w:p w14:paraId="04338821" w14:textId="77777777">
      <w:pPr>
        <w:pStyle w:val="1791"/>
        <w:pBdr/>
        <w:spacing/>
        <w:ind/>
        <w:rPr/>
      </w:pPr>
      <w:r>
        <w:br w:type="page" w:clear="all"/>
      </w:r>
      <w:r>
        <w:t xml:space="preserve">RESUMO</w:t>
      </w:r>
      <w:r/>
    </w:p>
    <w:p w14:paraId="47FA0512" w14:textId="77777777">
      <w:pPr>
        <w:pBdr/>
        <w:spacing/>
        <w:ind/>
        <w:rPr/>
      </w:pPr>
      <w:r>
        <w:t xml:space="preserve">O resumo d</w:t>
      </w:r>
      <w:r>
        <w:t xml:space="preserve">eve ser escrito em apenas um</w:t>
      </w:r>
      <w:r>
        <w:t xml:space="preserve"> parágrafo</w:t>
      </w:r>
      <w:r>
        <w:t xml:space="preserve">. N</w:t>
      </w:r>
      <w:r>
        <w:t xml:space="preserve">ão ultrapass</w:t>
      </w:r>
      <w:r>
        <w:t xml:space="preserve">e</w:t>
      </w:r>
      <w:r>
        <w:t xml:space="preserve"> 250 palavras</w:t>
      </w:r>
      <w:r>
        <w:t xml:space="preserve">.</w:t>
      </w:r>
      <w:r>
        <w:t xml:space="preserve"> </w:t>
      </w:r>
      <w:r>
        <w:t xml:space="preserve">N</w:t>
      </w:r>
      <w:r>
        <w:t xml:space="preserve">ão utiliz</w:t>
      </w:r>
      <w:r>
        <w:t xml:space="preserve">e</w:t>
      </w:r>
      <w:r>
        <w:t xml:space="preserve"> siglas.</w:t>
      </w:r>
      <w:r>
        <w:t xml:space="preserve"> No final</w:t>
      </w:r>
      <w:r>
        <w:t xml:space="preserve">,</w:t>
      </w:r>
      <w:r>
        <w:t xml:space="preserve"> apresente </w:t>
      </w:r>
      <w:r>
        <w:t xml:space="preserve">de </w:t>
      </w:r>
      <w:r>
        <w:t xml:space="preserve">3 a 6 palavras-chave</w:t>
      </w:r>
      <w:r>
        <w:t xml:space="preserve">, separadas entre si por ponto e vírgula</w:t>
      </w:r>
      <w:r>
        <w:t xml:space="preserve">.</w:t>
      </w:r>
      <w:r>
        <w:t xml:space="preserve"> O espaçamento é simples.</w:t>
      </w:r>
      <w:r>
        <w:t xml:space="preserve"> </w:t>
      </w:r>
      <w:r/>
    </w:p>
    <w:p w14:paraId="5DA16E63" w14:textId="77777777">
      <w:pPr>
        <w:pBdr/>
        <w:spacing/>
        <w:ind/>
        <w:rPr/>
      </w:pPr>
      <w:r/>
      <w:r/>
    </w:p>
    <w:p w14:paraId="1514A68E" w14:textId="77777777">
      <w:pPr>
        <w:pBdr/>
        <w:spacing/>
        <w:ind/>
        <w:rPr>
          <w:b/>
        </w:rPr>
      </w:pPr>
      <w:r>
        <w:rPr>
          <w:b/>
        </w:rPr>
        <w:t xml:space="preserve">Palavras-chave:</w:t>
      </w:r>
      <w:r>
        <w:rPr>
          <w:b/>
        </w:rPr>
        <w:t xml:space="preserve"> </w:t>
      </w:r>
      <w:r>
        <w:t xml:space="preserve">palavra-chave1; p</w:t>
      </w:r>
      <w:r>
        <w:t xml:space="preserve">alavra</w:t>
      </w:r>
      <w:r>
        <w:t xml:space="preserve">-</w:t>
      </w:r>
      <w:r>
        <w:t xml:space="preserve">chave2; p</w:t>
      </w:r>
      <w:r>
        <w:t xml:space="preserve">alavra-chave3.</w:t>
      </w:r>
      <w:r>
        <w:rPr>
          <w:b/>
        </w:rPr>
      </w:r>
      <w:r>
        <w:rPr>
          <w:b/>
        </w:rPr>
      </w:r>
    </w:p>
    <w:p w14:paraId="54466037" w14:textId="77777777">
      <w:pPr>
        <w:pBdr/>
        <w:spacing/>
        <w:ind/>
        <w:rPr/>
      </w:pPr>
      <w:r>
        <w:br w:type="page" w:clear="all"/>
      </w:r>
      <w:r/>
    </w:p>
    <w:p w14:paraId="2AE5F486" w14:textId="77777777">
      <w:pPr>
        <w:pStyle w:val="1791"/>
        <w:pBdr/>
        <w:spacing/>
        <w:ind/>
        <w:rPr/>
      </w:pPr>
      <w:r>
        <w:t xml:space="preserve">LISTA DE FIGURAS</w:t>
      </w:r>
      <w:r/>
    </w:p>
    <w:p w14:paraId="7593CD96">
      <w:pPr>
        <w:pStyle w:val="1791"/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537A5CAC">
      <w:pPr>
        <w:pStyle w:val="1808"/>
        <w:pBdr/>
        <w:tabs>
          <w:tab w:val="right" w:leader="dot" w:pos="9072"/>
        </w:tabs>
        <w:spacing/>
        <w:ind/>
        <w:rPr/>
      </w:pPr>
      <w:r>
        <w:fldChar w:fldCharType="begin"/>
      </w:r>
      <w:r>
        <w:instrText xml:space="preserve">TOC \h \c "Figure"</w:instrText>
      </w:r>
      <w:r>
        <w:fldChar w:fldCharType="separate"/>
      </w:r>
      <w:r>
        <w:rPr>
          <w:highlight w:val="none"/>
        </w:rPr>
      </w:r>
      <w:hyperlink w:tooltip="#_Toc1" w:anchor="_Toc1" w:history="1">
        <w:r>
          <w:rPr>
            <w:rStyle w:val="1789"/>
          </w:rPr>
        </w:r>
        <w:r>
          <w:rPr>
            <w:rStyle w:val="1789"/>
          </w:rPr>
          <w:t xml:space="preserve">Figure </w:t>
        </w:r>
        <w:r>
          <w:rPr>
            <w:rStyle w:val="1789"/>
          </w:rPr>
          <w:t xml:space="preserve">1</w:t>
        </w:r>
        <w:r>
          <w:rPr>
            <w:rStyle w:val="1789"/>
          </w:rPr>
          <w:t xml:space="preserve"> - </w:t>
        </w:r>
        <w:r>
          <w:rPr>
            <w:rStyle w:val="1789"/>
          </w:rPr>
          <w:t xml:space="preserve">Interface de consulta do aplicativo Colab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16</w:t>
          <w:fldChar w:fldCharType="end"/>
        </w:r>
      </w:hyperlink>
      <w:r/>
      <w:r/>
    </w:p>
    <w:p w14:paraId="065B3D5C">
      <w:pPr>
        <w:pStyle w:val="1808"/>
        <w:pBdr/>
        <w:tabs>
          <w:tab w:val="right" w:leader="dot" w:pos="9072"/>
        </w:tabs>
        <w:spacing/>
        <w:ind/>
        <w:rPr/>
      </w:pPr>
      <w:r/>
      <w:hyperlink w:tooltip="#_Toc2" w:anchor="_Toc2" w:history="1">
        <w:r>
          <w:rPr>
            <w:rStyle w:val="1789"/>
          </w:rPr>
        </w:r>
        <w:r>
          <w:rPr>
            <w:rStyle w:val="1789"/>
          </w:rPr>
          <w:t xml:space="preserve">Figure </w:t>
        </w:r>
        <w:r>
          <w:rPr>
            <w:rStyle w:val="1789"/>
          </w:rPr>
          <w:t xml:space="preserve">2</w:t>
        </w:r>
        <w:r>
          <w:rPr>
            <w:rStyle w:val="1789"/>
          </w:rPr>
          <w:t xml:space="preserve"> - Interface de feed do aplicativo Colab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17</w:t>
          <w:fldChar w:fldCharType="end"/>
        </w:r>
      </w:hyperlink>
      <w:r/>
      <w:r/>
    </w:p>
    <w:p w14:paraId="3454A4C2">
      <w:pPr>
        <w:pStyle w:val="1808"/>
        <w:pBdr/>
        <w:tabs>
          <w:tab w:val="right" w:leader="dot" w:pos="9072"/>
        </w:tabs>
        <w:spacing/>
        <w:ind/>
        <w:rPr/>
      </w:pPr>
      <w:r/>
      <w:hyperlink w:tooltip="#_Toc3" w:anchor="_Toc3" w:history="1">
        <w:r>
          <w:rPr>
            <w:rStyle w:val="1789"/>
          </w:rPr>
        </w:r>
        <w:r>
          <w:rPr>
            <w:rStyle w:val="1789"/>
          </w:rPr>
          <w:t xml:space="preserve">Figure </w:t>
        </w:r>
        <w:r>
          <w:rPr>
            <w:rStyle w:val="1789"/>
          </w:rPr>
          <w:t xml:space="preserve">3</w:t>
        </w:r>
        <w:r>
          <w:rPr>
            <w:rStyle w:val="1789"/>
          </w:rPr>
          <w:t xml:space="preserve"> - Seleção de cidades na plataforma e-Ouve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18</w:t>
          <w:fldChar w:fldCharType="end"/>
        </w:r>
      </w:hyperlink>
      <w:r/>
      <w:r/>
    </w:p>
    <w:p w14:paraId="1166ED46">
      <w:pPr>
        <w:pStyle w:val="1808"/>
        <w:pBdr/>
        <w:tabs>
          <w:tab w:val="right" w:leader="dot" w:pos="9072"/>
        </w:tabs>
        <w:spacing/>
        <w:ind/>
        <w:rPr/>
      </w:pPr>
      <w:r/>
      <w:hyperlink w:tooltip="#_Toc4" w:anchor="_Toc4" w:history="1">
        <w:r>
          <w:rPr>
            <w:rStyle w:val="1789"/>
          </w:rPr>
        </w:r>
        <w:r>
          <w:rPr>
            <w:rStyle w:val="1789"/>
          </w:rPr>
          <w:t xml:space="preserve">Figure </w:t>
        </w:r>
        <w:r>
          <w:rPr>
            <w:rStyle w:val="1789"/>
          </w:rPr>
          <w:t xml:space="preserve">4</w:t>
        </w:r>
        <w:r>
          <w:rPr>
            <w:rStyle w:val="1789"/>
          </w:rPr>
          <w:t xml:space="preserve"> - Seleção de serviços na plataforma e-Ouve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18</w:t>
          <w:fldChar w:fldCharType="end"/>
        </w:r>
      </w:hyperlink>
      <w:r/>
      <w:r/>
    </w:p>
    <w:p w14:paraId="7CC08AB3">
      <w:pPr>
        <w:pStyle w:val="1791"/>
        <w:pBdr/>
        <w:spacing/>
        <w:ind/>
        <w:jc w:val="left"/>
        <w:rPr>
          <w:highlight w:val="none"/>
        </w:rPr>
      </w:pPr>
      <w:r>
        <w:fldChar w:fldCharType="end"/>
      </w:r>
      <w:r>
        <w:br w:type="page" w:clear="all"/>
      </w:r>
      <w:r>
        <w:t xml:space="preserve">LISTA DE QUADROS</w:t>
      </w:r>
      <w:r>
        <w:rPr>
          <w:highlight w:val="none"/>
        </w:rPr>
      </w:r>
      <w:r>
        <w:rPr>
          <w:highlight w:val="none"/>
        </w:rPr>
      </w:r>
    </w:p>
    <w:p w14:paraId="1C641AE9" w14:textId="77777777">
      <w:pPr>
        <w:pBdr/>
        <w:spacing/>
        <w:ind/>
        <w:rPr/>
      </w:pPr>
      <w:r>
        <w:t xml:space="preserve">A inclusão desta seção é necessária, pois haverá mais de 10 itens ao longo do trabalho.</w:t>
      </w:r>
      <w:r/>
    </w:p>
    <w:p w14:paraId="47691A89" w14:textId="77777777">
      <w:pPr>
        <w:pStyle w:val="1791"/>
        <w:pBdr/>
        <w:spacing/>
        <w:ind/>
        <w:rPr/>
      </w:pPr>
      <w:r/>
      <w:r/>
    </w:p>
    <w:p w14:paraId="3FDB38DE" w14:textId="77777777">
      <w:pPr>
        <w:pStyle w:val="1791"/>
        <w:pBdr/>
        <w:spacing/>
        <w:ind/>
        <w:rPr/>
      </w:pPr>
      <w:r>
        <w:br w:type="page" w:clear="all"/>
      </w:r>
      <w:r>
        <w:t xml:space="preserve">LISTA DE ABREVIATURAS E SIGLAS</w:t>
      </w:r>
      <w:r/>
    </w:p>
    <w:tbl>
      <w:tblPr>
        <w:tblStyle w:val="180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694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9E1CB3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Sigla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C94238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Significado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31FFBEA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API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00BFFF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Application Programming Interface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7D90C7E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FAI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06253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FAI - Centro de Ensino Superior em Gestão, Tecnologia e Educação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181102D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FAITEC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71974D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Feira de Tecnologia e Empreendedorismo da FAI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034FC6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HTTP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D412A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Hypertext Transfer Protocol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3F4646C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HTTPS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7E9646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Hypertext Transfer Protocol Secure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1A81602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JRE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3B2C76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Java Standard Runtime Environment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6324CF7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JWT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6569D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JSON Web Token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6CE5D1A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LGPD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DA885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Lei Geral de Proteção de Dados Pessoais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99FC05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MFA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59BEF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Multi-Factor Authentication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(Autenticação Multifator)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0395F20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PWA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753992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Progressive Web App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D969E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RAM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1F91FC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Random Access Memory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2342A5B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REST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137ED0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Representational State Transfer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1649936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RH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D859C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Recurso de Hardware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25BCB50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093D7B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Recurso de Software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1717851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SGBD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FCD76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Sistema Gerenciador de Banco de Dados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D9B720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SSL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08078A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Secure Sockets Layer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1BB0B71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TIC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24652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Tecnologias da Informação e Comunicação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87FFDA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TLS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AB31A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Transport Layer Security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14FD5F3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UML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5299F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Unified Modeling Language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60AE83F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UX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27EC49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User Experience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</w:t>
            </w:r>
            <w:r/>
          </w:p>
        </w:tc>
      </w:tr>
    </w:tbl>
    <w:p w14:paraId="57CF5064" w14:textId="2A6D5824">
      <w:pPr>
        <w:pStyle w:val="1791"/>
        <w:pBdr/>
        <w:spacing/>
        <w:ind/>
        <w:jc w:val="both"/>
        <w:rPr/>
      </w:pPr>
      <w:r>
        <w:br w:type="page" w:clear="all"/>
      </w:r>
      <w:r/>
    </w:p>
    <w:p w14:paraId="474BE15F" w14:textId="77777777">
      <w:pPr>
        <w:pStyle w:val="1791"/>
        <w:pBdr/>
        <w:spacing/>
        <w:ind/>
        <w:rPr/>
      </w:pPr>
      <w:r>
        <w:t xml:space="preserve">SUMÁRIO</w:t>
      </w:r>
      <w:r/>
    </w:p>
    <w:p w14:paraId="13532A58">
      <w:pPr>
        <w:pStyle w:val="1786"/>
        <w:pBdr/>
        <w:tabs>
          <w:tab w:val="right" w:leader="dot" w:pos="9072"/>
        </w:tabs>
        <w:spacing/>
        <w:ind/>
        <w:rPr/>
      </w:pPr>
      <w:r>
        <w:rPr>
          <w:bCs/>
        </w:rPr>
        <w:fldChar w:fldCharType="begin"/>
      </w:r>
      <w:r>
        <w:rPr>
          <w:bCs/>
        </w:rPr>
        <w:instrText xml:space="preserve"> TOC \o "1-5" \h \z \u </w:instrText>
      </w:r>
      <w:r>
        <w:rPr>
          <w:bCs/>
        </w:rPr>
        <w:fldChar w:fldCharType="separate"/>
      </w:r>
      <w:hyperlink w:tooltip="#_Toc1" w:anchor="_Toc1" w:history="1">
        <w:r>
          <w:rPr>
            <w:rStyle w:val="1789"/>
          </w:rPr>
        </w:r>
        <w:r>
          <w:rPr>
            <w:rStyle w:val="1789"/>
          </w:rPr>
          <w:t xml:space="preserve">1 INTRODUÇÃO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13</w:t>
          <w:fldChar w:fldCharType="end"/>
        </w:r>
      </w:hyperlink>
      <w:r/>
      <w:r/>
    </w:p>
    <w:p w14:paraId="5A243BAF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2" w:anchor="_Toc2" w:history="1">
        <w:r>
          <w:rPr>
            <w:rStyle w:val="1789"/>
          </w:rPr>
        </w:r>
        <w:r>
          <w:rPr>
            <w:rStyle w:val="1789"/>
          </w:rPr>
          <w:t xml:space="preserve">2 REVISÃO BIBLIOGRÁFICA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14</w:t>
          <w:fldChar w:fldCharType="end"/>
        </w:r>
      </w:hyperlink>
      <w:r/>
      <w:r/>
    </w:p>
    <w:p w14:paraId="3C9B7BEB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3" w:anchor="_Toc3" w:history="1">
        <w:r>
          <w:rPr>
            <w:rStyle w:val="1789"/>
          </w:rPr>
        </w:r>
        <w:r>
          <w:rPr>
            <w:rStyle w:val="1789"/>
          </w:rPr>
          <w:t xml:space="preserve">2.1 </w:t>
        </w:r>
        <w:r>
          <w:rPr>
            <w:rStyle w:val="1789"/>
          </w:rPr>
          <w:t xml:space="preserve">CONCEITOS NECESSÁRIOS PARA O ENTENDIMENTO DO PROJETO</w:t>
        </w:r>
        <w:r>
          <w:rPr>
            <w:rStyle w:val="1789"/>
          </w:rPr>
          <w:t xml:space="preserve">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14</w:t>
          <w:fldChar w:fldCharType="end"/>
        </w:r>
      </w:hyperlink>
      <w:r/>
      <w:r/>
    </w:p>
    <w:p w14:paraId="1F6EEDA7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4" w:anchor="_Toc4" w:history="1">
        <w:r>
          <w:rPr>
            <w:rStyle w:val="1789"/>
          </w:rPr>
        </w:r>
        <w:r>
          <w:rPr>
            <w:rStyle w:val="1789"/>
            <w:highlight w:val="none"/>
          </w:rPr>
          <w:t xml:space="preserve">2.1.1</w:t>
        </w:r>
        <w:r>
          <w:rPr>
            <w:rStyle w:val="1789"/>
            <w:highlight w:val="none"/>
          </w:rPr>
          <w:t xml:space="preserve"> Fundamentos de Cidade Digital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14</w:t>
          <w:fldChar w:fldCharType="end"/>
        </w:r>
      </w:hyperlink>
      <w:r/>
      <w:r/>
    </w:p>
    <w:p w14:paraId="407A13D0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5" w:anchor="_Toc5" w:history="1">
        <w:r>
          <w:rPr>
            <w:rStyle w:val="1789"/>
          </w:rPr>
        </w:r>
        <w:r>
          <w:rPr>
            <w:rStyle w:val="1789"/>
          </w:rPr>
          <w:t xml:space="preserve">2.1.2 Zeladoria Pública e Gestão de Serviços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15</w:t>
          <w:fldChar w:fldCharType="end"/>
        </w:r>
      </w:hyperlink>
      <w:r/>
      <w:r/>
    </w:p>
    <w:p w14:paraId="7D361A44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6" w:anchor="_Toc6" w:history="1">
        <w:r>
          <w:rPr>
            <w:rStyle w:val="1789"/>
          </w:rPr>
        </w:r>
        <w:r>
          <w:rPr>
            <w:rStyle w:val="1789"/>
          </w:rPr>
          <w:t xml:space="preserve">2.1.3 Participação Cidadã Digital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15</w:t>
          <w:fldChar w:fldCharType="end"/>
        </w:r>
      </w:hyperlink>
      <w:r/>
      <w:r/>
    </w:p>
    <w:p w14:paraId="2F740D24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7" w:anchor="_Toc7" w:history="1">
        <w:r>
          <w:rPr>
            <w:rStyle w:val="1789"/>
          </w:rPr>
        </w:r>
        <w:r>
          <w:rPr>
            <w:rStyle w:val="1789"/>
          </w:rPr>
          <w:t xml:space="preserve">2.2 Trabalhos relacionados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16</w:t>
          <w:fldChar w:fldCharType="end"/>
        </w:r>
      </w:hyperlink>
      <w:r/>
      <w:r/>
    </w:p>
    <w:p w14:paraId="3BCDBCD3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8" w:anchor="_Toc8" w:history="1">
        <w:r>
          <w:rPr>
            <w:rStyle w:val="1789"/>
          </w:rPr>
        </w:r>
        <w:r>
          <w:rPr>
            <w:rStyle w:val="1789"/>
          </w:rPr>
          <w:t xml:space="preserve">3 OBJETIVO DO PROJETO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20</w:t>
          <w:fldChar w:fldCharType="end"/>
        </w:r>
      </w:hyperlink>
      <w:r/>
      <w:r/>
    </w:p>
    <w:p w14:paraId="6B3EBDFF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9" w:anchor="_Toc9" w:history="1">
        <w:r>
          <w:rPr>
            <w:rStyle w:val="1789"/>
          </w:rPr>
        </w:r>
        <w:r>
          <w:rPr>
            <w:rStyle w:val="1789"/>
          </w:rPr>
          <w:t xml:space="preserve">3.1 </w:t>
        </w:r>
        <w:r>
          <w:rPr>
            <w:rStyle w:val="1789"/>
          </w:rPr>
          <w:t xml:space="preserve">FORMULAÇÃO DO PROBLEMA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20</w:t>
          <w:fldChar w:fldCharType="end"/>
        </w:r>
      </w:hyperlink>
      <w:r/>
      <w:r/>
    </w:p>
    <w:p w14:paraId="342721C9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10" w:anchor="_Toc10" w:history="1">
        <w:r>
          <w:rPr>
            <w:rStyle w:val="1789"/>
          </w:rPr>
        </w:r>
        <w:r>
          <w:rPr>
            <w:rStyle w:val="1789"/>
          </w:rPr>
          <w:t xml:space="preserve">3.2 OBJETIVOS</w:t>
        </w:r>
        <w:r>
          <w:rPr>
            <w:rStyle w:val="1789"/>
          </w:rPr>
          <w:t xml:space="preserve">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20</w:t>
          <w:fldChar w:fldCharType="end"/>
        </w:r>
      </w:hyperlink>
      <w:r/>
      <w:r/>
    </w:p>
    <w:p w14:paraId="0CBF34A7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11" w:anchor="_Toc11" w:history="1">
        <w:r>
          <w:rPr>
            <w:rStyle w:val="1789"/>
          </w:rPr>
        </w:r>
        <w:r>
          <w:rPr>
            <w:rStyle w:val="1789"/>
          </w:rPr>
          <w:t xml:space="preserve">3.3 JUSTIFICATIVA</w:t>
        </w:r>
        <w:r>
          <w:rPr>
            <w:rStyle w:val="1789"/>
          </w:rPr>
          <w:t xml:space="preserve">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21</w:t>
          <w:fldChar w:fldCharType="end"/>
        </w:r>
      </w:hyperlink>
      <w:r/>
      <w:r/>
    </w:p>
    <w:p w14:paraId="14BD2058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12" w:anchor="_Toc12" w:history="1">
        <w:r>
          <w:rPr>
            <w:rStyle w:val="1789"/>
          </w:rPr>
        </w:r>
        <w:r>
          <w:rPr>
            <w:rStyle w:val="1789"/>
          </w:rPr>
          <w:t xml:space="preserve">4 MÉTODOS GERENCIAIS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22</w:t>
          <w:fldChar w:fldCharType="end"/>
        </w:r>
      </w:hyperlink>
      <w:r/>
      <w:r/>
    </w:p>
    <w:p w14:paraId="30446450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13" w:anchor="_Toc13" w:history="1">
        <w:r>
          <w:rPr>
            <w:rStyle w:val="1789"/>
          </w:rPr>
        </w:r>
        <w:r>
          <w:rPr>
            <w:rStyle w:val="1789"/>
          </w:rPr>
          <w:t xml:space="preserve">4.</w:t>
        </w:r>
        <w:r>
          <w:rPr>
            <w:rStyle w:val="1789"/>
          </w:rPr>
          <w:t xml:space="preserve">1</w:t>
        </w:r>
        <w:r>
          <w:rPr>
            <w:rStyle w:val="1789"/>
          </w:rPr>
          <w:t xml:space="preserve"> </w:t>
        </w:r>
        <w:r>
          <w:rPr>
            <w:rStyle w:val="1789"/>
          </w:rPr>
          <w:t xml:space="preserve">GERENCIAMENTO DO PROJETO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22</w:t>
          <w:fldChar w:fldCharType="end"/>
        </w:r>
      </w:hyperlink>
      <w:r/>
      <w:r/>
    </w:p>
    <w:p w14:paraId="3F581137">
      <w:pPr>
        <w:pStyle w:val="1787"/>
        <w:pBdr/>
        <w:tabs>
          <w:tab w:val="right" w:leader="dot" w:pos="9072"/>
        </w:tabs>
        <w:spacing/>
        <w:ind/>
        <w:rPr>
          <w:highlight w:val="none"/>
        </w:rPr>
      </w:pPr>
      <w:r/>
      <w:hyperlink w:tooltip="#_Toc14" w:anchor="_Toc14" w:history="1">
        <w:r>
          <w:rPr>
            <w:rStyle w:val="1789"/>
          </w:rPr>
        </w:r>
        <w:r>
          <w:rPr>
            <w:rStyle w:val="1789"/>
          </w:rPr>
          <w:t xml:space="preserve">4.2 </w:t>
        </w:r>
        <w:r>
          <w:rPr>
            <w:rStyle w:val="1789"/>
          </w:rPr>
          <w:t xml:space="preserve">MODELO DE CICLO DE VIDA</w:t>
        </w:r>
        <w:r>
          <w:rPr>
            <w:rStyle w:val="1789"/>
          </w:rPr>
          <w:t xml:space="preserve"> </w:t>
        </w:r>
        <w:r>
          <w:rPr>
            <w:rStyle w:val="1789"/>
            <w:highlight w:val="none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22</w:t>
          <w:fldChar w:fldCharType="end"/>
        </w:r>
      </w:hyperlink>
      <w:r>
        <w:rPr>
          <w:highlight w:val="none"/>
        </w:rPr>
      </w:r>
      <w:r>
        <w:rPr>
          <w:highlight w:val="none"/>
        </w:rPr>
      </w:r>
    </w:p>
    <w:p w14:paraId="4913F28C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15" w:anchor="_Toc15" w:history="1">
        <w:r>
          <w:rPr>
            <w:rStyle w:val="1789"/>
          </w:rPr>
        </w:r>
        <w:r>
          <w:rPr>
            <w:rStyle w:val="1789"/>
          </w:rPr>
          <w:t xml:space="preserve">4.</w:t>
        </w:r>
        <w:r>
          <w:rPr>
            <w:rStyle w:val="1789"/>
          </w:rPr>
          <w:t xml:space="preserve">3</w:t>
        </w:r>
        <w:r>
          <w:rPr>
            <w:rStyle w:val="1789"/>
          </w:rPr>
          <w:t xml:space="preserve"> </w:t>
        </w:r>
        <w:r>
          <w:rPr>
            <w:rStyle w:val="1789"/>
          </w:rPr>
          <w:t xml:space="preserve">RECURSOS NECESSÁRIOS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23</w:t>
          <w:fldChar w:fldCharType="end"/>
        </w:r>
      </w:hyperlink>
      <w:r/>
      <w:r/>
    </w:p>
    <w:p w14:paraId="14D602C5">
      <w:pPr>
        <w:pStyle w:val="1788"/>
        <w:pBdr/>
        <w:tabs>
          <w:tab w:val="right" w:leader="dot" w:pos="9072"/>
        </w:tabs>
        <w:spacing/>
        <w:ind/>
        <w:rPr>
          <w:highlight w:val="none"/>
        </w:rPr>
      </w:pPr>
      <w:r/>
      <w:hyperlink w:tooltip="#_Toc16" w:anchor="_Toc16" w:history="1">
        <w:r>
          <w:rPr>
            <w:rStyle w:val="1789"/>
          </w:rPr>
        </w:r>
        <w:r>
          <w:rPr>
            <w:rStyle w:val="1789"/>
          </w:rPr>
          <w:t xml:space="preserve">4.3.1 Recursos Humanos</w:t>
        </w:r>
        <w:r>
          <w:rPr>
            <w:rStyle w:val="1789"/>
            <w:highlight w:val="none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23</w:t>
          <w:fldChar w:fldCharType="end"/>
        </w:r>
      </w:hyperlink>
      <w:r>
        <w:rPr>
          <w:highlight w:val="none"/>
        </w:rPr>
      </w:r>
      <w:r>
        <w:rPr>
          <w:highlight w:val="none"/>
        </w:rPr>
      </w:r>
    </w:p>
    <w:p w14:paraId="68DD6F6A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17" w:anchor="_Toc17" w:history="1">
        <w:r>
          <w:rPr>
            <w:rStyle w:val="1789"/>
          </w:rPr>
        </w:r>
        <w:r>
          <w:rPr>
            <w:rStyle w:val="1789"/>
            <w:lang w:val="pt-BR"/>
          </w:rPr>
          <w:t xml:space="preserve">4.3.2 </w:t>
        </w:r>
        <w:r>
          <w:rPr>
            <w:rStyle w:val="1789"/>
            <w:lang w:val="en-US"/>
          </w:rPr>
          <w:t xml:space="preserve">Recursos de Hardware</w:t>
        </w:r>
        <w:r>
          <w:rPr>
            <w:rStyle w:val="1789"/>
            <w:lang w:val="en-US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23</w:t>
          <w:fldChar w:fldCharType="end"/>
        </w:r>
      </w:hyperlink>
      <w:r>
        <w:rPr>
          <w:lang w:val="en-US"/>
        </w:rPr>
      </w:r>
      <w:r/>
    </w:p>
    <w:p w14:paraId="12FA31DD">
      <w:pPr>
        <w:pStyle w:val="1788"/>
        <w:pBdr/>
        <w:tabs>
          <w:tab w:val="right" w:leader="dot" w:pos="9072"/>
        </w:tabs>
        <w:spacing/>
        <w:ind/>
        <w:rPr>
          <w:highlight w:val="none"/>
        </w:rPr>
      </w:pPr>
      <w:r/>
      <w:hyperlink w:tooltip="#_Toc18" w:anchor="_Toc18" w:history="1">
        <w:r>
          <w:rPr>
            <w:rStyle w:val="1789"/>
          </w:rPr>
        </w:r>
        <w:r>
          <w:rPr>
            <w:rStyle w:val="1789"/>
            <w:lang w:val="pt-BR"/>
          </w:rPr>
          <w:t xml:space="preserve">4.3.3 </w:t>
        </w:r>
        <w:r>
          <w:rPr>
            <w:rStyle w:val="1789"/>
            <w:lang w:val="en-US"/>
          </w:rPr>
          <w:t xml:space="preserve">Recursos de Software</w:t>
        </w:r>
        <w:r>
          <w:rPr>
            <w:rStyle w:val="1789"/>
            <w:highlight w:val="none"/>
            <w:lang w:val="en-US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24</w:t>
          <w:fldChar w:fldCharType="end"/>
        </w:r>
      </w:hyperlink>
      <w:r>
        <w:rPr>
          <w:highlight w:val="none"/>
        </w:rPr>
      </w:r>
      <w:r>
        <w:rPr>
          <w:highlight w:val="none"/>
        </w:rPr>
      </w:r>
    </w:p>
    <w:p w14:paraId="6CC4DE2D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19" w:anchor="_Toc19" w:history="1">
        <w:r>
          <w:rPr>
            <w:rStyle w:val="1789"/>
          </w:rPr>
        </w:r>
        <w:r>
          <w:rPr>
            <w:rStyle w:val="1789"/>
          </w:rPr>
          <w:t xml:space="preserve">4.3.4 Outros Recursos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24</w:t>
          <w:fldChar w:fldCharType="end"/>
        </w:r>
      </w:hyperlink>
      <w:r/>
      <w:r/>
    </w:p>
    <w:p w14:paraId="1D6621C6">
      <w:pPr>
        <w:pStyle w:val="1787"/>
        <w:pBdr/>
        <w:tabs>
          <w:tab w:val="right" w:leader="dot" w:pos="9072"/>
        </w:tabs>
        <w:spacing/>
        <w:ind/>
        <w:rPr>
          <w:highlight w:val="none"/>
        </w:rPr>
      </w:pPr>
      <w:r/>
      <w:hyperlink w:tooltip="#_Toc20" w:anchor="_Toc20" w:history="1">
        <w:r>
          <w:rPr>
            <w:rStyle w:val="1789"/>
          </w:rPr>
        </w:r>
        <w:r>
          <w:rPr>
            <w:rStyle w:val="1789"/>
          </w:rPr>
          <w:t xml:space="preserve">4.</w:t>
        </w:r>
        <w:r>
          <w:rPr>
            <w:rStyle w:val="1789"/>
          </w:rPr>
          <w:t xml:space="preserve">4</w:t>
        </w:r>
        <w:r>
          <w:rPr>
            <w:rStyle w:val="1789"/>
          </w:rPr>
          <w:t xml:space="preserve"> RELATÓRIO DE DESEMPENHO</w:t>
        </w:r>
        <w:r>
          <w:rPr>
            <w:rStyle w:val="1789"/>
          </w:rPr>
          <w:t xml:space="preserve"> </w:t>
        </w:r>
        <w:r>
          <w:rPr>
            <w:rStyle w:val="1789"/>
            <w:highlight w:val="none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24</w:t>
          <w:fldChar w:fldCharType="end"/>
        </w:r>
      </w:hyperlink>
      <w:r>
        <w:rPr>
          <w:highlight w:val="none"/>
        </w:rPr>
      </w:r>
      <w:r>
        <w:rPr>
          <w:highlight w:val="none"/>
        </w:rPr>
      </w:r>
    </w:p>
    <w:p w14:paraId="110500C1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21" w:anchor="_Toc21" w:history="1">
        <w:r>
          <w:rPr>
            <w:rStyle w:val="1789"/>
          </w:rPr>
        </w:r>
        <w:r>
          <w:rPr>
            <w:rStyle w:val="1789"/>
          </w:rPr>
          <w:t xml:space="preserve">4.</w:t>
        </w:r>
        <w:r>
          <w:rPr>
            <w:rStyle w:val="1789"/>
          </w:rPr>
          <w:t xml:space="preserve">5</w:t>
        </w:r>
        <w:r>
          <w:rPr>
            <w:rStyle w:val="1789"/>
          </w:rPr>
          <w:t xml:space="preserve"> </w:t>
        </w:r>
        <w:r>
          <w:rPr>
            <w:rStyle w:val="1789"/>
          </w:rPr>
          <w:t xml:space="preserve">GERENCIAMENTO </w:t>
        </w:r>
        <w:r>
          <w:rPr>
            <w:rStyle w:val="1789"/>
          </w:rPr>
          <w:t xml:space="preserve">DE CONFIGURAÇÃO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25</w:t>
          <w:fldChar w:fldCharType="end"/>
        </w:r>
      </w:hyperlink>
      <w:r/>
      <w:r/>
    </w:p>
    <w:p w14:paraId="3F827567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22" w:anchor="_Toc22" w:history="1">
        <w:r>
          <w:rPr>
            <w:rStyle w:val="1789"/>
          </w:rPr>
        </w:r>
        <w:r>
          <w:rPr>
            <w:rStyle w:val="1789"/>
          </w:rPr>
          <w:t xml:space="preserve">5 </w:t>
        </w:r>
        <w:r>
          <w:rPr>
            <w:rStyle w:val="1789"/>
          </w:rPr>
          <w:t xml:space="preserve">ESPECIFICAÇÃO E ANÁLISE D</w:t>
        </w:r>
        <w:r>
          <w:rPr>
            <w:rStyle w:val="1789"/>
          </w:rPr>
          <w:t xml:space="preserve">OS</w:t>
        </w:r>
        <w:r>
          <w:rPr>
            <w:rStyle w:val="1789"/>
          </w:rPr>
          <w:t xml:space="preserve"> REQUISITOS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26</w:t>
          <w:fldChar w:fldCharType="end"/>
        </w:r>
      </w:hyperlink>
      <w:r/>
      <w:r/>
    </w:p>
    <w:p w14:paraId="16EB8370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23" w:anchor="_Toc23" w:history="1">
        <w:r>
          <w:rPr>
            <w:rStyle w:val="1789"/>
          </w:rPr>
        </w:r>
        <w:r>
          <w:rPr>
            <w:rStyle w:val="1789"/>
          </w:rPr>
          <w:t xml:space="preserve">5.</w:t>
        </w:r>
        <w:r>
          <w:rPr>
            <w:rStyle w:val="1789"/>
          </w:rPr>
          <w:t xml:space="preserve">1</w:t>
        </w:r>
        <w:r>
          <w:rPr>
            <w:rStyle w:val="1789"/>
          </w:rPr>
          <w:t xml:space="preserve"> REQUISITOS</w:t>
        </w:r>
        <w:r>
          <w:rPr>
            <w:rStyle w:val="1789"/>
          </w:rPr>
          <w:t xml:space="preserve"> DO SISTEMA</w:t>
        </w:r>
        <w:r>
          <w:rPr>
            <w:rStyle w:val="1789"/>
          </w:rPr>
          <w:t xml:space="preserve"> DE SOFTWARE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26</w:t>
          <w:fldChar w:fldCharType="end"/>
        </w:r>
      </w:hyperlink>
      <w:r/>
      <w:r/>
    </w:p>
    <w:p w14:paraId="70A308B3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24" w:anchor="_Toc24" w:history="1">
        <w:r>
          <w:rPr>
            <w:rStyle w:val="1789"/>
          </w:rPr>
        </w:r>
        <w:r>
          <w:rPr>
            <w:rStyle w:val="1789"/>
          </w:rPr>
          <w:t xml:space="preserve">5.</w:t>
        </w:r>
        <w:r>
          <w:rPr>
            <w:rStyle w:val="1789"/>
          </w:rPr>
          <w:t xml:space="preserve">1</w:t>
        </w:r>
        <w:r>
          <w:rPr>
            <w:rStyle w:val="1789"/>
          </w:rPr>
          <w:t xml:space="preserve">.1 Requisitos F</w:t>
        </w:r>
        <w:r>
          <w:rPr>
            <w:rStyle w:val="1789"/>
          </w:rPr>
          <w:t xml:space="preserve">uncionais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26</w:t>
          <w:fldChar w:fldCharType="end"/>
        </w:r>
      </w:hyperlink>
      <w:r/>
      <w:r/>
    </w:p>
    <w:p w14:paraId="3018ACAC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25" w:anchor="_Toc25" w:history="1">
        <w:r>
          <w:rPr>
            <w:rStyle w:val="1789"/>
          </w:rPr>
        </w:r>
        <w:r>
          <w:rPr>
            <w:rStyle w:val="1789"/>
          </w:rPr>
          <w:t xml:space="preserve">5.1.2 Requisitos não funcionais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29</w:t>
          <w:fldChar w:fldCharType="end"/>
        </w:r>
      </w:hyperlink>
      <w:r/>
      <w:r/>
    </w:p>
    <w:p w14:paraId="5219FC25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26" w:anchor="_Toc26" w:history="1">
        <w:r>
          <w:rPr>
            <w:rStyle w:val="1789"/>
          </w:rPr>
        </w:r>
        <w:r>
          <w:rPr>
            <w:rStyle w:val="1789"/>
          </w:rPr>
          <w:t xml:space="preserve">5.2 ANÁLISE DOS REQUISITOS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33</w:t>
          <w:fldChar w:fldCharType="end"/>
        </w:r>
      </w:hyperlink>
      <w:r/>
      <w:r/>
    </w:p>
    <w:p w14:paraId="4AE79551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27" w:anchor="_Toc27" w:history="1">
        <w:r>
          <w:rPr>
            <w:rStyle w:val="1789"/>
          </w:rPr>
        </w:r>
        <w:r>
          <w:rPr>
            <w:rStyle w:val="1789"/>
          </w:rPr>
          <w:t xml:space="preserve">5.2.1 Visão Funcional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33</w:t>
          <w:fldChar w:fldCharType="end"/>
        </w:r>
      </w:hyperlink>
      <w:r/>
      <w:r/>
    </w:p>
    <w:p w14:paraId="26EA957C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28" w:anchor="_Toc28" w:history="1">
        <w:r>
          <w:rPr>
            <w:rStyle w:val="1789"/>
          </w:rPr>
        </w:r>
        <w:r>
          <w:rPr>
            <w:rStyle w:val="1789"/>
          </w:rPr>
          <w:t xml:space="preserve">5.2.2 Modelo Conceitual dos Dados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34</w:t>
          <w:fldChar w:fldCharType="end"/>
        </w:r>
      </w:hyperlink>
      <w:r/>
      <w:r/>
    </w:p>
    <w:p w14:paraId="3290A8BD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29" w:anchor="_Toc29" w:history="1">
        <w:r>
          <w:rPr>
            <w:rStyle w:val="1789"/>
          </w:rPr>
        </w:r>
        <w:r>
          <w:rPr>
            <w:rStyle w:val="1789"/>
          </w:rPr>
          <w:t xml:space="preserve">5.2.3 Modelo Inicial da Interface de Usuário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35</w:t>
          <w:fldChar w:fldCharType="end"/>
        </w:r>
      </w:hyperlink>
      <w:r/>
      <w:r/>
    </w:p>
    <w:p w14:paraId="0B26783E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30" w:anchor="_Toc30" w:history="1">
        <w:r>
          <w:rPr>
            <w:rStyle w:val="1789"/>
          </w:rPr>
        </w:r>
        <w:r>
          <w:rPr>
            <w:rStyle w:val="1789"/>
          </w:rPr>
          <w:t xml:space="preserve">6 ARQUITETURA E PROJETO</w:t>
        </w:r>
        <w:r>
          <w:rPr>
            <w:rStyle w:val="1789"/>
          </w:rPr>
          <w:t xml:space="preserve"> DO SISTEMA</w:t>
        </w:r>
        <w:r>
          <w:rPr>
            <w:rStyle w:val="1789"/>
          </w:rPr>
          <w:t xml:space="preserve"> DE SOFTWARE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_Toc30 \h</w:instrText>
          <w:fldChar w:fldCharType="separate"/>
          <w:t xml:space="preserve">36</w:t>
          <w:fldChar w:fldCharType="end"/>
        </w:r>
      </w:hyperlink>
      <w:r/>
      <w:r/>
    </w:p>
    <w:p w14:paraId="7A3E8C87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31" w:anchor="_Toc31" w:history="1">
        <w:r>
          <w:rPr>
            <w:rStyle w:val="1789"/>
          </w:rPr>
        </w:r>
        <w:r>
          <w:rPr>
            <w:rStyle w:val="1789"/>
          </w:rPr>
          <w:t xml:space="preserve">6.1 V</w:t>
        </w:r>
        <w:r>
          <w:rPr>
            <w:rStyle w:val="1789"/>
          </w:rPr>
          <w:t xml:space="preserve">ISÃO ESTRUTURAL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_Toc31 \h</w:instrText>
          <w:fldChar w:fldCharType="separate"/>
          <w:t xml:space="preserve">36</w:t>
          <w:fldChar w:fldCharType="end"/>
        </w:r>
      </w:hyperlink>
      <w:r/>
      <w:r/>
    </w:p>
    <w:p w14:paraId="4978D870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32" w:anchor="_Toc32" w:history="1">
        <w:r>
          <w:rPr>
            <w:rStyle w:val="1789"/>
          </w:rPr>
        </w:r>
        <w:r>
          <w:rPr>
            <w:rStyle w:val="1789"/>
          </w:rPr>
          <w:t xml:space="preserve">6.1.1 Diagrama de </w:t>
        </w:r>
        <w:r>
          <w:rPr>
            <w:rStyle w:val="1789"/>
          </w:rPr>
          <w:t xml:space="preserve">P</w:t>
        </w:r>
        <w:r>
          <w:rPr>
            <w:rStyle w:val="1789"/>
          </w:rPr>
          <w:t xml:space="preserve">acotes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_Toc32 \h</w:instrText>
          <w:fldChar w:fldCharType="separate"/>
          <w:t xml:space="preserve">36</w:t>
          <w:fldChar w:fldCharType="end"/>
        </w:r>
      </w:hyperlink>
      <w:r/>
      <w:r/>
    </w:p>
    <w:p w14:paraId="05555B6C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33" w:anchor="_Toc33" w:history="1">
        <w:r>
          <w:rPr>
            <w:rStyle w:val="1789"/>
          </w:rPr>
        </w:r>
        <w:r>
          <w:rPr>
            <w:rStyle w:val="1789"/>
          </w:rPr>
          <w:t xml:space="preserve">6.1.2 Diagramas de </w:t>
        </w:r>
        <w:r>
          <w:rPr>
            <w:rStyle w:val="1789"/>
          </w:rPr>
          <w:t xml:space="preserve">C</w:t>
        </w:r>
        <w:r>
          <w:rPr>
            <w:rStyle w:val="1789"/>
          </w:rPr>
          <w:t xml:space="preserve">lasses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_Toc33 \h</w:instrText>
          <w:fldChar w:fldCharType="separate"/>
          <w:t xml:space="preserve">36</w:t>
          <w:fldChar w:fldCharType="end"/>
        </w:r>
      </w:hyperlink>
      <w:r/>
      <w:r/>
    </w:p>
    <w:p w14:paraId="3FF24EE7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34" w:anchor="_Toc34" w:history="1">
        <w:r>
          <w:rPr>
            <w:rStyle w:val="1789"/>
          </w:rPr>
        </w:r>
        <w:r>
          <w:rPr>
            <w:rStyle w:val="1789"/>
          </w:rPr>
          <w:t xml:space="preserve">6.2 VISÃO COMPORTAMENTAL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_Toc34 \h</w:instrText>
          <w:fldChar w:fldCharType="separate"/>
          <w:t xml:space="preserve">36</w:t>
          <w:fldChar w:fldCharType="end"/>
        </w:r>
      </w:hyperlink>
      <w:r/>
      <w:r/>
    </w:p>
    <w:p w14:paraId="2436013D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35" w:anchor="_Toc35" w:history="1">
        <w:r>
          <w:rPr>
            <w:rStyle w:val="1789"/>
          </w:rPr>
        </w:r>
        <w:r>
          <w:rPr>
            <w:rStyle w:val="1789"/>
          </w:rPr>
          <w:t xml:space="preserve">6.2.1 Projeto das </w:t>
        </w:r>
        <w:r>
          <w:rPr>
            <w:rStyle w:val="1789"/>
          </w:rPr>
          <w:t xml:space="preserve">I</w:t>
        </w:r>
        <w:r>
          <w:rPr>
            <w:rStyle w:val="1789"/>
          </w:rPr>
          <w:t xml:space="preserve">nterações</w:t>
        </w:r>
        <w:r>
          <w:rPr>
            <w:rStyle w:val="1789"/>
          </w:rPr>
          <w:t xml:space="preserve"> entre Objetos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_Toc35 \h</w:instrText>
          <w:fldChar w:fldCharType="separate"/>
          <w:t xml:space="preserve">36</w:t>
          <w:fldChar w:fldCharType="end"/>
        </w:r>
      </w:hyperlink>
      <w:r/>
      <w:r/>
    </w:p>
    <w:p w14:paraId="31FBAC54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36" w:anchor="_Toc36" w:history="1">
        <w:r>
          <w:rPr>
            <w:rStyle w:val="1789"/>
          </w:rPr>
        </w:r>
        <w:r>
          <w:rPr>
            <w:rStyle w:val="1789"/>
          </w:rPr>
          <w:t xml:space="preserve">6.3 VISÃO </w:t>
        </w:r>
        <w:r>
          <w:rPr>
            <w:rStyle w:val="1789"/>
          </w:rPr>
          <w:t xml:space="preserve">DOS</w:t>
        </w:r>
        <w:r>
          <w:rPr>
            <w:rStyle w:val="1789"/>
          </w:rPr>
          <w:t xml:space="preserve"> DADOS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_Toc36 \h</w:instrText>
          <w:fldChar w:fldCharType="separate"/>
          <w:t xml:space="preserve">37</w:t>
          <w:fldChar w:fldCharType="end"/>
        </w:r>
      </w:hyperlink>
      <w:r/>
      <w:r/>
    </w:p>
    <w:p w14:paraId="2CFA1D72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37" w:anchor="_Toc37" w:history="1">
        <w:r>
          <w:rPr>
            <w:rStyle w:val="1789"/>
          </w:rPr>
        </w:r>
        <w:r>
          <w:rPr>
            <w:rStyle w:val="1789"/>
          </w:rPr>
          <w:t xml:space="preserve">6.3.1 Modelo </w:t>
        </w:r>
        <w:r>
          <w:rPr>
            <w:rStyle w:val="1789"/>
          </w:rPr>
          <w:t xml:space="preserve">Lógico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_Toc37 \h</w:instrText>
          <w:fldChar w:fldCharType="separate"/>
          <w:t xml:space="preserve">37</w:t>
          <w:fldChar w:fldCharType="end"/>
        </w:r>
      </w:hyperlink>
      <w:r/>
      <w:r/>
    </w:p>
    <w:p w14:paraId="7CD843C3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38" w:anchor="_Toc38" w:history="1">
        <w:r>
          <w:rPr>
            <w:rStyle w:val="1789"/>
          </w:rPr>
        </w:r>
        <w:r>
          <w:rPr>
            <w:rStyle w:val="1789"/>
          </w:rPr>
          <w:t xml:space="preserve">6.3.2 Dicionário de D</w:t>
        </w:r>
        <w:r>
          <w:rPr>
            <w:rStyle w:val="1789"/>
          </w:rPr>
          <w:t xml:space="preserve">ados</w:t>
        </w:r>
        <w:r>
          <w:rPr>
            <w:rStyle w:val="1789"/>
          </w:rPr>
          <w:t xml:space="preserve"> do Modelo </w:t>
        </w:r>
        <w:r>
          <w:rPr>
            <w:rStyle w:val="1789"/>
          </w:rPr>
          <w:t xml:space="preserve">Lógico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_Toc38 \h</w:instrText>
          <w:fldChar w:fldCharType="separate"/>
          <w:t xml:space="preserve">37</w:t>
          <w:fldChar w:fldCharType="end"/>
        </w:r>
      </w:hyperlink>
      <w:r/>
      <w:r/>
    </w:p>
    <w:p w14:paraId="1627178C">
      <w:pPr>
        <w:pStyle w:val="1787"/>
        <w:pBdr/>
        <w:tabs>
          <w:tab w:val="right" w:leader="dot" w:pos="9072"/>
        </w:tabs>
        <w:spacing/>
        <w:ind/>
        <w:rPr/>
      </w:pPr>
      <w:r/>
      <w:hyperlink w:tooltip="#_Toc39" w:anchor="_Toc39" w:history="1">
        <w:r>
          <w:rPr>
            <w:rStyle w:val="1789"/>
          </w:rPr>
        </w:r>
        <w:r>
          <w:rPr>
            <w:rStyle w:val="1789"/>
          </w:rPr>
          <w:t xml:space="preserve">6.</w:t>
        </w:r>
        <w:r>
          <w:rPr>
            <w:rStyle w:val="1789"/>
          </w:rPr>
          <w:t xml:space="preserve">4</w:t>
        </w:r>
        <w:r>
          <w:rPr>
            <w:rStyle w:val="1789"/>
          </w:rPr>
          <w:t xml:space="preserve"> PROJETO DA INTERAÇÃO HUMANO-COMPUTADOR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_Toc39 \h</w:instrText>
          <w:fldChar w:fldCharType="separate"/>
          <w:t xml:space="preserve">37</w:t>
          <w:fldChar w:fldCharType="end"/>
        </w:r>
      </w:hyperlink>
      <w:r/>
      <w:r/>
    </w:p>
    <w:p w14:paraId="022D9BD1">
      <w:pPr>
        <w:pStyle w:val="1788"/>
        <w:pBdr/>
        <w:tabs>
          <w:tab w:val="right" w:leader="dot" w:pos="9072"/>
        </w:tabs>
        <w:spacing/>
        <w:ind/>
        <w:rPr/>
      </w:pPr>
      <w:r/>
      <w:hyperlink w:tooltip="#_Toc40" w:anchor="_Toc40" w:history="1">
        <w:r>
          <w:rPr>
            <w:rStyle w:val="1789"/>
          </w:rPr>
        </w:r>
        <w:r>
          <w:rPr>
            <w:rStyle w:val="1789"/>
          </w:rPr>
          <w:t xml:space="preserve">6.</w:t>
        </w:r>
        <w:r>
          <w:rPr>
            <w:rStyle w:val="1789"/>
          </w:rPr>
          <w:t xml:space="preserve">4</w:t>
        </w:r>
        <w:r>
          <w:rPr>
            <w:rStyle w:val="1789"/>
          </w:rPr>
          <w:t xml:space="preserve">.1 </w:t>
        </w:r>
        <w:r>
          <w:rPr>
            <w:rStyle w:val="1789"/>
          </w:rPr>
          <w:t xml:space="preserve">Perfil</w:t>
        </w:r>
        <w:r>
          <w:rPr>
            <w:rStyle w:val="1789"/>
          </w:rPr>
          <w:t xml:space="preserve"> de</w:t>
        </w:r>
        <w:r>
          <w:rPr>
            <w:rStyle w:val="1789"/>
          </w:rPr>
          <w:t xml:space="preserve"> U</w:t>
        </w:r>
        <w:r>
          <w:rPr>
            <w:rStyle w:val="1789"/>
          </w:rPr>
          <w:t xml:space="preserve">suário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_Toc40 \h</w:instrText>
          <w:fldChar w:fldCharType="separate"/>
          <w:t xml:space="preserve">37</w:t>
          <w:fldChar w:fldCharType="end"/>
        </w:r>
      </w:hyperlink>
      <w:r/>
      <w:r/>
    </w:p>
    <w:p w14:paraId="7623B8C4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1" w:anchor="_Toc41" w:history="1">
        <w:r>
          <w:rPr>
            <w:rStyle w:val="1789"/>
          </w:rPr>
        </w:r>
        <w:r>
          <w:rPr>
            <w:rStyle w:val="1789"/>
          </w:rPr>
          <w:t xml:space="preserve">7</w:t>
        </w:r>
        <w:r>
          <w:rPr>
            <w:rStyle w:val="1789"/>
          </w:rPr>
          <w:t xml:space="preserve"> CONCLUSÃO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_Toc41 \h</w:instrText>
          <w:fldChar w:fldCharType="separate"/>
          <w:t xml:space="preserve">38</w:t>
          <w:fldChar w:fldCharType="end"/>
        </w:r>
      </w:hyperlink>
      <w:r/>
      <w:r/>
    </w:p>
    <w:p w14:paraId="2994E1BB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2" w:anchor="_Toc42" w:history="1">
        <w:r>
          <w:rPr>
            <w:rStyle w:val="1789"/>
          </w:rPr>
        </w:r>
        <w:r>
          <w:rPr>
            <w:rStyle w:val="1789"/>
          </w:rPr>
          <w:t xml:space="preserve">REFERÊNCIAS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_Toc42 \h</w:instrText>
          <w:fldChar w:fldCharType="separate"/>
          <w:t xml:space="preserve">39</w:t>
          <w:fldChar w:fldCharType="end"/>
        </w:r>
      </w:hyperlink>
      <w:r/>
      <w:r/>
    </w:p>
    <w:p w14:paraId="444D0737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3" w:anchor="_Toc43" w:history="1">
        <w:r>
          <w:rPr>
            <w:rStyle w:val="1789"/>
          </w:rPr>
        </w:r>
        <w:r>
          <w:rPr>
            <w:rStyle w:val="1789"/>
          </w:rPr>
          <w:t xml:space="preserve">OBRAS CONSULTADAS</w:t>
        </w:r>
        <w:r>
          <w:rPr>
            <w:rStyle w:val="1789"/>
          </w:rPr>
          <w:t xml:space="preserve"> 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_Toc43 \h</w:instrText>
          <w:fldChar w:fldCharType="separate"/>
          <w:t xml:space="preserve">40</w:t>
          <w:fldChar w:fldCharType="end"/>
        </w:r>
      </w:hyperlink>
      <w:r/>
      <w:r/>
    </w:p>
    <w:p w14:paraId="07F365D4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4" w:anchor="_Toc44" w:history="1">
        <w:r>
          <w:rPr>
            <w:rStyle w:val="1789"/>
          </w:rPr>
        </w:r>
        <w:r>
          <w:rPr>
            <w:rStyle w:val="1789"/>
          </w:rPr>
          <w:t xml:space="preserve">APÊNDICE</w:t>
        </w:r>
        <w:r>
          <w:rPr>
            <w:rStyle w:val="1789"/>
          </w:rPr>
          <w:t xml:space="preserve"> A </w:t>
        </w:r>
        <w:r>
          <w:rPr>
            <w:rStyle w:val="1789"/>
          </w:rPr>
          <w:t xml:space="preserve">–</w:t>
        </w:r>
        <w:r>
          <w:rPr>
            <w:rStyle w:val="1789"/>
          </w:rPr>
          <w:t xml:space="preserve"> </w:t>
        </w:r>
        <w:r>
          <w:rPr>
            <w:rStyle w:val="1789"/>
          </w:rPr>
          <w:t xml:space="preserve">G</w:t>
        </w:r>
        <w:r>
          <w:rPr>
            <w:rStyle w:val="1789"/>
          </w:rPr>
          <w:t xml:space="preserve">estão</w:t>
        </w:r>
        <w:r>
          <w:rPr>
            <w:rStyle w:val="1789"/>
          </w:rPr>
          <w:t xml:space="preserve"> DO PROJETO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_Toc44 \h</w:instrText>
          <w:fldChar w:fldCharType="separate"/>
          <w:t xml:space="preserve">41</w:t>
          <w:fldChar w:fldCharType="end"/>
        </w:r>
      </w:hyperlink>
      <w:r/>
      <w:r/>
    </w:p>
    <w:p w14:paraId="25DFECCC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5" w:anchor="_Toc45" w:history="1">
        <w:r>
          <w:rPr>
            <w:rStyle w:val="1789"/>
          </w:rPr>
        </w:r>
        <w:r>
          <w:rPr>
            <w:rStyle w:val="1789"/>
          </w:rPr>
          <w:t xml:space="preserve">APÊNDICE B –</w:t>
        </w:r>
        <w:r>
          <w:rPr>
            <w:rStyle w:val="1789"/>
          </w:rPr>
          <w:t xml:space="preserve"> RELATÓRIO DE DESEMPENHO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_Toc45 \h</w:instrText>
          <w:fldChar w:fldCharType="separate"/>
          <w:t xml:space="preserve">42</w:t>
          <w:fldChar w:fldCharType="end"/>
        </w:r>
      </w:hyperlink>
      <w:r/>
      <w:r/>
    </w:p>
    <w:p w14:paraId="32E5F621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6" w:anchor="_Toc46" w:history="1">
        <w:r>
          <w:rPr>
            <w:rStyle w:val="1789"/>
          </w:rPr>
        </w:r>
        <w:r>
          <w:rPr>
            <w:rStyle w:val="1789"/>
          </w:rPr>
          <w:t xml:space="preserve">APÊNDICE C – </w:t>
        </w:r>
        <w:r>
          <w:rPr>
            <w:rStyle w:val="1789"/>
          </w:rPr>
          <w:t xml:space="preserve">VISÃO FUNCIONAL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_Toc46 \h</w:instrText>
          <w:fldChar w:fldCharType="separate"/>
          <w:t xml:space="preserve">43</w:t>
          <w:fldChar w:fldCharType="end"/>
        </w:r>
      </w:hyperlink>
      <w:r/>
      <w:r/>
    </w:p>
    <w:p w14:paraId="388B315F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7" w:anchor="_Toc47" w:history="1">
        <w:r>
          <w:rPr>
            <w:rStyle w:val="1789"/>
          </w:rPr>
        </w:r>
        <w:r>
          <w:rPr>
            <w:rStyle w:val="1789"/>
          </w:rPr>
          <w:t xml:space="preserve">APÊNDICE D – </w:t>
        </w:r>
        <w:r>
          <w:rPr>
            <w:rStyle w:val="1789"/>
          </w:rPr>
          <w:t xml:space="preserve">VISÃO DOS DADOS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_Toc47 \h</w:instrText>
          <w:fldChar w:fldCharType="separate"/>
          <w:t xml:space="preserve">44</w:t>
          <w:fldChar w:fldCharType="end"/>
        </w:r>
      </w:hyperlink>
      <w:r/>
      <w:r/>
    </w:p>
    <w:p w14:paraId="58F1BBA5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8" w:anchor="_Toc48" w:history="1">
        <w:r>
          <w:rPr>
            <w:rStyle w:val="1789"/>
          </w:rPr>
        </w:r>
        <w:r>
          <w:rPr>
            <w:rStyle w:val="1789"/>
          </w:rPr>
          <w:t xml:space="preserve">APÊNDICE E – MODELO INICIAL DA INTERFACE DE USUÁRIO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_Toc48 \h</w:instrText>
          <w:fldChar w:fldCharType="separate"/>
          <w:t xml:space="preserve">45</w:t>
          <w:fldChar w:fldCharType="end"/>
        </w:r>
      </w:hyperlink>
      <w:r/>
      <w:r/>
    </w:p>
    <w:p w14:paraId="6194A803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49" w:anchor="_Toc49" w:history="1">
        <w:r>
          <w:rPr>
            <w:rStyle w:val="1789"/>
          </w:rPr>
        </w:r>
        <w:r>
          <w:rPr>
            <w:rStyle w:val="1789"/>
          </w:rPr>
          <w:t xml:space="preserve">APÊNDICE </w:t>
        </w:r>
        <w:r>
          <w:rPr>
            <w:rStyle w:val="1789"/>
          </w:rPr>
          <w:t xml:space="preserve">F</w:t>
        </w:r>
        <w:r>
          <w:rPr>
            <w:rStyle w:val="1789"/>
          </w:rPr>
          <w:t xml:space="preserve"> – </w:t>
        </w:r>
        <w:r>
          <w:rPr>
            <w:rStyle w:val="1789"/>
          </w:rPr>
          <w:t xml:space="preserve">VIS</w:t>
        </w:r>
        <w:r>
          <w:rPr>
            <w:rStyle w:val="1789"/>
          </w:rPr>
          <w:t xml:space="preserve">ÕES ESTRUTURAL E COMPORTAMENTAL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_Toc49 \h</w:instrText>
          <w:fldChar w:fldCharType="separate"/>
          <w:t xml:space="preserve">46</w:t>
          <w:fldChar w:fldCharType="end"/>
        </w:r>
      </w:hyperlink>
      <w:r/>
      <w:r/>
    </w:p>
    <w:p w14:paraId="2763BA3C">
      <w:pPr>
        <w:pStyle w:val="1786"/>
        <w:pBdr/>
        <w:tabs>
          <w:tab w:val="right" w:leader="dot" w:pos="9072"/>
        </w:tabs>
        <w:spacing/>
        <w:ind/>
        <w:rPr/>
      </w:pPr>
      <w:r/>
      <w:hyperlink w:tooltip="#_Toc50" w:anchor="_Toc50" w:history="1">
        <w:r>
          <w:rPr>
            <w:rStyle w:val="1789"/>
          </w:rPr>
        </w:r>
        <w:r>
          <w:rPr>
            <w:rStyle w:val="1789"/>
          </w:rPr>
          <w:t xml:space="preserve">A</w:t>
        </w:r>
        <w:r>
          <w:rPr>
            <w:rStyle w:val="1789"/>
          </w:rPr>
          <w:t xml:space="preserve">PÊNDICE G</w:t>
        </w:r>
        <w:r>
          <w:rPr>
            <w:rStyle w:val="1789"/>
          </w:rPr>
          <w:t xml:space="preserve"> – ENTREVISTAS COM USU</w:t>
        </w:r>
        <w:r>
          <w:rPr>
            <w:rStyle w:val="1789"/>
          </w:rPr>
          <w:t xml:space="preserve">Á</w:t>
        </w:r>
        <w:r>
          <w:rPr>
            <w:rStyle w:val="1789"/>
          </w:rPr>
          <w:t xml:space="preserve">RIOS</w:t>
        </w:r>
        <w:r>
          <w:rPr>
            <w:rStyle w:val="1789"/>
          </w:rPr>
        </w:r>
        <w:r>
          <w:tab/>
        </w:r>
        <w:r>
          <w:fldChar w:fldCharType="begin"/>
          <w:instrText xml:space="preserve">PAGEREF _Toc50 \h</w:instrText>
          <w:fldChar w:fldCharType="separate"/>
          <w:t xml:space="preserve">47</w:t>
          <w:fldChar w:fldCharType="end"/>
        </w:r>
      </w:hyperlink>
      <w:r/>
      <w:r/>
    </w:p>
    <w:p w14:paraId="04B9B284">
      <w:pPr>
        <w:pStyle w:val="1791"/>
        <w:pBdr/>
        <w:spacing/>
        <w:ind/>
        <w:rPr/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pgNumType w:fmt="lowerRoman"/>
          <w:cols w:num="1" w:sep="0" w:space="708" w:equalWidth="1"/>
          <w:titlePg/>
        </w:sectPr>
      </w:pPr>
      <w:r>
        <w:rPr>
          <w:bCs/>
        </w:rPr>
      </w:r>
      <w:r>
        <w:fldChar w:fldCharType="end"/>
      </w:r>
      <w:r/>
    </w:p>
    <w:p w14:paraId="432F8038" w14:textId="6E2DA365">
      <w:pPr>
        <w:pStyle w:val="1775"/>
        <w:pBdr/>
        <w:spacing/>
        <w:ind/>
        <w:rPr/>
      </w:pPr>
      <w:r/>
      <w:bookmarkStart w:id="3" w:name="_Toc1"/>
      <w:r>
        <w:t xml:space="preserve">1 INTRODUÇÃO</w:t>
      </w:r>
      <w:bookmarkEnd w:id="3"/>
      <w:r/>
      <w:r/>
    </w:p>
    <w:p w14:paraId="61FD7C54" w14:textId="52288D40">
      <w:pPr>
        <w:pBdr/>
        <w:spacing/>
        <w:ind/>
        <w:rPr/>
      </w:pPr>
      <w:r>
        <w:t xml:space="preserve">A participação proativa da sociedade na identificação e resolução de </w:t>
      </w:r>
      <w:r>
        <w:t xml:space="preserve">gargalos</w:t>
      </w:r>
      <w:r>
        <w:t xml:space="preserve"> urbanos e sociais é imperativa para o estabelecimento de comunidades resilientes e organizadas. Todavia, a carência de canais de comunicação </w:t>
      </w:r>
      <w:r>
        <w:t xml:space="preserve">direto </w:t>
      </w:r>
      <w:r>
        <w:t xml:space="preserve">e acessíveis entre o cidadão e a administração pública frequentemente obstaculiza a resolução de demandas em tempo hábil. </w:t>
      </w:r>
      <w:r/>
    </w:p>
    <w:p w14:paraId="298D207E" w14:textId="56908536">
      <w:pPr>
        <w:pBdr/>
        <w:spacing/>
        <w:ind/>
        <w:rPr/>
      </w:pPr>
      <w:r>
        <w:t xml:space="preserve">Diante dessa conjuntura, propõe-se o desenvolvimento de uma plataforma de notificação de ocorrências, com o intuito de otimizar a abertura de protocolos junto ao poder municipal em tempo real</w:t>
      </w:r>
      <w:r>
        <w:t xml:space="preserve">.</w:t>
      </w:r>
      <w:r/>
    </w:p>
    <w:p w14:paraId="5ABBF4A3" w14:textId="283139FD">
      <w:pPr>
        <w:pBdr/>
        <w:spacing/>
        <w:ind/>
        <w:rPr/>
      </w:pPr>
      <w:r>
        <w:t xml:space="preserve">O sis</w:t>
      </w:r>
      <w:r>
        <w:t xml:space="preserve">tema permitirá que os usuários reportem incidentes ligados à infraestrutura e zeladoria urbana — como buracos em vias públicas, iluminação precária e focos de lixo irregular — viabilizando a classificação do grau de severidade para priorizar o atendimento.</w:t>
      </w:r>
      <w:r>
        <w:t xml:space="preserve"> </w:t>
      </w:r>
      <w:r/>
    </w:p>
    <w:p w14:paraId="60941396" w14:textId="70225DF3">
      <w:pPr>
        <w:pBdr/>
        <w:spacing/>
        <w:ind/>
        <w:rPr/>
      </w:pPr>
      <w:r>
        <w:t xml:space="preserve">A integração com ferramentas de geolocalização assegurará a precisão espacial do evento, conferindo maior assertividade às intervenções das autoridades competentes. Ademais, visando resguardar</w:t>
      </w:r>
      <w:r>
        <w:t xml:space="preserve"> o cidadão,</w:t>
      </w:r>
      <w:r>
        <w:t xml:space="preserve"> a plataforma oferecerá o recurso de anonimato, garantindo o sigilo e a privacidade dos dados.</w:t>
      </w:r>
      <w:r/>
    </w:p>
    <w:p w14:paraId="64FA564F" w14:textId="354B6DD3">
      <w:pPr>
        <w:pBdr/>
        <w:spacing/>
        <w:ind/>
        <w:rPr/>
      </w:pPr>
      <w:r>
        <w:t xml:space="preserve">Quanto à estrutura deste documento, além desta introdução, o texto está dividido em outros cinco capítulos e a conclusão. O segundo capítulo apresenta a revisão bibliográfica que embasa teórica e tecnologicamente o estudo. O terceiro capítulo defi</w:t>
      </w:r>
      <w:r>
        <w:t xml:space="preserve">ne os objetivos do projeto, a formulação do problema e sua justificativa. Sequencialmente, o quarto capítulo detalha os métodos gerenciais, incluindo o modelo de ciclo de vida e os recursos necessários. O quinto capítulo foca na especificação e análise de </w:t>
      </w:r>
      <w:r>
        <w:t xml:space="preserve">requisitos, abordando as regras de negócio e os modelos conceituais. O sexto capítulo elucida a arquitetura e projeto do sistema de software, descrevendo as visões estrutural, comportamental e de dados, além da interação humano-computador. Por fim, o traba</w:t>
      </w:r>
      <w:r>
        <w:t xml:space="preserve">lho encerra-se com a conclusão,</w:t>
      </w:r>
      <w:r>
        <w:t xml:space="preserve"> as referências</w:t>
      </w:r>
      <w:r>
        <w:t xml:space="preserve"> utilizadas e apêndices</w:t>
      </w:r>
      <w:r>
        <w:t xml:space="preserve">.</w:t>
      </w:r>
      <w:bookmarkStart w:id="2" w:name="_GoBack"/>
      <w:r/>
      <w:bookmarkEnd w:id="2"/>
      <w:r/>
      <w:r/>
    </w:p>
    <w:p w14:paraId="74B4D609" w14:textId="588412AD">
      <w:pPr>
        <w:pBdr/>
        <w:spacing/>
        <w:ind/>
        <w:rPr/>
      </w:pPr>
      <w:r/>
      <w:r/>
    </w:p>
    <w:p w14:paraId="5DCD56FB" w14:textId="298EB6BF">
      <w:pPr>
        <w:pBdr/>
        <w:spacing/>
        <w:ind/>
        <w:rPr/>
      </w:pPr>
      <w:r/>
      <w:r/>
    </w:p>
    <w:p w14:paraId="0FAC953D" w14:textId="77777777">
      <w:pPr>
        <w:pBdr/>
        <w:spacing/>
        <w:ind/>
        <w:rPr/>
      </w:pPr>
      <w:r/>
      <w:r/>
    </w:p>
    <w:p w14:paraId="18F8E9F0" w14:textId="2F8EC250">
      <w:pPr>
        <w:pStyle w:val="1775"/>
        <w:pBdr/>
        <w:spacing/>
        <w:ind/>
        <w:rPr/>
      </w:pPr>
      <w:r/>
      <w:bookmarkStart w:id="4" w:name="_Toc2"/>
      <w:r>
        <w:t xml:space="preserve">2 REVISÃO BIBLIOGRÁFICA</w:t>
      </w:r>
      <w:bookmarkEnd w:id="4"/>
      <w:r/>
      <w:r/>
    </w:p>
    <w:p w14:paraId="05617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capítulo apresenta o embasamento teórico necessário para a compreensão das tecnologias e conceitos aplicados no desenvolvimento do projeto "Fala, Cidade!". São abordados os fundamentos de cidades inteligentes e digitais, a importância da zeladoria púb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lica e a participação cidadã digital, além dos princípios de engenharia de software e segurança da informação aplicados à arquitetura web.</w:t>
      </w:r>
      <w:r/>
    </w:p>
    <w:p w14:paraId="134006B2" w14:textId="77777777">
      <w:pPr>
        <w:pBdr/>
        <w:spacing/>
        <w:ind/>
        <w:rPr/>
      </w:pPr>
      <w:r/>
      <w:r/>
    </w:p>
    <w:p w14:paraId="10527A62" w14:textId="478E107F">
      <w:pPr>
        <w:pStyle w:val="1776"/>
        <w:pBdr/>
        <w:spacing/>
        <w:ind/>
        <w:rPr/>
      </w:pPr>
      <w:r/>
      <w:bookmarkStart w:id="5" w:name="_Toc3"/>
      <w:r>
        <w:t xml:space="preserve">2.1 </w:t>
      </w:r>
      <w:r>
        <w:t xml:space="preserve">CONCEITOS NECESSÁRIOS PARA O ENTENDIMENTO DO PROJETO</w:t>
      </w:r>
      <w:r>
        <w:t xml:space="preserve"> </w:t>
      </w:r>
      <w:bookmarkEnd w:id="5"/>
      <w:r/>
      <w:r/>
    </w:p>
    <w:p w14:paraId="472DBF31" w14:textId="7956211B">
      <w:pPr>
        <w:pBdr/>
        <w:spacing/>
        <w:ind/>
        <w:rPr/>
      </w:pPr>
      <w:r>
        <w:t xml:space="preserve">O desenvolvimento de sistemas voltados à gestão pública e participação cidadã está diretamente relacionado ao conceito de cidades inteligentes. Segundo </w:t>
      </w:r>
      <w:r>
        <w:t xml:space="preserve">Castells (1999</w:t>
      </w:r>
      <w:r>
        <w:t xml:space="preserve">), a sociedade contemporânea é estruturada em redes digitais, nas quais a informação se torna elemento central para a tomada de decisões e organização social. Nesse contexto, a tecnologia atua como facilitadora da comunicação entre cidadãos e instituições.</w:t>
      </w:r>
      <w:r/>
    </w:p>
    <w:p w14:paraId="410CA07B" w14:textId="6541D004">
      <w:pPr>
        <w:pBdr/>
        <w:spacing/>
        <w:ind/>
        <w:rPr>
          <w:highlight w:val="none"/>
        </w:rPr>
      </w:pPr>
      <w:r>
        <w:t xml:space="preserve">As cidades inteligentes utilizam tecnologias da informação e comunicação (</w:t>
      </w:r>
      <w:r>
        <w:rPr>
          <w:highlight w:val="white"/>
        </w:rPr>
        <w:t xml:space="preserve">TIC</w:t>
      </w:r>
      <w:r>
        <w:t xml:space="preserve">) para melhorar a qualidade dos ser</w:t>
      </w:r>
      <w:r>
        <w:t xml:space="preserve">viços urbanos e promover maior eficiência na gestão pública. De acordo com Silva (2021), a aplicação dessas tecnologias permite a coleta e análise de dados em tempo real, contribuindo para decisões mais rápidas e assertivas por parte dos gestores públicos.</w:t>
      </w:r>
      <w:r>
        <w:rPr>
          <w:highlight w:val="none"/>
        </w:rPr>
      </w:r>
      <w:r>
        <w:rPr>
          <w:highlight w:val="none"/>
        </w:rPr>
      </w:r>
    </w:p>
    <w:p w14:paraId="43A310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10D46A">
      <w:pPr>
        <w:pStyle w:val="1777"/>
        <w:pBdr/>
        <w:spacing/>
        <w:ind/>
        <w:rPr/>
      </w:pPr>
      <w:r/>
      <w:bookmarkStart w:id="6" w:name="_Toc4"/>
      <w:r>
        <w:rPr>
          <w:highlight w:val="none"/>
        </w:rPr>
        <w:t xml:space="preserve">2.1.1</w:t>
      </w:r>
      <w:r>
        <w:rPr>
          <w:highlight w:val="none"/>
        </w:rPr>
        <w:t xml:space="preserve"> Fundamentos de Cidade Digital</w:t>
      </w:r>
      <w:bookmarkEnd w:id="6"/>
      <w:r/>
      <w:r/>
    </w:p>
    <w:p w14:paraId="66F9D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Aprofundando o conceito, a cidade digital caracteriza-se pela criação de um espaço virtual que reflete a cidade física, provendo serviços públicos e conectividade que visam a inclusão digital e a modernização administrativa. Conforme Rezende (2012), uma ci</w:t>
      </w:r>
      <w:r>
        <w:t xml:space="preserve">dade digital fundamenta-se na integração entre infraestrutura de rede, serviços eletrônicos e governança, permitindo que a prefeitura automatize processos e ofereça canais de interação que reduzam a burocracia e aumentem a transparência pública.</w:t>
      </w:r>
      <w:r/>
    </w:p>
    <w:p w14:paraId="1EBC7D77">
      <w:pPr>
        <w:pBdr/>
        <w:spacing/>
        <w:ind/>
        <w:rPr/>
      </w:pPr>
      <w:r/>
      <w:r/>
    </w:p>
    <w:p w14:paraId="7692EA57">
      <w:pPr>
        <w:pStyle w:val="1777"/>
        <w:pBdr/>
        <w:spacing/>
        <w:ind/>
        <w:rPr/>
      </w:pPr>
      <w:r/>
      <w:bookmarkStart w:id="7" w:name="_Toc5"/>
      <w:r>
        <w:t xml:space="preserve">2.1.2 Zeladoria Pública e Gestão de Serviços</w:t>
      </w:r>
      <w:bookmarkEnd w:id="7"/>
      <w:r/>
      <w:r/>
    </w:p>
    <w:p w14:paraId="52FEF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 zeladoria pública refere-se ao conjunto de serviços de manutenção básica necessários para garantir a funcionalidade e o bem-estar no espaço urbano. Isso inclui serviços como pavimentação, iluminação pública, limpeza e drenagem. Segundo Bernardi e Brudeki</w:t>
      </w:r>
      <w:r>
        <w:t xml:space="preserve"> (2013), a eficiência na zeladoria depende da capacidade do município em identificar demandas e responder com agilidade aos incidentes relatados. O monitoramento constante e a manutenção preventiva são pilares essenciais para evitar o agravamento de proble</w:t>
      </w:r>
      <w:r>
        <w:t xml:space="preserve">mas estruturais que afetam a qualidade de vida da população.</w:t>
      </w:r>
      <w:r>
        <w:rPr>
          <w:highlight w:val="none"/>
        </w:rPr>
      </w:r>
      <w:r>
        <w:rPr>
          <w:highlight w:val="none"/>
        </w:rPr>
      </w:r>
    </w:p>
    <w:p w14:paraId="493FE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946573">
      <w:pPr>
        <w:pStyle w:val="1777"/>
        <w:pBdr/>
        <w:spacing/>
        <w:ind/>
        <w:rPr/>
      </w:pPr>
      <w:r/>
      <w:bookmarkStart w:id="8" w:name="_Toc6"/>
      <w:r>
        <w:t xml:space="preserve">2.1.3 Participação Cidadã Digital</w:t>
      </w:r>
      <w:bookmarkEnd w:id="8"/>
      <w:r/>
      <w:r/>
    </w:p>
    <w:p w14:paraId="1C7554D2" w14:textId="77777777">
      <w:pPr>
        <w:pBdr/>
        <w:spacing/>
        <w:ind/>
        <w:rPr>
          <w:highlight w:val="none"/>
        </w:rPr>
      </w:pPr>
      <w:r>
        <w:t xml:space="preserve">Outro conceito fundamental para este projeto é o de participação cidadã digital. Conforme Oliveira (2</w:t>
      </w:r>
      <w:r>
        <w:t xml:space="preserve">020), plataformas digitais ampliam as possibilidades de interação entre a população e o governo, permitindo que os cidadãos contribuam ativamente com informações relevantes para a administração pública, como denúncias, sugestões e feedbacks sobre serviços.</w:t>
      </w:r>
      <w:r>
        <w:rPr>
          <w:highlight w:val="none"/>
        </w:rPr>
      </w:r>
      <w:r>
        <w:rPr>
          <w:highlight w:val="none"/>
        </w:rPr>
      </w:r>
    </w:p>
    <w:p w14:paraId="5C43B05D" w14:textId="77777777">
      <w:pPr>
        <w:pBdr/>
        <w:spacing/>
        <w:ind/>
        <w:rPr/>
      </w:pPr>
      <w:r>
        <w:t xml:space="preserve">No contexto do desenvolvimento de software, é importante considerar os princípios da engenharia de software. Segundo </w:t>
      </w:r>
      <w:r>
        <w:t xml:space="preserve">Sommerville (2018), a engenharia de softwar</w:t>
      </w:r>
      <w:r>
        <w:t xml:space="preserve">e envolve a aplicação de métodos sistemáticos, disciplinados e quantificáveis para o desenvolvimento, operação e manutenção de sistemas. Isso inclui a definição clara de requisitos funcionais e não funcionais, garantindo qualidade, segurança e usabilidade.</w:t>
      </w:r>
      <w:r/>
    </w:p>
    <w:p w14:paraId="2BD1C2D8" w14:textId="06DB701B">
      <w:pPr>
        <w:pBdr/>
        <w:spacing/>
        <w:ind/>
        <w:rPr/>
      </w:pPr>
      <w:r>
        <w:t xml:space="preserve">Além disso, a arquitetura de sistemas </w:t>
      </w:r>
      <w:r>
        <w:rPr>
          <w:i/>
        </w:rPr>
        <w:t xml:space="preserve">W</w:t>
      </w:r>
      <w:r>
        <w:rPr>
          <w:i/>
        </w:rPr>
        <w:t xml:space="preserve">eb </w:t>
      </w:r>
      <w:r>
        <w:t xml:space="preserve">modernos geralmente segue o padrão cliente-servidor e utiliza APIs REST para comunicação entre </w:t>
      </w:r>
      <w:r>
        <w:rPr>
          <w:i/>
        </w:rPr>
        <w:t xml:space="preserve">front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 e </w:t>
      </w:r>
      <w:r>
        <w:rPr>
          <w:i/>
        </w:rPr>
        <w:t xml:space="preserve">back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. De acordo com </w:t>
      </w:r>
      <w:r>
        <w:t xml:space="preserve">Fielding (2000), o estilo arquitetural </w:t>
      </w:r>
      <w:r>
        <w:rPr>
          <w:i/>
        </w:rPr>
        <w:t xml:space="preserve">Representational State Transfer</w:t>
      </w:r>
      <w:r>
        <w:t xml:space="preserve"> (REST</w:t>
      </w:r>
      <w:r>
        <w:t xml:space="preserve">) permite a construção de sistemas distribuídos escaláveis, sendo amplamente utilizado em aplicações web contemporâneas.</w:t>
      </w:r>
      <w:r/>
    </w:p>
    <w:p w14:paraId="292C90E4" w14:textId="7C252A7D">
      <w:pPr>
        <w:pBdr/>
        <w:spacing/>
        <w:ind/>
        <w:rPr/>
      </w:pPr>
      <w:r>
        <w:t xml:space="preserve">Outro aspecto relevante é a segur</w:t>
      </w:r>
      <w:r>
        <w:t xml:space="preserve">ança da informação, especialmente em sistemas que lidam com dados sensíveis. A Lei Geral de Proteção de Dados (LGPD), instituída no Brasil em 2018, estabelece diretrizes para o tratamento de dados pessoais, garantindo privacidade e proteção aos usuários (B</w:t>
      </w:r>
      <w:r>
        <w:t xml:space="preserve">rasil</w:t>
      </w:r>
      <w:r>
        <w:t xml:space="preserve">, 2018). A conformidade com essa legislação é essencial para sistemas que permitem denúncias, especialmente quando há possibilidade de anonimato.</w:t>
      </w:r>
      <w:r/>
    </w:p>
    <w:p w14:paraId="1ED564AB" w14:textId="5A197690">
      <w:pPr>
        <w:pBdr/>
        <w:spacing/>
        <w:ind/>
        <w:rPr/>
      </w:pPr>
      <w:r>
        <w:t xml:space="preserve">Dessa </w:t>
      </w:r>
      <w:r>
        <w:t xml:space="preserve">forma, o projeto “Fala, Cidade!” se apoia em conceitos de cidades inteligentes, participação cidadã, engenharia de software, arquitetura de sistemas web e segurança da informação, formando uma base teórica sólida para o desenvolvimento da solução proposta.</w:t>
      </w:r>
      <w:r/>
    </w:p>
    <w:p w14:paraId="7B83B4B5" w14:textId="4E74D99A">
      <w:pPr>
        <w:pStyle w:val="1776"/>
        <w:pBdr/>
        <w:spacing/>
        <w:ind/>
        <w:rPr/>
      </w:pPr>
      <w:r/>
      <w:bookmarkStart w:id="9" w:name="_Toc7"/>
      <w:r>
        <w:t xml:space="preserve">2.2 Trabalhos relacionados</w:t>
      </w:r>
      <w:bookmarkEnd w:id="9"/>
      <w:r/>
      <w:r/>
    </w:p>
    <w:p w14:paraId="131CDEED" w14:textId="77777777">
      <w:pPr>
        <w:pBdr/>
        <w:spacing/>
        <w:ind/>
        <w:rPr/>
      </w:pPr>
      <w:r>
        <w:t xml:space="preserve">Diversas iniciativas já foram desenvolvidas com o objetivo de aproximar a população dos órgãos públicos por meio da </w:t>
      </w:r>
      <w:r>
        <w:t xml:space="preserve">TIC</w:t>
      </w:r>
      <w:r>
        <w:t xml:space="preserve">. </w:t>
      </w:r>
      <w:r/>
    </w:p>
    <w:p w14:paraId="06B873A0" w14:textId="1374E7C4">
      <w:pPr>
        <w:pBdr/>
        <w:spacing/>
        <w:ind/>
        <w:rPr>
          <w:b w:val="0"/>
          <w:bCs w:val="0"/>
          <w:highlight w:val="none"/>
        </w:rPr>
      </w:pPr>
      <w:r>
        <w:t xml:space="preserve">Entre elas, destaca-se a plataforma Colab, um aplicativo brasileiro que permite aos cidadãos reportar problemas urbanos, como buracos em via</w:t>
      </w:r>
      <w:r>
        <w:t xml:space="preserve">s públicas, iluminação defeituosa e descarte irregular de lixo. Segundo Pires (2019), o Colab contribui para aumentar a transparência na gestão pública e incentivar a participação popular, funcionando como um canal direto entre a população e as prefeituras</w:t>
      </w:r>
      <w:r>
        <w:rPr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10F26AD">
      <w:pPr>
        <w:pStyle w:val="1807"/>
        <w:pBdr/>
        <w:spacing/>
        <w:ind/>
        <w:jc w:val="center"/>
        <w:rPr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  <w:instrText xml:space="preserve"> SEQ Figure \* Arabic </w:instrText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-</w:t>
      </w:r>
      <w:r>
        <w:t xml:space="preserve"> </w:t>
      </w:r>
      <w:r>
        <w:rPr>
          <w:sz w:val="24"/>
          <w:szCs w:val="22"/>
        </w:rPr>
        <w:t xml:space="preserve">Interface de consulta do aplicativo Colab</w:t>
      </w:r>
      <w:r/>
    </w:p>
    <w:p w14:paraId="2EE0F931">
      <w:pPr>
        <w:pBdr/>
        <w:spacing/>
        <w:ind/>
        <w:jc w:val="center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1675" cy="3790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3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971675" cy="379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5.25pt;height:298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DE04318">
      <w:pPr>
        <w:pBdr/>
        <w:spacing/>
        <w:ind/>
        <w:jc w:val="center"/>
        <w:rPr>
          <w:bCs w:val="0"/>
          <w:i w:val="0"/>
          <w:sz w:val="20"/>
          <w:szCs w:val="18"/>
          <w:highlight w:val="none"/>
        </w:rPr>
      </w:pPr>
      <w:r>
        <w:rPr>
          <w:i w:val="0"/>
          <w:iCs w:val="0"/>
          <w:sz w:val="20"/>
          <w:szCs w:val="18"/>
          <w:highlight w:val="none"/>
        </w:rPr>
      </w:r>
      <w:r>
        <w:rPr>
          <w:b/>
          <w:bCs/>
          <w:i w:val="0"/>
          <w:iCs w:val="0"/>
          <w:sz w:val="20"/>
          <w:szCs w:val="18"/>
          <w:highlight w:val="none"/>
        </w:rPr>
        <w:t xml:space="preserve">Fonte:</w:t>
      </w:r>
      <w:r>
        <w:rPr>
          <w:i w:val="0"/>
          <w:iCs w:val="0"/>
          <w:sz w:val="20"/>
          <w:szCs w:val="18"/>
          <w:highlight w:val="none"/>
        </w:rPr>
        <w:t xml:space="preserve"> Aplicativo Colab (2026).</w:t>
      </w:r>
      <w:r>
        <w:rPr>
          <w:bCs w:val="0"/>
          <w:i w:val="0"/>
          <w:sz w:val="20"/>
          <w:szCs w:val="18"/>
          <w:highlight w:val="none"/>
        </w:rPr>
      </w:r>
      <w:r>
        <w:rPr>
          <w:bCs w:val="0"/>
          <w:i w:val="0"/>
          <w:sz w:val="20"/>
          <w:szCs w:val="18"/>
          <w:highlight w:val="none"/>
        </w:rPr>
      </w:r>
    </w:p>
    <w:p w14:paraId="680DDC5A">
      <w:pPr>
        <w:pStyle w:val="1807"/>
        <w:pBdr/>
        <w:spacing/>
        <w:ind/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18576FC3">
      <w:pPr>
        <w:pStyle w:val="1807"/>
        <w:pBdr/>
        <w:spacing/>
        <w:ind/>
        <w:jc w:val="left"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6B3E52EA">
      <w:pPr>
        <w:pStyle w:val="1807"/>
        <w:pBdr/>
        <w:spacing/>
        <w:ind/>
        <w:jc w:val="center"/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Figure </w:t>
      </w:r>
      <w:r>
        <w:rPr>
          <w:b/>
          <w:bCs/>
          <w:sz w:val="24"/>
          <w:szCs w:val="22"/>
        </w:rPr>
        <w:fldChar w:fldCharType="begin"/>
        <w:instrText xml:space="preserve"> SEQ Figure \* Arabic </w:instrText>
        <w:fldChar w:fldCharType="separate"/>
      </w:r>
      <w:r>
        <w:rPr>
          <w:b/>
          <w:bCs/>
          <w:sz w:val="24"/>
          <w:szCs w:val="22"/>
        </w:rPr>
        <w:t xml:space="preserve">2</w:t>
      </w:r>
      <w:r>
        <w:rPr>
          <w:b/>
          <w:bCs/>
          <w:sz w:val="24"/>
          <w:szCs w:val="22"/>
        </w:rPr>
        <w:fldChar w:fldCharType="end"/>
      </w:r>
      <w:r>
        <w:rPr>
          <w:b/>
          <w:bCs/>
          <w:sz w:val="24"/>
          <w:szCs w:val="22"/>
        </w:rPr>
        <w:t xml:space="preserve"> -</w:t>
      </w:r>
      <w:r>
        <w:rPr>
          <w:sz w:val="24"/>
          <w:szCs w:val="22"/>
        </w:rPr>
        <w:t xml:space="preserve"> Interface de feed do aplicativo Colab </w:t>
      </w:r>
      <w:r>
        <w:rPr>
          <w:sz w:val="24"/>
          <w:szCs w:val="22"/>
        </w:rPr>
      </w:r>
      <w:r>
        <w:rPr>
          <w:sz w:val="24"/>
          <w:szCs w:val="22"/>
        </w:rPr>
      </w:r>
    </w:p>
    <w:p w14:paraId="3A5974AF">
      <w:pPr>
        <w:pStyle w:val="1807"/>
        <w:pBdr/>
        <w:spacing/>
        <w:ind/>
        <w:jc w:val="center"/>
        <w:rPr>
          <w:sz w:val="24"/>
          <w:szCs w:val="24"/>
          <w14:ligatures w14:val="none"/>
        </w:rPr>
      </w:pPr>
      <w:r>
        <w:rPr>
          <w:sz w:val="24"/>
          <w:szCs w:val="22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619CDED9">
      <w:pPr>
        <w:pBdr/>
        <w:spacing/>
        <w:ind/>
        <w:jc w:val="center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7880" cy="37573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179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907879" cy="375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0.23pt;height:295.8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13EC27">
      <w:pPr>
        <w:pBdr/>
        <w:spacing/>
        <w:ind/>
        <w:jc w:val="center"/>
        <w:rPr>
          <w:bCs w:val="0"/>
          <w:i w:val="0"/>
          <w:sz w:val="20"/>
          <w:szCs w:val="18"/>
          <w:highlight w:val="none"/>
        </w:rPr>
      </w:pPr>
      <w:r>
        <w:rPr>
          <w:i w:val="0"/>
          <w:iCs w:val="0"/>
          <w:sz w:val="20"/>
          <w:szCs w:val="18"/>
          <w:highlight w:val="none"/>
        </w:rPr>
      </w:r>
      <w:r>
        <w:rPr>
          <w:b/>
          <w:bCs/>
          <w:i w:val="0"/>
          <w:iCs w:val="0"/>
          <w:sz w:val="20"/>
          <w:szCs w:val="18"/>
          <w:highlight w:val="none"/>
        </w:rPr>
        <w:t xml:space="preserve">Fonte:</w:t>
      </w:r>
      <w:r>
        <w:rPr>
          <w:i w:val="0"/>
          <w:iCs w:val="0"/>
          <w:sz w:val="20"/>
          <w:szCs w:val="18"/>
          <w:highlight w:val="none"/>
        </w:rPr>
        <w:t xml:space="preserve"> Aplicativo Colab (2026).</w:t>
      </w:r>
      <w:r>
        <w:rPr>
          <w:bCs w:val="0"/>
          <w:i w:val="0"/>
          <w:sz w:val="20"/>
          <w:szCs w:val="18"/>
          <w:highlight w:val="none"/>
        </w:rPr>
      </w:r>
      <w:r>
        <w:rPr>
          <w:bCs w:val="0"/>
          <w:i w:val="0"/>
          <w:sz w:val="20"/>
          <w:szCs w:val="18"/>
          <w:highlight w:val="none"/>
        </w:rPr>
      </w:r>
    </w:p>
    <w:p w14:paraId="6430E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cidadão utiliza a interface para buscar consultas públicas ou visualizar o feed de ocorrências próximas. Ao identificar um problema de infraestrutura urbana, o usuário realiza o registro com foto e geolocalização. A prefeitura parceira recebe a demanda e</w:t>
      </w:r>
      <w:r>
        <w:t xml:space="preserve">m um painel de gestão interna, onde o departamento municipal responsável atualiza o status do protocolo e fornece o retorno final ao cidadão após a execução do serviço.</w:t>
      </w:r>
      <w:r>
        <w:rPr>
          <w:rFonts w:ascii="Times New Roman" w:hAnsi="Times New Roman" w:eastAsia="Times New Roman" w:cs="Times New Roman"/>
          <w:sz w:val="24"/>
        </w:rPr>
      </w:r>
      <w:r/>
    </w:p>
    <w:p w14:paraId="5ECB6F6B" w14:textId="1DD24EEF">
      <w:pPr>
        <w:pBdr/>
        <w:spacing/>
        <w:ind/>
        <w:rPr>
          <w:highlight w:val="none"/>
        </w:rPr>
      </w:pPr>
      <w:r>
        <w:t xml:space="preserve">O</w:t>
      </w:r>
      <w:r>
        <w:t xml:space="preserve">utro exemplo relevante são os sistemas de ouvidoria digital utilizados por órgãos governamentais, como o e-Ouve. De acordo com Santos (2020), essas plataformas permitem que cidadãos registrem reclamações, denúncias e sugestões, sendo ferramentas importante</w:t>
      </w:r>
      <w:r>
        <w:t xml:space="preserve">s para o controle social e melhoria dos serviços públicos.</w:t>
      </w:r>
      <w:r>
        <w:rPr>
          <w:highlight w:val="none"/>
        </w:rPr>
      </w:r>
      <w:r>
        <w:rPr>
          <w:highlight w:val="none"/>
        </w:rPr>
      </w:r>
    </w:p>
    <w:p w14:paraId="7F29952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DA8C4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1EC4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16A7CF">
      <w:pPr>
        <w:pStyle w:val="1807"/>
        <w:pBdr/>
        <w:spacing/>
        <w:ind/>
        <w:jc w:val="center"/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Figure </w:t>
      </w:r>
      <w:r>
        <w:rPr>
          <w:b/>
          <w:bCs/>
          <w:sz w:val="24"/>
          <w:szCs w:val="22"/>
        </w:rPr>
        <w:fldChar w:fldCharType="begin"/>
        <w:instrText xml:space="preserve"> SEQ Figure \* Arabic </w:instrText>
        <w:fldChar w:fldCharType="separate"/>
      </w:r>
      <w:r>
        <w:rPr>
          <w:b/>
          <w:bCs/>
          <w:sz w:val="24"/>
          <w:szCs w:val="22"/>
        </w:rPr>
        <w:t xml:space="preserve">3</w:t>
      </w:r>
      <w:r>
        <w:rPr>
          <w:b/>
          <w:bCs/>
          <w:sz w:val="24"/>
          <w:szCs w:val="22"/>
        </w:rPr>
        <w:fldChar w:fldCharType="end"/>
      </w:r>
      <w:r>
        <w:rPr>
          <w:b/>
          <w:bCs/>
          <w:sz w:val="24"/>
          <w:szCs w:val="22"/>
        </w:rPr>
        <w:t xml:space="preserve"> -</w:t>
      </w:r>
      <w:r>
        <w:rPr>
          <w:sz w:val="24"/>
          <w:szCs w:val="22"/>
        </w:rPr>
        <w:t xml:space="preserve"> Seleção de cidades na plataforma e-Ouve </w:t>
      </w:r>
      <w:r>
        <w:rPr>
          <w:sz w:val="24"/>
          <w:szCs w:val="22"/>
        </w:rPr>
      </w:r>
      <w:r>
        <w:rPr>
          <w:sz w:val="24"/>
          <w:szCs w:val="22"/>
        </w:rPr>
      </w:r>
    </w:p>
    <w:p w14:paraId="62154BE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8666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398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719" cy="286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60pt;height:225.7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BFDC3C">
      <w:pPr>
        <w:pBdr/>
        <w:spacing/>
        <w:ind/>
        <w:jc w:val="center"/>
        <w:rPr>
          <w:sz w:val="20"/>
          <w:szCs w:val="18"/>
          <w:highlight w:val="none"/>
        </w:rPr>
      </w:pPr>
      <w:r>
        <w:rPr>
          <w:sz w:val="20"/>
          <w:szCs w:val="18"/>
          <w:highlight w:val="none"/>
        </w:rPr>
        <w:t xml:space="preserve">Fonte: Interface Web e-Ouve (2026).</w:t>
      </w:r>
      <w:r>
        <w:rPr>
          <w:sz w:val="20"/>
          <w:szCs w:val="18"/>
          <w:highlight w:val="none"/>
        </w:rPr>
      </w:r>
      <w:r>
        <w:rPr>
          <w:sz w:val="20"/>
          <w:szCs w:val="18"/>
          <w:highlight w:val="none"/>
        </w:rPr>
      </w:r>
    </w:p>
    <w:p w14:paraId="7B44CE2F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42199F">
      <w:pPr>
        <w:pStyle w:val="1807"/>
        <w:pBdr/>
        <w:spacing/>
        <w:ind/>
        <w:jc w:val="center"/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Figure </w:t>
      </w:r>
      <w:r>
        <w:rPr>
          <w:b/>
          <w:bCs/>
          <w:sz w:val="24"/>
          <w:szCs w:val="22"/>
        </w:rPr>
        <w:fldChar w:fldCharType="begin"/>
        <w:instrText xml:space="preserve"> SEQ Figure \* Arabic </w:instrText>
        <w:fldChar w:fldCharType="separate"/>
      </w:r>
      <w:r>
        <w:rPr>
          <w:b/>
          <w:bCs/>
          <w:sz w:val="24"/>
          <w:szCs w:val="22"/>
        </w:rPr>
        <w:t xml:space="preserve">4</w:t>
      </w:r>
      <w:r>
        <w:rPr>
          <w:b/>
          <w:bCs/>
          <w:sz w:val="24"/>
          <w:szCs w:val="22"/>
        </w:rPr>
        <w:fldChar w:fldCharType="end"/>
      </w:r>
      <w:r>
        <w:rPr>
          <w:b/>
          <w:bCs/>
          <w:sz w:val="24"/>
          <w:szCs w:val="22"/>
        </w:rPr>
        <w:t xml:space="preserve"> - </w:t>
      </w:r>
      <w:r>
        <w:rPr>
          <w:sz w:val="24"/>
          <w:szCs w:val="22"/>
        </w:rPr>
        <w:t xml:space="preserve">Seleção de serviços na plataforma e-Ouve </w:t>
      </w:r>
      <w:r>
        <w:rPr>
          <w:sz w:val="24"/>
          <w:szCs w:val="22"/>
        </w:rPr>
      </w:r>
      <w:r>
        <w:rPr>
          <w:sz w:val="24"/>
          <w:szCs w:val="22"/>
        </w:rPr>
      </w:r>
    </w:p>
    <w:p w14:paraId="18F8740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52120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165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719" cy="3521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60pt;height:277.2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9E59EDD">
      <w:pPr>
        <w:pBdr/>
        <w:spacing/>
        <w:ind/>
        <w:jc w:val="center"/>
        <w:rPr>
          <w:sz w:val="20"/>
          <w:szCs w:val="18"/>
          <w:highlight w:val="none"/>
        </w:rPr>
      </w:pPr>
      <w:r>
        <w:rPr>
          <w:sz w:val="20"/>
          <w:szCs w:val="18"/>
          <w:highlight w:val="none"/>
        </w:rPr>
        <w:t xml:space="preserve">Fonte: </w:t>
      </w:r>
      <w:r>
        <w:rPr>
          <w:sz w:val="20"/>
          <w:szCs w:val="18"/>
          <w:highlight w:val="none"/>
        </w:rPr>
        <w:t xml:space="preserve">Interface Web e-Ouve (2026).</w:t>
      </w:r>
      <w:r>
        <w:rPr>
          <w:sz w:val="20"/>
          <w:szCs w:val="18"/>
          <w:highlight w:val="none"/>
        </w:rPr>
      </w:r>
      <w:r>
        <w:rPr>
          <w:sz w:val="20"/>
          <w:szCs w:val="18"/>
          <w:highlight w:val="none"/>
        </w:rPr>
      </w:r>
    </w:p>
    <w:p w14:paraId="53347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</w:t>
      </w:r>
      <w:r>
        <w:t xml:space="preserve">a plataforma e-Ouve, o usuário seleciona sua localização e o tipo de serviço desejado entre diversas categorias disponíveis. O sistema encaminha a demanda diretamente para a Ouvidoria da cidade selecionada, onde o ouvidor ou o gestor da pasta específica av</w:t>
      </w:r>
      <w:r>
        <w:t xml:space="preserve">alia a solicitação e é o responsável por aprovar o protocolo e enviar a resposta oficial ao usuário através do portal.</w:t>
      </w:r>
      <w:r>
        <w:rPr>
          <w:rFonts w:ascii="Times New Roman" w:hAnsi="Times New Roman" w:eastAsia="Times New Roman" w:cs="Times New Roman"/>
          <w:sz w:val="24"/>
        </w:rPr>
      </w:r>
      <w:r/>
    </w:p>
    <w:p w14:paraId="2AF7BCF2" w14:textId="77777777">
      <w:pPr>
        <w:pBdr/>
        <w:spacing/>
        <w:ind/>
        <w:rPr/>
      </w:pPr>
      <w:r>
        <w:t xml:space="preserve">Além disso, estudos sobre governo eletrônico (</w:t>
      </w:r>
      <w:r>
        <w:rPr>
          <w:i/>
        </w:rPr>
        <w:t xml:space="preserve">e-government</w:t>
      </w:r>
      <w:r>
        <w:t xml:space="preserve">) reforçam a importância da digitalização dos serviços públicos. Con</w:t>
      </w:r>
      <w:r>
        <w:t xml:space="preserve">forme Heeks (2006), a adoção de tecnologias digitais no setor público pode melhorar significativamente a eficiência administrativa e a qualidade dos serviços oferecidos à população, desde que haja planejamento adequado e foco nas necessidades dos usuários.</w:t>
      </w:r>
      <w:r/>
    </w:p>
    <w:p w14:paraId="7D185512" w14:textId="77777777">
      <w:pPr>
        <w:pBdr/>
        <w:spacing/>
        <w:ind/>
        <w:rPr/>
      </w:pPr>
      <w:r>
        <w:t xml:space="preserve">Comparando essas soluções com o projeto “Fala, Cidade!”, observa-se que a proposta busca integrar funcionalidades já existentes em diferentes sistemas, como registro de denúncias, acompanhamento de status e interação com o usuário, adicionando me</w:t>
      </w:r>
      <w:r>
        <w:t xml:space="preserve">lhorias como classificação por prioridade, integração com mapas e suporte a denúncias anônimas. Dessa forma, o sistema proposto pretende superar limitações identificadas nos trabalhos analisados, oferecendo uma solução mais completa, acessível e eficiente.</w:t>
      </w:r>
      <w:r/>
    </w:p>
    <w:p w14:paraId="3A1E717A" w14:textId="77777777">
      <w:pPr>
        <w:pBdr/>
        <w:spacing/>
        <w:ind/>
        <w:rPr/>
        <w:sectPr>
          <w:headerReference w:type="default" r:id="rId11"/>
          <w:headerReference w:type="even" r:id="rId12"/>
          <w:headerReference w:type="first" r:id="rId13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cols w:num="1" w:sep="0" w:space="708" w:equalWidth="1"/>
        </w:sectPr>
      </w:pPr>
      <w:r/>
      <w:r/>
    </w:p>
    <w:p w14:paraId="3CF42B1D" w14:textId="77777777">
      <w:pPr>
        <w:pStyle w:val="1775"/>
        <w:pBdr/>
        <w:spacing/>
        <w:ind/>
        <w:rPr/>
      </w:pPr>
      <w:r/>
      <w:bookmarkStart w:id="10" w:name="_Toc8"/>
      <w:r>
        <w:t xml:space="preserve">3 OBJETIVO DO PROJETO</w:t>
      </w:r>
      <w:bookmarkEnd w:id="10"/>
      <w:r/>
      <w:r/>
    </w:p>
    <w:p w14:paraId="321B82F8" w14:textId="75A58FB8">
      <w:pPr>
        <w:pBdr/>
        <w:spacing/>
        <w:ind/>
        <w:rPr/>
      </w:pPr>
      <w:r>
        <w:t xml:space="preserve">Este capítulo apresenta os objetivos do projeto, abordando sua finalidade, relevância e as etapas necessárias para seu desenvolvimento e implementação.</w:t>
      </w:r>
      <w:r/>
    </w:p>
    <w:p w14:paraId="647C4486" w14:textId="77777777">
      <w:pPr>
        <w:pStyle w:val="1776"/>
        <w:pBdr/>
        <w:spacing/>
        <w:ind/>
        <w:rPr/>
      </w:pPr>
      <w:r/>
      <w:bookmarkStart w:id="11" w:name="_Toc9"/>
      <w:r>
        <w:t xml:space="preserve">3.1 </w:t>
      </w:r>
      <w:r>
        <w:t xml:space="preserve">FORMULAÇÃO DO PROBLEMA</w:t>
      </w:r>
      <w:bookmarkEnd w:id="11"/>
      <w:r/>
      <w:r/>
    </w:p>
    <w:p w14:paraId="78086642" w14:textId="7C0932F5">
      <w:pPr>
        <w:pBdr/>
        <w:spacing/>
        <w:ind/>
        <w:rPr/>
      </w:pPr>
      <w:r>
        <w:t xml:space="preserve">Quando não existem </w:t>
      </w:r>
      <w:r>
        <w:t xml:space="preserve">mecanismos céleres e acessíveis de interlocução entre a sociedade civil e as instâncias governamentais</w:t>
      </w:r>
      <w:r>
        <w:t xml:space="preserve"> há o</w:t>
      </w:r>
      <w:r>
        <w:t xml:space="preserve"> compromete </w:t>
      </w:r>
      <w:r>
        <w:t xml:space="preserve">d</w:t>
      </w:r>
      <w:r>
        <w:t xml:space="preserve">a resolução de demandas de zeladoria,</w:t>
      </w:r>
      <w:r>
        <w:t xml:space="preserve"> a exemplo d</w:t>
      </w:r>
      <w:r>
        <w:t xml:space="preserve">e infraestruturas deficitárias, fragilidades na segurança pública e ineficiência na prestação de serviços municipais. Tal lacuna comunicacional resulta, invariavelmente, na dilação dos prazos para o atendimento de necessidades fundamentais da coletividade.</w:t>
      </w:r>
      <w:r/>
    </w:p>
    <w:p w14:paraId="7547EBF5" w14:textId="77777777">
      <w:pPr>
        <w:pBdr/>
        <w:spacing/>
        <w:ind/>
        <w:rPr/>
      </w:pPr>
      <w:r>
        <w:t xml:space="preserve">Nesse prisma, a implementação de uma plataforma digital de notificaç</w:t>
      </w:r>
      <w:r>
        <w:t xml:space="preserve">ões</w:t>
      </w:r>
      <w:r>
        <w:t xml:space="preserve"> visa mitigar esse distanciamento, oferecendo uma plataforma que viabiliza o registro, a categorização e a priorização de ocorrências de maneira sistemática e inteligível. Após a submissão do relato pelo cidad</w:t>
      </w:r>
      <w:r>
        <w:t xml:space="preserve">ão</w:t>
      </w:r>
      <w:r>
        <w:t xml:space="preserve">, o sistema processa e encaminha automaticamente os dados ao departamento competente, facultando à administração pública o monitoramento em tempo real do volume, da geolocalização e da tipologia das demandas registradas.</w:t>
      </w:r>
      <w:r/>
    </w:p>
    <w:p w14:paraId="3DA006E8" w14:textId="76DAD53E">
      <w:pPr>
        <w:pBdr/>
        <w:spacing/>
        <w:ind/>
        <w:rPr/>
      </w:pPr>
      <w:r>
        <w:t xml:space="preserve">C</w:t>
      </w:r>
      <w:r>
        <w:t xml:space="preserve">omplementarmente, os usuários poderão acompanhar o trâmite de suas solicitações mediante um protocolo unificado, observando os estágios de atendimento que compreendem o recebimento, a triagem, o processamento e a efetiva resolução. Para a gestão pública, s</w:t>
      </w:r>
      <w:r>
        <w:t xml:space="preserve">e</w:t>
      </w:r>
      <w:r>
        <w:t xml:space="preserve">rá disponibilizado um painel administrativo que permite a supervisão analítica das ocorrências com filtros por cronologia, categoria, localidade e níveis de criticidade. Essa governança estruturada fomenta a transparência institucional e subsidia a geração</w:t>
      </w:r>
      <w:r>
        <w:t xml:space="preserve"> de relatórios estratégicos para o planejamento urbano baseado em dados.</w:t>
      </w:r>
      <w:r/>
    </w:p>
    <w:p w14:paraId="43A2A506" w14:textId="77777777">
      <w:pPr>
        <w:pStyle w:val="1776"/>
        <w:pBdr/>
        <w:spacing/>
        <w:ind/>
        <w:rPr/>
      </w:pPr>
      <w:r/>
      <w:bookmarkStart w:id="12" w:name="_Toc10"/>
      <w:r>
        <w:t xml:space="preserve">3.2 OBJETIVOS</w:t>
      </w:r>
      <w:r>
        <w:t xml:space="preserve"> </w:t>
      </w:r>
      <w:bookmarkEnd w:id="12"/>
      <w:r/>
      <w:r/>
    </w:p>
    <w:p w14:paraId="134C240D" w14:textId="3881D7FA">
      <w:pPr>
        <w:pBdr/>
        <w:spacing/>
        <w:ind/>
        <w:rPr/>
      </w:pPr>
      <w:r>
        <w:t xml:space="preserve">O</w:t>
      </w:r>
      <w:r>
        <w:t xml:space="preserve"> objetivo central deste trabalho reside no desenvolvimento de um sistema de notificaç</w:t>
      </w:r>
      <w:r>
        <w:t xml:space="preserve">ão de ocorr</w:t>
      </w:r>
      <w:r>
        <w:t xml:space="preserve">ências de zeladoria urbana</w:t>
      </w:r>
      <w:r>
        <w:t xml:space="preserve"> voltado à abertura de protocolos junto à administração municipal. </w:t>
      </w:r>
      <w:r>
        <w:t xml:space="preserve">A</w:t>
      </w:r>
      <w:r>
        <w:t xml:space="preserve"> plataforma pr</w:t>
      </w:r>
      <w:r>
        <w:t xml:space="preserve">oposta permite a categorização de prioridades e o registro de informações sensíveis, assegurando a prerrogativa do anonimato quando a natureza da ocorrência assim o exigir. adicionalmente, o sistema conta com integração a serviços de geolocalização para a </w:t>
      </w:r>
      <w:r>
        <w:t xml:space="preserve">determinação precisa do local do incidente, facultando ao usuário a anexação de registros fotográficos para subsidiar a análise das autoridades.</w:t>
      </w:r>
      <w:r/>
    </w:p>
    <w:p w14:paraId="5E94522D" w14:textId="5BDF9514">
      <w:pPr>
        <w:pStyle w:val="1776"/>
        <w:pBdr/>
        <w:spacing/>
        <w:ind/>
        <w:rPr/>
      </w:pPr>
      <w:r/>
      <w:bookmarkStart w:id="13" w:name="_Toc11"/>
      <w:r>
        <w:t xml:space="preserve">3.3 JUSTIFICATIVA</w:t>
      </w:r>
      <w:r>
        <w:t xml:space="preserve"> </w:t>
      </w:r>
      <w:bookmarkEnd w:id="13"/>
      <w:r/>
      <w:r/>
    </w:p>
    <w:p w14:paraId="10451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implementação de um sistema de colaboração comunitária revela-se imperativa para fomentar o engajamento cívico e otimizar a resolutividade dos serviços públicos. Embora as administrações municipais possuam canais tradicionais (como telefone 156 ou ouvido</w:t>
      </w:r>
      <w:r>
        <w:t xml:space="preserve">rias físicas), estes frequentemente carecem de integração tecnológica em tempo real e interface amigável para dispositivos móveis, resultando em lacunas operacionais.</w:t>
      </w:r>
      <w:r/>
    </w:p>
    <w:p w14:paraId="307CA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O "Fala, Cidade!" justifica-se ao oferecer um canal unificado que utiliza tecnologias modernas (PWA, Java e Angular) para garantir maior celeridade nas intervenções estatais e promover um ambiente urbano mais resiliente e organizado.</w:t>
      </w:r>
      <w:r>
        <w:rPr>
          <w:highlight w:val="none"/>
        </w:rPr>
      </w:r>
      <w:r>
        <w:rPr>
          <w:highlight w:val="none"/>
        </w:rPr>
      </w:r>
    </w:p>
    <w:p w14:paraId="6D91F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D7BB20">
      <w:pPr>
        <w:pBdr/>
        <w:spacing/>
        <w:ind/>
        <w:rPr>
          <w:highlight w:val="none"/>
        </w:rPr>
      </w:pPr>
      <w:r>
        <w:t xml:space="preserve">3.</w:t>
      </w:r>
      <w:r>
        <w:t xml:space="preserve">4</w:t>
      </w:r>
      <w:r>
        <w:t xml:space="preserve"> NÍVEIS DE DECISÃO E GRUPOS FUNCIONAIS ATENDIDOS</w:t>
      </w:r>
      <w:r>
        <w:rPr>
          <w:highlight w:val="none"/>
        </w:rPr>
      </w:r>
      <w:r>
        <w:rPr>
          <w:highlight w:val="none"/>
        </w:rPr>
      </w:r>
    </w:p>
    <w:p w14:paraId="65DDCBD3" w14:textId="248C7F30">
      <w:pPr>
        <w:pBdr/>
        <w:spacing/>
        <w:ind/>
        <w:rPr/>
      </w:pPr>
      <w:r>
        <w:t xml:space="preserve">O</w:t>
      </w:r>
      <w:r>
        <w:t xml:space="preserve"> projeto destina-se às Administrações Públicas Municipais e suas respectivas secretarias (nível operacional e estratégico). No espectro externo, o sistema atende aos cidadãos, conselhos comunitários e organizações da sociedade civil que atuam na zeladoria </w:t>
      </w:r>
      <w:r>
        <w:t xml:space="preserve">urbana.</w:t>
      </w:r>
      <w:r/>
    </w:p>
    <w:p w14:paraId="43905709" w14:textId="1367DC6C">
      <w:pPr>
        <w:pBdr/>
        <w:spacing/>
        <w:ind/>
        <w:rPr/>
      </w:pPr>
      <w:r>
        <w:br w:type="page" w:clear="all"/>
      </w:r>
      <w:r/>
    </w:p>
    <w:p w14:paraId="77906818" w14:textId="015FA0C8">
      <w:pPr>
        <w:pStyle w:val="1775"/>
        <w:pBdr/>
        <w:spacing/>
        <w:ind/>
        <w:rPr/>
      </w:pPr>
      <w:r/>
      <w:bookmarkStart w:id="14" w:name="_Toc12"/>
      <w:r>
        <w:t xml:space="preserve">4 MÉTODOS GERENCIAIS</w:t>
      </w:r>
      <w:bookmarkEnd w:id="14"/>
      <w:r/>
      <w:r/>
    </w:p>
    <w:p w14:paraId="1D377D0D" w14:textId="7EE5D66A">
      <w:pPr>
        <w:pBdr/>
        <w:spacing/>
        <w:ind/>
        <w:rPr/>
      </w:pPr>
      <w:r>
        <w:t xml:space="preserve">Este capítulo apresenta a abordagem de gerenciamento adotada no desenvolvimento do projeto “Fala, Cidade!”, incluindo o modelo de ciclo de vida, a organização das atividades, os recursos necessários e o desempenho da equipe durante a Fase 1.</w:t>
      </w:r>
      <w:r/>
    </w:p>
    <w:p w14:paraId="525F9120" w14:textId="77777777">
      <w:pPr>
        <w:pBdr/>
        <w:spacing/>
        <w:ind/>
        <w:rPr/>
      </w:pPr>
      <w:r/>
      <w:r/>
    </w:p>
    <w:p w14:paraId="4A32A777" w14:textId="071F7CEB">
      <w:pPr>
        <w:pStyle w:val="1776"/>
        <w:pBdr/>
        <w:spacing/>
        <w:ind/>
        <w:rPr/>
      </w:pPr>
      <w:r/>
      <w:bookmarkStart w:id="15" w:name="_Toc13"/>
      <w:r>
        <w:t xml:space="preserve">4.</w:t>
      </w:r>
      <w:r>
        <w:t xml:space="preserve">1</w:t>
      </w:r>
      <w:r>
        <w:t xml:space="preserve"> </w:t>
      </w:r>
      <w:r>
        <w:t xml:space="preserve">GERENCIAMENTO DO PROJETO</w:t>
      </w:r>
      <w:bookmarkEnd w:id="15"/>
      <w:r/>
      <w:r/>
    </w:p>
    <w:p w14:paraId="4B729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gerenciamento do projeto é fundamentado em metodologias ágeis, com foco no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Esta escolha justifica-se pela flexibilidade e capacidade de adaptação a mudanças, características essenciais no desenvolvimento de software moderno.</w:t>
      </w:r>
      <w:r/>
    </w:p>
    <w:p w14:paraId="482BA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acordo com Sommerville (2018), as metodologias ágeis priorizam entregas incrementais e uma interação contínua, o que possibilita ajustes constantes conforme as necessidades do usuário final são validadas. No contexto do "Fala, Cidade!", o Scrum contribu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 para a organização das tarefas por meio de um fluxo de trabalho estruturado e transparente.</w:t>
      </w:r>
      <w:r/>
    </w:p>
    <w:p w14:paraId="33A0A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atividades de desenvolvimento são segmentadas em ciclos curtos denominados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Sprints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duração definida de acordo com a complexidade das funcionalidades planejadas. O processo compreende as etapas de planejamento, execução e revisão, permitindo a identificação precoce de falhas e a implementação de melhorias contínuas na plataforma 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38A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gestão das demandas é centralizada no </w:t>
      </w: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4"/>
        </w:rPr>
        <w:t xml:space="preserve">Product Backlog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contém a lista priorizada de todas as funcionalidades e requisitos do sistema. O detalhamento deste inventário de tarefas, bem como o cronograma de execução das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sprints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encontram-se documentados no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Apêndice A – Gestão do Projeto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086F543">
      <w:pPr>
        <w:pStyle w:val="1776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B7F2CBE">
      <w:pPr>
        <w:pStyle w:val="1776"/>
        <w:pBdr/>
        <w:spacing/>
        <w:ind/>
        <w:rPr>
          <w:highlight w:val="none"/>
        </w:rPr>
      </w:pPr>
      <w:r/>
      <w:bookmarkStart w:id="16" w:name="_Toc14"/>
      <w:r>
        <w:t xml:space="preserve">4.2 </w:t>
      </w:r>
      <w:r>
        <w:t xml:space="preserve">MODELO DE CICLO DE VIDA</w:t>
      </w:r>
      <w:r>
        <w:t xml:space="preserve"> </w:t>
      </w:r>
      <w:r>
        <w:rPr>
          <w:highlight w:val="none"/>
        </w:rPr>
      </w:r>
      <w:bookmarkEnd w:id="16"/>
      <w:r>
        <w:rPr>
          <w:highlight w:val="none"/>
        </w:rPr>
      </w:r>
      <w:r>
        <w:rPr>
          <w:highlight w:val="none"/>
        </w:rPr>
      </w:r>
    </w:p>
    <w:p w14:paraId="36E69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modelo de ciclo de vida adotado para o projeto é o incremental e iterativo, alinhado às práticas ágeis. Esse modelo permite o desenvolvimento do sistema em partes menores, denominadas incrementos, que são entregues progressivamente.</w:t>
      </w:r>
      <w:r/>
    </w:p>
    <w:p w14:paraId="3F88A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Segundo Pressman (2016), o modelo incremental reduz riscos no desenvolvimento de software, pois possibilita validações constantes e entregas parciais funcionais. Dessa forma, o sistema evolui gradualmente com base no feedback dos usuários e nas necessidade</w:t>
      </w:r>
      <w:r>
        <w:t xml:space="preserve">s identificadas ao longo do cronograma. No caso do "Fala, Cidade!", as funcionalidades principais, como o cadastro de usuários, o registro de notificações de incidentes e o painel administrativo, serão implementadas em etapas, garantindo maior controle de </w:t>
      </w:r>
      <w:r>
        <w:t xml:space="preserve">qualidade sobre o produto final.</w:t>
      </w:r>
      <w:r/>
    </w:p>
    <w:p w14:paraId="6AED19C0" w14:textId="45E1AEC5">
      <w:pPr>
        <w:pBdr/>
        <w:spacing/>
        <w:ind/>
        <w:rPr/>
      </w:pPr>
      <w:r/>
      <w:r/>
    </w:p>
    <w:p w14:paraId="7E3AE762" w14:textId="20D36121">
      <w:pPr>
        <w:pStyle w:val="1776"/>
        <w:pBdr/>
        <w:spacing/>
        <w:ind/>
        <w:rPr/>
      </w:pPr>
      <w:r/>
      <w:bookmarkStart w:id="17" w:name="_Toc15"/>
      <w:r>
        <w:t xml:space="preserve">4.</w:t>
      </w:r>
      <w:r>
        <w:t xml:space="preserve">3</w:t>
      </w:r>
      <w:r>
        <w:t xml:space="preserve"> </w:t>
      </w:r>
      <w:r>
        <w:t xml:space="preserve">RECURSOS NECESSÁRIOS</w:t>
      </w:r>
      <w:bookmarkEnd w:id="17"/>
      <w:r/>
      <w:r/>
    </w:p>
    <w:p w14:paraId="08BF6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Para a viabilização do projeto, foram selecionados recursos que compreendem o capital humano, infraestrutura de hardware e ecossistema de software.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8BF838B" w14:textId="77777777">
      <w:pPr>
        <w:pStyle w:val="1777"/>
        <w:pBdr/>
        <w:spacing/>
        <w:ind/>
        <w:rPr>
          <w:highlight w:val="none"/>
        </w:rPr>
      </w:pPr>
      <w:r/>
      <w:bookmarkStart w:id="18" w:name="_Toc16"/>
      <w:r>
        <w:t xml:space="preserve">4.3.1 Recursos Humanos</w:t>
      </w:r>
      <w:bookmarkEnd w:id="18"/>
      <w:r>
        <w:rPr>
          <w:highlight w:val="none"/>
        </w:rPr>
      </w:r>
      <w:r>
        <w:rPr>
          <w:highlight w:val="none"/>
        </w:rPr>
      </w:r>
    </w:p>
    <w:p w14:paraId="50BD0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equipe é composta por graduandos do curso de Sistemas de Informação, com responsabilidades distribuídas conforme as competências técnicas:</w:t>
      </w:r>
      <w:r/>
    </w:p>
    <w:p w14:paraId="3BF0E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Rodrigo Pereira Romano: Responsável pela elaboração da documentação técnica, arquitetura </w:t>
      </w:r>
      <w:r>
        <w:rPr>
          <w:i/>
          <w:iCs/>
        </w:rPr>
        <w:t xml:space="preserve">back-end </w:t>
      </w:r>
      <w:r>
        <w:t xml:space="preserve">(Java), desenvolvimento </w:t>
      </w:r>
      <w:r>
        <w:rPr>
          <w:i/>
          <w:iCs/>
        </w:rPr>
        <w:t xml:space="preserve">front-end </w:t>
      </w:r>
      <w:r>
        <w:t xml:space="preserve">(Angular) e administração do banco de dados (PostgreSQL).</w:t>
      </w:r>
      <w:r/>
    </w:p>
    <w:p w14:paraId="17E70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Miguel Martins Lima: Atua no desenvolvimento do código-fonte da interface (front-end), colaboração na documentação e suporte à gestão do banco de dados.</w:t>
      </w:r>
      <w:r/>
    </w:p>
    <w:p w14:paraId="3387C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Lucas Fiorrigi Furlan: Contribui com o desenvolvimento sistêmico, auxílio na produção documental e gerenciamento do banco de dados.</w:t>
      </w:r>
      <w:r>
        <w:rPr>
          <w:highlight w:val="none"/>
        </w:rPr>
      </w:r>
      <w:r>
        <w:rPr>
          <w:highlight w:val="none"/>
        </w:rPr>
      </w:r>
    </w:p>
    <w:p w14:paraId="4833B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9CF2C" w14:textId="77777777">
      <w:pPr>
        <w:pStyle w:val="1777"/>
        <w:pBdr/>
        <w:spacing/>
        <w:ind/>
        <w:rPr>
          <w:lang w:val="en-US"/>
        </w:rPr>
      </w:pPr>
      <w:r/>
      <w:bookmarkStart w:id="19" w:name="_Toc17"/>
      <w:r>
        <w:rPr>
          <w:lang w:val="pt-BR"/>
        </w:rPr>
        <w:t xml:space="preserve">4.3.2 </w:t>
      </w:r>
      <w:r>
        <w:rPr>
          <w:lang w:val="en-US"/>
        </w:rPr>
        <w:t xml:space="preserve">Recursos de Hardware</w:t>
      </w:r>
      <w:r>
        <w:rPr>
          <w:lang w:val="en-US"/>
        </w:rPr>
      </w:r>
      <w:bookmarkEnd w:id="19"/>
      <w:r>
        <w:rPr>
          <w:lang w:val="en-US"/>
        </w:rPr>
      </w:r>
      <w:r>
        <w:rPr>
          <w:lang w:val="en-US"/>
        </w:rPr>
      </w:r>
    </w:p>
    <w:p w14:paraId="65429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Compreende o conjunto de dispositivos físicos necessários para a codificação e testes da solução:</w:t>
      </w:r>
      <w:r>
        <w:rPr>
          <w:rFonts w:ascii="Times New Roman" w:hAnsi="Times New Roman" w:eastAsia="Times New Roman" w:cs="Times New Roman"/>
          <w:sz w:val="24"/>
        </w:rPr>
      </w:r>
      <w:r/>
    </w:p>
    <w:p w14:paraId="644D5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Estações de trabalho com processador Intel Core i3 (3.90 GHz) e 8 GB de RAM.</w:t>
      </w:r>
      <w:r/>
    </w:p>
    <w:p w14:paraId="53D8E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Periféricos de entrada e saída (Teclado, Mouse e Monitor).</w:t>
      </w:r>
      <w:r/>
    </w:p>
    <w:p w14:paraId="7CB7A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Dispositivo móvel com sistema operacional Android 13 para validação da interface responsiva e recursos de PWA.</w:t>
      </w:r>
      <w:r>
        <w:rPr>
          <w:rFonts w:ascii="Times New Roman" w:hAnsi="Times New Roman" w:eastAsia="Times New Roman" w:cs="Times New Roman"/>
          <w:sz w:val="24"/>
        </w:rPr>
      </w:r>
      <w:r/>
    </w:p>
    <w:p w14:paraId="0A7D8848" w14:textId="77777777">
      <w:pPr>
        <w:pBdr/>
        <w:spacing/>
        <w:ind w:firstLine="0" w:left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8BBEE79" w14:textId="77777777">
      <w:pPr>
        <w:pStyle w:val="1777"/>
        <w:pBdr/>
        <w:spacing/>
        <w:ind/>
        <w:rPr>
          <w:highlight w:val="none"/>
          <w:lang w:val="en-US"/>
        </w:rPr>
      </w:pPr>
      <w:r/>
      <w:bookmarkStart w:id="20" w:name="_Toc18"/>
      <w:r>
        <w:rPr>
          <w:lang w:val="pt-BR"/>
        </w:rPr>
        <w:t xml:space="preserve">4.3.3 </w:t>
      </w:r>
      <w:r>
        <w:rPr>
          <w:lang w:val="en-US"/>
        </w:rPr>
        <w:t xml:space="preserve">Recursos de Software</w:t>
      </w:r>
      <w:r>
        <w:rPr>
          <w:highlight w:val="none"/>
          <w:lang w:val="en-US"/>
        </w:rPr>
      </w:r>
      <w:bookmarkEnd w:id="20"/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2BD1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O ecossistema de desenvolvimento utiliza ferramentas de código aberto e licenciadas para produtividade:</w:t>
      </w:r>
      <w:r>
        <w:rPr>
          <w:highlight w:val="none"/>
        </w:rPr>
      </w:r>
      <w:r>
        <w:rPr>
          <w:highlight w:val="none"/>
        </w:rPr>
      </w:r>
    </w:p>
    <w:p w14:paraId="7FBA4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Ambiente de Desenvolvimento: Visual Studio Code (v1.115.0) e dBeaver (v26.0.1).</w:t>
      </w:r>
      <w:r/>
    </w:p>
    <w:p w14:paraId="1FFD6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Linguagens e Frameworks: Java 21 para o servidor e Angular 21 para a interface web.</w:t>
      </w:r>
      <w:r/>
    </w:p>
    <w:p w14:paraId="06BBE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Persistência de Dados: PostgreSQL 18 e ferramenta pgAdmin 4 para gerenciamento.</w:t>
      </w:r>
      <w:r/>
    </w:p>
    <w:p w14:paraId="1F924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Modelagem e Documentação: Microsoft Word 2019 e Draw.io para diagramação técnica</w:t>
      </w:r>
      <w:r>
        <w:rPr>
          <w:highlight w:val="none"/>
        </w:rPr>
      </w:r>
      <w:r>
        <w:rPr>
          <w:highlight w:val="none"/>
        </w:rPr>
      </w:r>
    </w:p>
    <w:p w14:paraId="3F61C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7BA882">
      <w:pPr>
        <w:pStyle w:val="1777"/>
        <w:pBdr/>
        <w:spacing/>
        <w:ind/>
        <w:rPr/>
      </w:pPr>
      <w:r/>
      <w:bookmarkStart w:id="21" w:name="_Toc19"/>
      <w:r>
        <w:t xml:space="preserve">4.3.4 Outros Recursos</w:t>
      </w:r>
      <w:r>
        <w:rPr>
          <w:rFonts w:ascii="Times New Roman" w:hAnsi="Times New Roman" w:eastAsia="Times New Roman" w:cs="Times New Roman"/>
          <w:sz w:val="24"/>
        </w:rPr>
      </w:r>
      <w:bookmarkEnd w:id="21"/>
      <w:r/>
      <w:r/>
    </w:p>
    <w:p w14:paraId="1C90A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Para a etapa de conclusão e divulgação, preveem-se recursos financeiros destinados à confecção de materiais de exposição (banners e stands) para a feira tecnológica (FAITEC), além da infraestrutura de rede necessária para a hospedagem e testes de integraçã</w:t>
      </w:r>
      <w:r>
        <w:t xml:space="preserve">o da plataforma.</w:t>
      </w:r>
      <w:r/>
    </w:p>
    <w:p w14:paraId="7155CCB5">
      <w:pPr>
        <w:pStyle w:val="1776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C754DBD" w14:textId="61875477">
      <w:pPr>
        <w:pStyle w:val="1776"/>
        <w:pBdr/>
        <w:spacing/>
        <w:ind/>
        <w:rPr>
          <w:highlight w:val="none"/>
        </w:rPr>
      </w:pPr>
      <w:r/>
      <w:bookmarkStart w:id="22" w:name="_Toc20"/>
      <w:r>
        <w:t xml:space="preserve">4.</w:t>
      </w:r>
      <w:r>
        <w:t xml:space="preserve">4</w:t>
      </w:r>
      <w:r>
        <w:t xml:space="preserve"> RELATÓRIO DE DESEMPENHO</w:t>
      </w:r>
      <w:r>
        <w:t xml:space="preserve"> </w:t>
      </w:r>
      <w:bookmarkEnd w:id="22"/>
      <w:r>
        <w:rPr>
          <w:highlight w:val="none"/>
        </w:rPr>
      </w:r>
      <w:r>
        <w:rPr>
          <w:highlight w:val="none"/>
        </w:rPr>
      </w:r>
    </w:p>
    <w:p w14:paraId="5823F2FD" w14:textId="77777777">
      <w:pPr>
        <w:pBdr/>
        <w:spacing/>
        <w:ind/>
        <w:rPr/>
      </w:pPr>
      <w:r>
        <w:t xml:space="preserve">Durante a Fase 1 do projeto, foram realizadas as etapas iniciais de planejamento, levantamento de requisitos e estruturação da solução proposta.</w:t>
      </w:r>
      <w:r/>
    </w:p>
    <w:p w14:paraId="762DABB9" w14:textId="77777777">
      <w:pPr>
        <w:pBdr/>
        <w:spacing/>
        <w:ind/>
        <w:rPr/>
      </w:pPr>
      <w:r>
        <w:t xml:space="preserve">Entre as principais atividades desenvolvidas, destacam-se:</w:t>
      </w:r>
      <w:r/>
    </w:p>
    <w:p w14:paraId="5121D3EA" w14:textId="04F7EB32">
      <w:pPr>
        <w:pStyle w:val="1806"/>
        <w:numPr>
          <w:ilvl w:val="0"/>
          <w:numId w:val="22"/>
        </w:numPr>
        <w:pBdr/>
        <w:spacing/>
        <w:ind/>
        <w:jc w:val="left"/>
        <w:rPr/>
      </w:pPr>
      <w:r>
        <w:t xml:space="preserve">Definição do problema e dos objetivos do projeto;</w:t>
      </w:r>
      <w:r/>
    </w:p>
    <w:p w14:paraId="19CB8DA7" w14:textId="3606A0AD">
      <w:pPr>
        <w:pStyle w:val="1806"/>
        <w:numPr>
          <w:ilvl w:val="0"/>
          <w:numId w:val="22"/>
        </w:numPr>
        <w:pBdr/>
        <w:spacing/>
        <w:ind/>
        <w:jc w:val="left"/>
        <w:rPr/>
      </w:pPr>
      <w:r>
        <w:t xml:space="preserve">Levantamento e análise dos requisitos funcionais e não funcionais;</w:t>
      </w:r>
      <w:r/>
    </w:p>
    <w:p w14:paraId="31060ABF" w14:textId="374ED993">
      <w:pPr>
        <w:pStyle w:val="1806"/>
        <w:numPr>
          <w:ilvl w:val="0"/>
          <w:numId w:val="22"/>
        </w:numPr>
        <w:pBdr/>
        <w:spacing/>
        <w:ind/>
        <w:jc w:val="left"/>
        <w:rPr/>
      </w:pPr>
      <w:r>
        <w:t xml:space="preserve">Elaboração da arquitetura do sistema;</w:t>
      </w:r>
      <w:r/>
    </w:p>
    <w:p w14:paraId="4FD71B60" w14:textId="6BF552C6">
      <w:pPr>
        <w:pStyle w:val="1806"/>
        <w:numPr>
          <w:ilvl w:val="0"/>
          <w:numId w:val="22"/>
        </w:numPr>
        <w:pBdr/>
        <w:spacing/>
        <w:ind/>
        <w:jc w:val="left"/>
        <w:rPr/>
      </w:pPr>
      <w:r>
        <w:t xml:space="preserve">Desenvolvimento inicial do </w:t>
      </w:r>
      <w:r>
        <w:rPr>
          <w:i/>
        </w:rPr>
        <w:t xml:space="preserve">back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 e </w:t>
      </w:r>
      <w:r>
        <w:rPr>
          <w:i/>
        </w:rPr>
        <w:t xml:space="preserve">front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;</w:t>
      </w:r>
      <w:r/>
    </w:p>
    <w:p w14:paraId="0A42117D" w14:textId="2E453A32">
      <w:pPr>
        <w:pStyle w:val="1806"/>
        <w:numPr>
          <w:ilvl w:val="0"/>
          <w:numId w:val="22"/>
        </w:numPr>
        <w:pBdr/>
        <w:spacing/>
        <w:ind/>
        <w:jc w:val="left"/>
        <w:rPr/>
      </w:pPr>
      <w:r>
        <w:t xml:space="preserve">Criação da documentação técnica do projeto.</w:t>
      </w:r>
      <w:r/>
    </w:p>
    <w:p w14:paraId="23A59332" w14:textId="77777777">
      <w:pPr>
        <w:pBdr/>
        <w:spacing/>
        <w:ind/>
        <w:rPr/>
      </w:pPr>
      <w:r>
        <w:t xml:space="preserve">O desempenho da equipe foi satisfatório, com cumprimento dos prazos </w:t>
      </w:r>
      <w:r>
        <w:t xml:space="preserve">estabelecidos e entrega das atividades previstas para a fase. Foram identificados alguns desafios, principalmente relacionados à definição dos requisitos e à integração entre frontend e backend, que foram superados por meio de revisões e ajustes contínuos.</w:t>
      </w:r>
      <w:r/>
    </w:p>
    <w:p w14:paraId="220CB424" w14:textId="451769D1">
      <w:pPr>
        <w:pBdr/>
        <w:spacing/>
        <w:ind/>
        <w:rPr>
          <w:highlight w:val="none"/>
        </w:rPr>
      </w:pPr>
      <w:r>
        <w:t xml:space="preserve">De forma geral, a Fase 1 permitiu estabelecer uma base sólida para o desenvolvimento do sistema, garantindo organização, clareza nos objetivos e viabilidade técnica da solução proposta.</w:t>
      </w:r>
      <w:r>
        <w:rPr>
          <w:highlight w:val="none"/>
        </w:rPr>
      </w:r>
      <w:r>
        <w:rPr>
          <w:highlight w:val="none"/>
        </w:rPr>
      </w:r>
    </w:p>
    <w:p w14:paraId="4F0D04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As evidências das atividades realizadas, incluindo os artefatos técnicos, cronogramas de execução e modelos iniciais, encontram-se detalhadas no Apêndice B – Relatório de Desempenho da Fase 1.</w:t>
      </w:r>
      <w:r>
        <w:rPr>
          <w:highlight w:val="none"/>
        </w:rPr>
      </w:r>
      <w:r>
        <w:rPr>
          <w:highlight w:val="none"/>
        </w:rPr>
      </w:r>
    </w:p>
    <w:p w14:paraId="1F7C61C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5EBCA00" w14:textId="6831B668">
      <w:pPr>
        <w:pStyle w:val="1776"/>
        <w:pBdr/>
        <w:spacing/>
        <w:ind/>
        <w:rPr/>
      </w:pPr>
      <w:r/>
      <w:bookmarkStart w:id="23" w:name="_Toc21"/>
      <w:r>
        <w:t xml:space="preserve">4.</w:t>
      </w:r>
      <w:r>
        <w:t xml:space="preserve">5</w:t>
      </w:r>
      <w:r>
        <w:t xml:space="preserve"> </w:t>
      </w:r>
      <w:r>
        <w:t xml:space="preserve">GERENCIAMENTO </w:t>
      </w:r>
      <w:r>
        <w:t xml:space="preserve">DE CONFIGURAÇÃO</w:t>
      </w:r>
      <w:bookmarkEnd w:id="23"/>
      <w:r/>
      <w:r/>
    </w:p>
    <w:p w14:paraId="51B152EB" w14:textId="77777777">
      <w:pPr>
        <w:pBdr/>
        <w:spacing/>
        <w:ind/>
        <w:rPr/>
      </w:pPr>
      <w:r>
        <w:t xml:space="preserve">Descreva </w:t>
      </w:r>
      <w:r>
        <w:t xml:space="preserve">os </w:t>
      </w:r>
      <w:r>
        <w:t xml:space="preserve">papéis e responsabilidades, como são feitos a identificação e o versionamento de cada artefato produzido, a organização do repositório, as ferramentas de software utilizadas para controle das versões. Coloque figura</w:t>
      </w:r>
      <w:r>
        <w:t xml:space="preserve">(</w:t>
      </w:r>
      <w:r>
        <w:t xml:space="preserve">s</w:t>
      </w:r>
      <w:r>
        <w:t xml:space="preserve">)</w:t>
      </w:r>
      <w:r>
        <w:t xml:space="preserve"> para mostrar o(s) repositório(s)</w:t>
      </w:r>
      <w:r>
        <w:t xml:space="preserve"> criado</w:t>
      </w:r>
      <w:r>
        <w:t xml:space="preserve">(</w:t>
      </w:r>
      <w:r>
        <w:t xml:space="preserve">s</w:t>
      </w:r>
      <w:r>
        <w:t xml:space="preserve">)</w:t>
      </w:r>
      <w:r>
        <w:t xml:space="preserve">. </w:t>
      </w:r>
      <w:r/>
    </w:p>
    <w:p w14:paraId="2CD8197B" w14:textId="77777777">
      <w:pPr>
        <w:pBdr/>
        <w:spacing w:after="0" w:line="240" w:lineRule="auto"/>
        <w:ind/>
        <w:jc w:val="left"/>
        <w:rPr/>
      </w:pPr>
      <w:r/>
      <w:r/>
    </w:p>
    <w:p w14:paraId="004BFAFF" w14:textId="77777777">
      <w:pPr>
        <w:pBdr/>
        <w:spacing w:after="0" w:line="240" w:lineRule="auto"/>
        <w:ind/>
        <w:jc w:val="left"/>
        <w:rPr/>
      </w:pPr>
      <w:r/>
      <w:r/>
    </w:p>
    <w:p w14:paraId="628B8CF8" w14:textId="44523686">
      <w:pPr>
        <w:pBdr/>
        <w:spacing w:after="0" w:line="240" w:lineRule="auto"/>
        <w:ind/>
        <w:jc w:val="left"/>
        <w:rPr/>
      </w:pPr>
      <w:r/>
      <w:r/>
    </w:p>
    <w:p w14:paraId="21028BD9" w14:textId="51573CFA">
      <w:pPr>
        <w:pBdr/>
        <w:spacing w:after="0" w:line="240" w:lineRule="auto"/>
        <w:ind/>
        <w:jc w:val="left"/>
        <w:rPr/>
      </w:pPr>
      <w:r/>
      <w:r/>
    </w:p>
    <w:p w14:paraId="18B63891">
      <w:pPr>
        <w:pBdr/>
        <w:spacing w:after="0" w:line="240" w:lineRule="auto"/>
        <w:ind/>
        <w:jc w:val="left"/>
        <w:rPr/>
      </w:pPr>
      <w:r/>
      <w:r/>
    </w:p>
    <w:p w14:paraId="21A4700C">
      <w:pPr>
        <w:pBdr/>
        <w:spacing w:after="0" w:line="240" w:lineRule="auto"/>
        <w:ind/>
        <w:jc w:val="left"/>
        <w:rPr/>
      </w:pPr>
      <w:r/>
      <w:r/>
    </w:p>
    <w:p w14:paraId="1C827E4B">
      <w:pPr>
        <w:pBdr/>
        <w:spacing w:after="0" w:line="240" w:lineRule="auto"/>
        <w:ind/>
        <w:jc w:val="left"/>
        <w:rPr/>
      </w:pPr>
      <w:r/>
      <w:r/>
    </w:p>
    <w:p w14:paraId="38E6980B">
      <w:pPr>
        <w:pBdr/>
        <w:spacing w:after="0" w:line="240" w:lineRule="auto"/>
        <w:ind/>
        <w:jc w:val="left"/>
        <w:rPr/>
      </w:pPr>
      <w:r/>
      <w:r/>
    </w:p>
    <w:p w14:paraId="412D12CA">
      <w:pPr>
        <w:pBdr/>
        <w:spacing w:after="0" w:line="240" w:lineRule="auto"/>
        <w:ind/>
        <w:jc w:val="left"/>
        <w:rPr/>
      </w:pPr>
      <w:r/>
      <w:r/>
    </w:p>
    <w:p w14:paraId="6C6C772B">
      <w:pPr>
        <w:pBdr/>
        <w:spacing w:after="0" w:line="240" w:lineRule="auto"/>
        <w:ind/>
        <w:jc w:val="left"/>
        <w:rPr/>
      </w:pPr>
      <w:r/>
      <w:r/>
    </w:p>
    <w:p w14:paraId="79CB4CA9">
      <w:pPr>
        <w:pBdr/>
        <w:spacing w:after="0" w:line="240" w:lineRule="auto"/>
        <w:ind/>
        <w:jc w:val="left"/>
        <w:rPr/>
      </w:pPr>
      <w:r/>
      <w:r/>
    </w:p>
    <w:p w14:paraId="788C75DA">
      <w:pPr>
        <w:pBdr/>
        <w:spacing w:after="0" w:line="240" w:lineRule="auto"/>
        <w:ind/>
        <w:jc w:val="left"/>
        <w:rPr/>
      </w:pPr>
      <w:r/>
      <w:r/>
    </w:p>
    <w:p w14:paraId="6446E185">
      <w:pPr>
        <w:pBdr/>
        <w:spacing w:after="0" w:line="240" w:lineRule="auto"/>
        <w:ind/>
        <w:jc w:val="left"/>
        <w:rPr/>
      </w:pPr>
      <w:r/>
      <w:r/>
    </w:p>
    <w:p w14:paraId="1ACB3683" w14:textId="4BD90055">
      <w:pPr>
        <w:pBdr/>
        <w:spacing w:after="0" w:line="240" w:lineRule="auto"/>
        <w:ind/>
        <w:jc w:val="left"/>
        <w:rPr/>
      </w:pPr>
      <w:r/>
      <w:r/>
    </w:p>
    <w:p w14:paraId="5EEE984A" w14:textId="77777777">
      <w:pPr>
        <w:pBdr/>
        <w:spacing w:after="0" w:line="240" w:lineRule="auto"/>
        <w:ind/>
        <w:jc w:val="left"/>
        <w:rPr/>
      </w:pPr>
      <w:r/>
      <w:r/>
    </w:p>
    <w:p w14:paraId="61A2C8CB" w14:textId="77777777">
      <w:pPr>
        <w:pBdr/>
        <w:spacing w:after="0" w:line="240" w:lineRule="auto"/>
        <w:ind/>
        <w:jc w:val="left"/>
        <w:rPr/>
      </w:pPr>
      <w:r/>
      <w:r/>
    </w:p>
    <w:p w14:paraId="584AAA01" w14:textId="7F119FBC">
      <w:pPr>
        <w:pStyle w:val="1775"/>
        <w:pBdr/>
        <w:spacing/>
        <w:ind/>
        <w:rPr/>
      </w:pPr>
      <w:r/>
      <w:bookmarkStart w:id="24" w:name="_Toc22"/>
      <w:r>
        <w:t xml:space="preserve">5 </w:t>
      </w:r>
      <w:r>
        <w:t xml:space="preserve">ESPECIFICAÇÃO E ANÁLISE D</w:t>
      </w:r>
      <w:r>
        <w:t xml:space="preserve">OS</w:t>
      </w:r>
      <w:r>
        <w:t xml:space="preserve"> REQUISITOS</w:t>
      </w:r>
      <w:bookmarkEnd w:id="24"/>
      <w:r/>
      <w:r/>
    </w:p>
    <w:p w14:paraId="28FCC7E1" w14:textId="62C745C4">
      <w:pPr>
        <w:pBdr/>
        <w:spacing/>
        <w:ind/>
        <w:rPr/>
      </w:pPr>
      <w:r>
        <w:t xml:space="preserve">Este capítulo apresenta a definição e análise dos requisitos do sistema </w:t>
      </w:r>
      <w:r>
        <w:t xml:space="preserve">de software </w:t>
      </w:r>
      <w:r>
        <w:t xml:space="preserve">“Fala, Cidade!”, incluindo os requisitos funcionais, não funcionais, regras de negócio e a análise dos requisitos, com o objetivo de garantir clareza, consistência e viabilidade </w:t>
      </w:r>
      <w:r>
        <w:t xml:space="preserve">no desenvolvimento do projeto.</w:t>
      </w:r>
      <w:r/>
    </w:p>
    <w:p w14:paraId="11CC5236" w14:textId="77777777">
      <w:pPr>
        <w:pBdr/>
        <w:spacing/>
        <w:ind/>
        <w:rPr/>
      </w:pPr>
      <w:r/>
      <w:r/>
    </w:p>
    <w:p w14:paraId="048CBE3C" w14:textId="48E5000F">
      <w:pPr>
        <w:pStyle w:val="1776"/>
        <w:pBdr/>
        <w:spacing/>
        <w:ind/>
        <w:rPr/>
      </w:pPr>
      <w:r/>
      <w:bookmarkStart w:id="25" w:name="_Toc23"/>
      <w:r>
        <w:t xml:space="preserve">5.</w:t>
      </w:r>
      <w:r>
        <w:t xml:space="preserve">1</w:t>
      </w:r>
      <w:r>
        <w:t xml:space="preserve"> REQUISITOS</w:t>
      </w:r>
      <w:r>
        <w:t xml:space="preserve"> DO SISTEMA</w:t>
      </w:r>
      <w:r>
        <w:t xml:space="preserve"> DE SOFTWARE</w:t>
      </w:r>
      <w:bookmarkEnd w:id="25"/>
      <w:r/>
      <w:r/>
    </w:p>
    <w:p w14:paraId="684D7B5B" w14:textId="3630377B">
      <w:pPr>
        <w:pBdr/>
        <w:spacing/>
        <w:ind/>
        <w:rPr/>
      </w:pPr>
      <w:r>
        <w:t xml:space="preserve">Esta seção apresenta os requisitos do sistema “Fala, Cidade!”, descrev</w:t>
      </w:r>
      <w:r>
        <w:t xml:space="preserve">endo suas funcionalidades, características e restrições. Os requisitos estão organizados em funcionais, não funcionais e regras de negócio, servindo como base para o desenvolvimento do sistema e garantindo que a solução atenda às necessidades dos usuários.</w:t>
      </w:r>
      <w:r/>
    </w:p>
    <w:p w14:paraId="7F82485E" w14:textId="7E5DFB00">
      <w:pPr>
        <w:pStyle w:val="1777"/>
        <w:pBdr/>
        <w:spacing/>
        <w:ind/>
        <w:rPr/>
      </w:pPr>
      <w:r/>
      <w:bookmarkStart w:id="26" w:name="_Toc24"/>
      <w:r>
        <w:t xml:space="preserve">5.</w:t>
      </w:r>
      <w:r>
        <w:t xml:space="preserve">1</w:t>
      </w:r>
      <w:r>
        <w:t xml:space="preserve">.1 Requisitos F</w:t>
      </w:r>
      <w:r>
        <w:t xml:space="preserve">uncionais</w:t>
      </w:r>
      <w:bookmarkEnd w:id="26"/>
      <w:r/>
      <w:r/>
    </w:p>
    <w:p w14:paraId="4BFF063C" w14:textId="0A5CC73D">
      <w:pPr>
        <w:pBdr/>
        <w:spacing/>
        <w:ind/>
        <w:rPr/>
      </w:pPr>
      <w:r>
        <w:t xml:space="preserve">RF01 – Cadastro de </w:t>
      </w:r>
      <w:r>
        <w:t xml:space="preserve">u</w:t>
      </w:r>
      <w:r>
        <w:t xml:space="preserve">suário</w:t>
      </w:r>
      <w:r/>
    </w:p>
    <w:p w14:paraId="119F0A5C" w14:textId="55644187">
      <w:pPr>
        <w:pBdr/>
        <w:spacing/>
        <w:ind/>
        <w:rPr/>
      </w:pPr>
      <w:r>
        <w:t xml:space="preserve">Descrição: O sistema deve permitir que o usuário realize seu cadastro informando nome, e-mail, senha e o municipio de resid</w:t>
      </w:r>
      <w:r>
        <w:t xml:space="preserve">ência</w:t>
      </w:r>
      <w:r>
        <w:t xml:space="preserve">.</w:t>
      </w:r>
      <w:r>
        <w:rPr>
          <w:highlight w:val="yellow"/>
        </w:rPr>
      </w:r>
      <w:r/>
    </w:p>
    <w:p w14:paraId="1D5D27BE" w14:textId="3FCCB195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/>
    </w:p>
    <w:p w14:paraId="24AC15B1">
      <w:pPr>
        <w:pBdr/>
        <w:spacing/>
        <w:ind/>
        <w:rPr/>
      </w:pPr>
      <w:r>
        <w:t xml:space="preserve">RF02 – </w:t>
      </w:r>
      <w:r>
        <w:t xml:space="preserve">Aceite dos Termos de Uso e Privacidade</w:t>
      </w:r>
      <w:r/>
    </w:p>
    <w:p w14:paraId="6E78B754">
      <w:pPr>
        <w:pBdr/>
        <w:spacing/>
        <w:ind/>
        <w:rPr/>
      </w:pPr>
      <w:r>
        <w:t xml:space="preserve">Descrição: </w:t>
      </w:r>
      <w:r>
        <w:t xml:space="preserve">O sistema deve exigir que o usuário confirme o aceite aos termos de uso e à política de privacidade (conformidade com a LGPD) antes de concluir o cadastro.</w:t>
      </w:r>
      <w:r/>
    </w:p>
    <w:p w14:paraId="6D4B3A4F">
      <w:pPr>
        <w:pBdr/>
        <w:spacing/>
        <w:ind/>
        <w:rPr>
          <w:highlight w:val="none"/>
        </w:rPr>
      </w:pPr>
      <w:r>
        <w:t xml:space="preserve">Prioridade: </w:t>
      </w:r>
      <w:r>
        <w:t xml:space="preserve">Essencial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E43011A">
      <w:pPr>
        <w:pBdr/>
        <w:spacing/>
        <w:ind/>
        <w:rPr>
          <w:highlight w:val="none"/>
        </w:rPr>
      </w:pPr>
      <w:r>
        <w:t xml:space="preserve">RF03 –</w:t>
      </w:r>
      <w:r>
        <w:t xml:space="preserve"> Gestão de Conta do Usuário</w:t>
      </w:r>
      <w:r>
        <w:rPr>
          <w:highlight w:val="none"/>
        </w:rPr>
      </w:r>
      <w:r>
        <w:rPr>
          <w:highlight w:val="none"/>
        </w:rPr>
      </w:r>
    </w:p>
    <w:p w14:paraId="6DE17E04" w14:textId="66A2313F">
      <w:pPr>
        <w:pBdr/>
        <w:spacing/>
        <w:ind/>
        <w:rPr/>
      </w:pPr>
      <w:r>
        <w:t xml:space="preserve">Descrição: </w:t>
      </w:r>
      <w:r>
        <w:t xml:space="preserve">O sistema deve disponibilizar funcionalidades para autenticação (e-mail/senha), atualização de dados cadastrais, recuperação de senha via e-mail e exclusão definitiva da conta.</w:t>
      </w:r>
      <w:r/>
    </w:p>
    <w:p w14:paraId="7EAC5802" w14:textId="60CCADFA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>
        <w:rPr>
          <w:highlight w:val="yellow"/>
        </w:rPr>
      </w:r>
      <w:r/>
    </w:p>
    <w:p w14:paraId="44175EE1" w14:textId="1E5FE140">
      <w:pPr>
        <w:pBdr/>
        <w:spacing/>
        <w:ind/>
        <w:rPr/>
      </w:pPr>
      <w:r>
        <w:t xml:space="preserve">RF04 – Registro de </w:t>
      </w:r>
      <w:r>
        <w:t xml:space="preserve">o</w:t>
      </w:r>
      <w:r>
        <w:t xml:space="preserve">corrência </w:t>
      </w:r>
      <w:r>
        <w:t xml:space="preserve">Identificada</w:t>
      </w:r>
      <w:r/>
    </w:p>
    <w:p w14:paraId="4F9FAEF6" w14:textId="1FDB1A28">
      <w:pPr>
        <w:pBdr/>
        <w:spacing/>
        <w:ind/>
        <w:rPr/>
      </w:pPr>
      <w:r>
        <w:t xml:space="preserve">Descrição: </w:t>
      </w:r>
      <w:r>
        <w:t xml:space="preserve">O sistema deve permitir que usuários autenticados registrem ocorrências contendo: descrição detalhada, categoria, nível de prioridade, fotos anexas e localização precisa. O sistema gerará automaticamente a data de registro, data de atualização e um número </w:t>
      </w:r>
      <w:r>
        <w:t xml:space="preserve">de protocolo único para acompanhamento.</w:t>
      </w:r>
      <w:r/>
    </w:p>
    <w:p w14:paraId="168E62A7" w14:textId="4651148F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/>
    </w:p>
    <w:p w14:paraId="675BE27D">
      <w:pPr>
        <w:pBdr/>
        <w:spacing/>
        <w:ind/>
        <w:rPr/>
      </w:pPr>
      <w:r>
        <w:t xml:space="preserve">RF05 – </w:t>
      </w:r>
      <w:r>
        <w:t xml:space="preserve">Ocorrência</w:t>
      </w:r>
      <w:r>
        <w:t xml:space="preserve"> </w:t>
      </w:r>
      <w:r>
        <w:t xml:space="preserve">a</w:t>
      </w:r>
      <w:r>
        <w:t xml:space="preserve">nônima</w:t>
      </w:r>
      <w:r/>
    </w:p>
    <w:p w14:paraId="06D4FB18" w14:textId="796393FD">
      <w:pPr>
        <w:pBdr/>
        <w:spacing/>
        <w:ind/>
        <w:rPr/>
      </w:pPr>
      <w:r>
        <w:t xml:space="preserve">Descrição: </w:t>
      </w:r>
      <w:r>
        <w:t xml:space="preserve">O sistema deve permitir o envio de ocorrências sem login. Nestes casos, serão solicitados apenas os dados do incidente (título, descrição, endereço/mapa e fotos), sem coletar dados identificáveis do autor.</w:t>
      </w:r>
      <w:r>
        <w:rPr>
          <w:highlight w:val="none"/>
        </w:rPr>
      </w:r>
      <w:r/>
    </w:p>
    <w:p w14:paraId="33B18AC8" w14:textId="28D0518D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/>
    </w:p>
    <w:p w14:paraId="71A63A63" w14:textId="6DE12317">
      <w:pPr>
        <w:pBdr/>
        <w:spacing/>
        <w:ind/>
        <w:rPr/>
      </w:pPr>
      <w:r>
        <w:t xml:space="preserve">RF06 – </w:t>
      </w:r>
      <w:r>
        <w:t xml:space="preserve">Geolocalização e Mapeamento</w:t>
      </w:r>
      <w:r/>
    </w:p>
    <w:p w14:paraId="111ADDC1" w14:textId="7125B01B">
      <w:pPr>
        <w:pBdr/>
        <w:spacing/>
        <w:ind/>
        <w:rPr/>
      </w:pPr>
      <w:r>
        <w:t xml:space="preserve">Descrição: </w:t>
      </w:r>
      <w:r>
        <w:t xml:space="preserve">O sistema deve solicitar autorização para capturar a localização atual via API de Geolocalização. Caso o usuário negue ou o recurso esteja indisponível, o sistema deverá exigir o preenchimento manual do endereço completo (Rua, Número, Bairro e Município).</w:t>
      </w:r>
      <w:r/>
    </w:p>
    <w:p w14:paraId="4EB9FD45" w14:textId="4E4F04B9">
      <w:pPr>
        <w:pBdr/>
        <w:spacing/>
        <w:ind/>
        <w:rPr/>
      </w:pPr>
      <w:r>
        <w:t xml:space="preserve">Prioridade: Essencial</w:t>
      </w:r>
      <w:r>
        <w:t xml:space="preserve">.</w:t>
      </w:r>
      <w:r/>
    </w:p>
    <w:p w14:paraId="4616D041" w14:textId="2AF2B0A9">
      <w:pPr>
        <w:pBdr/>
        <w:spacing/>
        <w:ind/>
        <w:rPr/>
      </w:pPr>
      <w:r>
        <w:t xml:space="preserve">RF07 – </w:t>
      </w:r>
      <w:r>
        <w:t xml:space="preserve">Classificação e Priorização</w:t>
      </w:r>
      <w:r/>
    </w:p>
    <w:p w14:paraId="74403683" w14:textId="4B5091CB">
      <w:pPr>
        <w:pBdr/>
        <w:spacing/>
        <w:ind/>
        <w:rPr/>
      </w:pPr>
      <w:r>
        <w:t xml:space="preserve">Descrição: </w:t>
      </w:r>
      <w:r>
        <w:t xml:space="preserve">O sistema deve permitir que o cidadão classifique a ocorrência em categorias de zeladoria urbana (ex: Infraestrutura, Iluminação Pública, Limpeza Urbana). A definição do nível de prioridade (Baixa, Média ou Alta) será atribuída automaticamente pelo sistema</w:t>
      </w:r>
      <w:r>
        <w:t xml:space="preserve"> com base na categoria selecionada no ato do registro, seguindo regras de negócio pré-definidas para otimizar o fluxo de atendimento da prefeitura.</w:t>
      </w:r>
      <w:r/>
    </w:p>
    <w:p w14:paraId="5E7824D1" w14:textId="7DC54B9C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/>
    </w:p>
    <w:p w14:paraId="45CA797E" w14:textId="745D1567">
      <w:pPr>
        <w:pBdr/>
        <w:spacing/>
        <w:ind/>
        <w:rPr/>
      </w:pPr>
      <w:r>
        <w:t xml:space="preserve">RF08 – </w:t>
      </w:r>
      <w:r>
        <w:t xml:space="preserve">Acompanhamento de Protocolo</w:t>
      </w:r>
      <w:r/>
    </w:p>
    <w:p w14:paraId="03A3B377" w14:textId="391D017D">
      <w:pPr>
        <w:pBdr/>
        <w:spacing/>
        <w:ind/>
        <w:rPr/>
      </w:pPr>
      <w:r>
        <w:t xml:space="preserve">Descrição: </w:t>
      </w:r>
      <w:r>
        <w:t xml:space="preserve">O sistema deve permitir a consulta do status da ocorrência (Pendente, Em Análise, Resolvido) mediante a inserção do número de protocolo gerado nos RF04 ou RF05.</w:t>
      </w:r>
      <w:r/>
    </w:p>
    <w:p w14:paraId="3A2883CB" w14:textId="52941CD4">
      <w:pPr>
        <w:pBdr/>
        <w:spacing/>
        <w:ind/>
        <w:rPr/>
      </w:pPr>
      <w:r>
        <w:t xml:space="preserve">Prioridade: </w:t>
      </w:r>
      <w:r>
        <w:t xml:space="preserve">Essencial.</w:t>
      </w:r>
      <w:r/>
    </w:p>
    <w:p w14:paraId="2A199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RF09 – </w:t>
      </w:r>
      <w:r>
        <w:t xml:space="preserve">Painel Administrativo e Gestão de Status</w:t>
      </w:r>
      <w:r>
        <w:rPr>
          <w:rFonts w:ascii="Times New Roman" w:hAnsi="Times New Roman" w:eastAsia="Times New Roman" w:cs="Times New Roman"/>
          <w:sz w:val="24"/>
        </w:rPr>
      </w:r>
      <w:r/>
    </w:p>
    <w:p w14:paraId="0B06A1E6" w14:textId="2A84C888">
      <w:pPr>
        <w:pBdr/>
        <w:spacing/>
        <w:ind/>
        <w:rPr/>
      </w:pPr>
      <w:r>
        <w:t xml:space="preserve">Descrição: </w:t>
      </w:r>
      <w:r>
        <w:t xml:space="preserve">O sistema deve prover interface para administradores gerenciarem as ocorrências, permitindo a alteração de status e inserção de observações técnicas, com registro automático de data e hora de cada mudança.</w:t>
      </w:r>
      <w:r/>
    </w:p>
    <w:p w14:paraId="28F45D73" w14:textId="71CEA4EA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/>
    </w:p>
    <w:p w14:paraId="41B1C85D" w14:textId="77777777">
      <w:pPr>
        <w:pBdr/>
        <w:spacing/>
        <w:ind/>
        <w:rPr/>
      </w:pPr>
      <w:r>
        <w:t xml:space="preserve">RF10 – </w:t>
      </w:r>
      <w:r>
        <w:t xml:space="preserve">Relatórios Gerenciais e Dashboards</w:t>
      </w:r>
      <w:r/>
    </w:p>
    <w:p w14:paraId="5C606B7B" w14:textId="097A15B4">
      <w:pPr>
        <w:pBdr/>
        <w:spacing/>
        <w:ind/>
        <w:rPr/>
      </w:pPr>
      <w:r>
        <w:t xml:space="preserve">Descrição: </w:t>
      </w:r>
      <w:r>
        <w:t xml:space="preserve">O painel administrativo deve gerar dashboards com indicadores de: volume de ocorrências por bairro/município, tempo médio de resolução e categorias mais recorrentes, subsidiando a tomada de decisão para alocação de equipes de manutenção.</w:t>
      </w:r>
      <w:r/>
    </w:p>
    <w:p w14:paraId="7A082366" w14:textId="7CB17746">
      <w:pPr>
        <w:pBdr/>
        <w:spacing/>
        <w:ind/>
        <w:rPr/>
      </w:pPr>
      <w:r>
        <w:t xml:space="preserve">Prioridade: </w:t>
      </w:r>
      <w:r>
        <w:t xml:space="preserve">Importante</w:t>
      </w:r>
      <w:r>
        <w:t xml:space="preserve">.</w:t>
      </w:r>
      <w:r/>
    </w:p>
    <w:p w14:paraId="1542C32D" w14:textId="3163D318">
      <w:pPr>
        <w:pBdr/>
        <w:spacing/>
        <w:ind/>
        <w:rPr/>
      </w:pPr>
      <w:r>
        <w:t xml:space="preserve">RF11 – </w:t>
      </w:r>
      <w:r>
        <w:t xml:space="preserve">Perfis de Acesso e Permissões</w:t>
      </w:r>
      <w:r/>
    </w:p>
    <w:p w14:paraId="3D4655F0" w14:textId="66FEF21F">
      <w:pPr>
        <w:pBdr/>
        <w:spacing/>
        <w:ind/>
        <w:rPr/>
      </w:pPr>
      <w:r>
        <w:t xml:space="preserve">Descrição: </w:t>
      </w:r>
      <w:r>
        <w:t xml:space="preserve">O sistema deve implementar o controle de acesso baseado em perfis (Role-Based Access Control), garantindo que as funcionalidades sejam restritas conforme o nível de autorização. O sistema distinguirá três perfis:</w:t>
      </w:r>
      <w:r>
        <w:rPr>
          <w:highlight w:val="none"/>
        </w:rPr>
        <w:t xml:space="preserve"> </w:t>
      </w:r>
      <w:r>
        <w:t xml:space="preserve">Cidadão: acesso às funções de registro e consulta de protocolos próprios;</w:t>
      </w:r>
      <w:r>
        <w:rPr>
          <w:highlight w:val="none"/>
        </w:rPr>
        <w:t xml:space="preserve"> </w:t>
      </w:r>
      <w:r>
        <w:t xml:space="preserve">Funcion</w:t>
      </w:r>
      <w:r>
        <w:t xml:space="preserve">ário</w:t>
      </w:r>
      <w:r>
        <w:t xml:space="preserve">: acesso ao painel para visualização de demandas e atualização de status;</w:t>
      </w:r>
      <w:r>
        <w:rPr>
          <w:highlight w:val="none"/>
        </w:rPr>
        <w:t xml:space="preserve"> </w:t>
      </w:r>
      <w:r>
        <w:t xml:space="preserve">Administrador: acesso total, incluindo a criação de contas (e-mail/senha) para novos funcion</w:t>
      </w:r>
      <w:r>
        <w:t xml:space="preserve">ários</w:t>
      </w:r>
      <w:r>
        <w:t xml:space="preserve"> da prefeitura, gestão de usuários e extração de relatórios gerenciais/dashboards.</w:t>
      </w:r>
      <w:r>
        <w:rPr>
          <w:highlight w:val="none"/>
        </w:rPr>
      </w:r>
      <w:r/>
    </w:p>
    <w:p w14:paraId="4E5BA1B1" w14:textId="1386F77A">
      <w:pPr>
        <w:pBdr/>
        <w:spacing/>
        <w:ind/>
        <w:rPr/>
      </w:pPr>
      <w:r>
        <w:t xml:space="preserve">Prioridade: </w:t>
      </w:r>
      <w:r>
        <w:t xml:space="preserve">Essencial</w:t>
      </w:r>
      <w:r>
        <w:t xml:space="preserve">.</w:t>
      </w:r>
      <w:r/>
    </w:p>
    <w:p w14:paraId="1C855335" w14:textId="77777777">
      <w:pPr>
        <w:pBdr/>
        <w:spacing/>
        <w:ind/>
        <w:rPr/>
      </w:pPr>
      <w:r>
        <w:t xml:space="preserve">RF12 – </w:t>
      </w:r>
      <w:r>
        <w:t xml:space="preserve">Gerenciamento de Usuários</w:t>
      </w:r>
      <w:r/>
    </w:p>
    <w:p w14:paraId="41D5E189" w14:textId="77777777">
      <w:pPr>
        <w:pBdr/>
        <w:spacing/>
        <w:ind/>
        <w:rPr/>
      </w:pPr>
      <w:r>
        <w:t xml:space="preserve">Descrição: </w:t>
      </w:r>
      <w:r>
        <w:t xml:space="preserve">O sistema deve permitir que o perfil Administrador realize a manutenção dos usuários cadastrados. Isso inclui a criação de contas para funcion</w:t>
      </w:r>
      <w:r>
        <w:t xml:space="preserve">ários</w:t>
      </w:r>
      <w:r>
        <w:t xml:space="preserve"> municipais, bem como a visualização, edição de dados básicos ou inativação de contas de cidadãos, conforme as </w:t>
      </w:r>
      <w:r>
        <w:t xml:space="preserve">diretrizes de governança da plataforma.</w:t>
      </w:r>
      <w:r/>
    </w:p>
    <w:p w14:paraId="6E2335AA" w14:textId="10BF4E77">
      <w:pPr>
        <w:pBdr/>
        <w:spacing/>
        <w:ind/>
        <w:rPr>
          <w:color w:val="ff0000"/>
        </w:rPr>
      </w:pPr>
      <w:r>
        <w:t xml:space="preserve">Prioridade: </w:t>
      </w:r>
      <w:r>
        <w:t xml:space="preserve">Essencial.</w:t>
      </w:r>
      <w:r>
        <w:rPr>
          <w:color w:val="ff0000"/>
        </w:rPr>
      </w:r>
      <w:r>
        <w:rPr>
          <w:color w:val="ff0000"/>
        </w:rPr>
      </w:r>
    </w:p>
    <w:p w14:paraId="01B48B02" w14:textId="114676C9">
      <w:pPr>
        <w:pStyle w:val="1777"/>
        <w:pBdr/>
        <w:spacing/>
        <w:ind/>
        <w:rPr/>
      </w:pPr>
      <w:r/>
      <w:bookmarkStart w:id="27" w:name="_Toc25"/>
      <w:r>
        <w:t xml:space="preserve">5.1.2 Requisitos não funcionais</w:t>
      </w:r>
      <w:bookmarkEnd w:id="27"/>
      <w:r/>
      <w:r/>
    </w:p>
    <w:p w14:paraId="023FD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requisitos não funcionais definem as propriedades e restrições do sistema. A classificação adotada baseia-se na obra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Engenharia de Software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Sommerville (2018).</w:t>
      </w:r>
      <w:r>
        <w:rPr>
          <w:rFonts w:ascii="Times New Roman" w:hAnsi="Times New Roman" w:eastAsia="Times New Roman" w:cs="Times New Roman"/>
          <w:sz w:val="24"/>
        </w:rPr>
      </w:r>
      <w:r/>
    </w:p>
    <w:p w14:paraId="7CFBCA96" w14:textId="77777777">
      <w:pPr>
        <w:pBdr/>
        <w:spacing/>
        <w:ind/>
        <w:rPr/>
      </w:pPr>
      <w:r>
        <w:t xml:space="preserve">5.1.2.1 Requisitos de Produto</w:t>
      </w:r>
      <w:r/>
    </w:p>
    <w:p w14:paraId="753E4E6D" w14:textId="6A53B180">
      <w:pPr>
        <w:pBdr/>
        <w:spacing/>
        <w:ind/>
        <w:rPr/>
      </w:pPr>
      <w:r>
        <w:t xml:space="preserve">a) Requisitos de Eficiência</w:t>
      </w:r>
      <w:r/>
    </w:p>
    <w:p w14:paraId="7253A654" w14:textId="77777777">
      <w:pPr>
        <w:pBdr/>
        <w:spacing/>
        <w:ind/>
        <w:rPr/>
      </w:pPr>
      <w:r>
        <w:t xml:space="preserve">RNF01 – Tempo de Resposta</w:t>
      </w:r>
      <w:r/>
    </w:p>
    <w:p w14:paraId="0E20D2BD" w14:textId="4D7B3AF3">
      <w:pPr>
        <w:pBdr/>
        <w:spacing/>
        <w:ind/>
        <w:rPr/>
      </w:pPr>
      <w:r>
        <w:t xml:space="preserve">Descrição: </w:t>
      </w:r>
      <w:r>
        <w:t xml:space="preserve">O sistema deverá processar e responder às requisições do usuário (como o envio de formulários de ocorrência) em tempo inferior a 3 segundos sob condições normais de tráfego de rede.</w:t>
      </w:r>
      <w:r/>
    </w:p>
    <w:p w14:paraId="11CB9375" w14:textId="77777777">
      <w:pPr>
        <w:pBdr/>
        <w:spacing/>
        <w:ind/>
        <w:rPr/>
      </w:pPr>
      <w:r>
        <w:t xml:space="preserve">RNF02 – </w:t>
      </w:r>
      <w:r>
        <w:t xml:space="preserve">Disponibilidade</w:t>
      </w:r>
      <w:r/>
    </w:p>
    <w:p w14:paraId="49E4AC6C" w14:textId="22BD548A">
      <w:pPr>
        <w:pBdr/>
        <w:spacing/>
        <w:ind/>
        <w:rPr/>
      </w:pPr>
      <w:r>
        <w:t xml:space="preserve">Descrição: </w:t>
      </w:r>
      <w:r>
        <w:t xml:space="preserve">O sistema deve estar disponível para acesso dos cidadãos 24 horas por dia, 7 dias por semana, garantindo a continuidade do serviço público de zeladoria.</w:t>
      </w:r>
      <w:r/>
    </w:p>
    <w:p w14:paraId="64B7788F" w14:textId="77777777">
      <w:pPr>
        <w:pBdr/>
        <w:spacing/>
        <w:ind/>
        <w:rPr/>
      </w:pPr>
      <w:r/>
      <w:r/>
    </w:p>
    <w:p w14:paraId="1F68FC0E" w14:textId="31AA38D9">
      <w:pPr>
        <w:pBdr/>
        <w:spacing/>
        <w:ind/>
        <w:rPr/>
      </w:pPr>
      <w:r>
        <w:t xml:space="preserve">b) Requisitos de Portabilidade</w:t>
      </w:r>
      <w:r/>
    </w:p>
    <w:p w14:paraId="199A5B43" w14:textId="77777777">
      <w:pPr>
        <w:pBdr/>
        <w:spacing/>
        <w:ind/>
        <w:rPr/>
      </w:pPr>
      <w:r>
        <w:t xml:space="preserve">RNF03 – Compatibilidade com Navegadores</w:t>
      </w:r>
      <w:r/>
    </w:p>
    <w:p w14:paraId="51ABD954" w14:textId="70EB245A">
      <w:pPr>
        <w:pBdr/>
        <w:spacing/>
        <w:ind/>
        <w:rPr/>
      </w:pPr>
      <w:r>
        <w:t xml:space="preserve">Descrição: </w:t>
      </w:r>
      <w:r>
        <w:t xml:space="preserve">O sistema deve ser totalmente funcional nas versões mais recentes dos navegadores: Google Chrome (v.110+), Mozilla Firefox (v.108+) e Microsoft Edge (v.110+).</w:t>
      </w:r>
      <w:r>
        <w:rPr>
          <w:color w:val="ff0000"/>
        </w:rPr>
      </w:r>
      <w:r/>
    </w:p>
    <w:p w14:paraId="20CCBDB7" w14:textId="77777777">
      <w:pPr>
        <w:pBdr/>
        <w:spacing/>
        <w:ind/>
        <w:rPr/>
      </w:pPr>
      <w:r>
        <w:t xml:space="preserve">RNF04 – </w:t>
      </w:r>
      <w:r>
        <w:t xml:space="preserve">Tecnologia PWA e Responsividade</w:t>
      </w:r>
      <w:r/>
    </w:p>
    <w:p w14:paraId="6996D58B" w14:textId="1A94DC87">
      <w:pPr>
        <w:pBdr/>
        <w:spacing/>
        <w:ind/>
        <w:rPr/>
      </w:pPr>
      <w:r>
        <w:t xml:space="preserve">Descrição: </w:t>
      </w:r>
      <w:r>
        <w:t xml:space="preserve">O sistema deve ser desenvolvido com tecnologia Progressive Web App (PWA), garantindo interface responsiva adaptável a resoluções de desktops, tablets e smartphones, além de permitir a instalação de atalho na tela inicial do dispositivo móvel.</w:t>
      </w:r>
      <w:r/>
    </w:p>
    <w:p w14:paraId="18C9A623">
      <w:pPr>
        <w:pBdr/>
        <w:spacing/>
        <w:ind/>
        <w:rPr/>
      </w:pPr>
      <w:r/>
      <w:r/>
    </w:p>
    <w:p w14:paraId="4C7D5709">
      <w:pPr>
        <w:pBdr/>
        <w:spacing/>
        <w:ind/>
        <w:rPr/>
      </w:pPr>
      <w:r/>
      <w:r/>
    </w:p>
    <w:p w14:paraId="5A8B1AF3" w14:textId="77777777">
      <w:pPr>
        <w:pBdr/>
        <w:spacing/>
        <w:ind/>
        <w:rPr/>
      </w:pPr>
      <w:r/>
      <w:r/>
    </w:p>
    <w:p w14:paraId="7B223272" w14:textId="27CD5F15">
      <w:pPr>
        <w:pBdr/>
        <w:spacing/>
        <w:ind/>
        <w:rPr/>
      </w:pPr>
      <w:r>
        <w:t xml:space="preserve">c) Requisitos de Usabilidade</w:t>
      </w:r>
      <w:r/>
    </w:p>
    <w:p w14:paraId="69F647B5" w14:textId="77777777">
      <w:pPr>
        <w:pBdr/>
        <w:spacing/>
        <w:ind/>
        <w:rPr/>
      </w:pPr>
      <w:r>
        <w:t xml:space="preserve">RNF05 – </w:t>
      </w:r>
      <w:r>
        <w:t xml:space="preserve">Facilidade de Uso (Interface Intuitiva)</w:t>
      </w:r>
      <w:r/>
    </w:p>
    <w:p w14:paraId="67BDB1FD" w14:textId="0DE07335">
      <w:pPr>
        <w:pBdr/>
        <w:spacing/>
        <w:ind/>
        <w:rPr/>
      </w:pPr>
      <w:r>
        <w:t xml:space="preserve">Descrição: </w:t>
      </w:r>
      <w:r>
        <w:t xml:space="preserve">A interface deve seguir padrões modernos de UX (User Experience), permitindo que um cidadão realize o registro de uma ocorrência em no máximo quatro interações principais (cliques ou toques).</w:t>
      </w:r>
      <w:r/>
    </w:p>
    <w:p w14:paraId="73622979" w14:textId="77777777">
      <w:pPr>
        <w:pBdr/>
        <w:spacing/>
        <w:ind/>
        <w:rPr/>
      </w:pPr>
      <w:r>
        <w:t xml:space="preserve">RNF06 – Acessibilidade </w:t>
      </w:r>
      <w:r>
        <w:t xml:space="preserve">e Clareza</w:t>
      </w:r>
      <w:r/>
    </w:p>
    <w:p w14:paraId="17DDFCBF" w14:textId="3196DE06">
      <w:pPr>
        <w:pBdr/>
        <w:spacing/>
        <w:ind/>
        <w:rPr/>
      </w:pPr>
      <w:r>
        <w:t xml:space="preserve">Descrição: </w:t>
      </w:r>
      <w:r>
        <w:t xml:space="preserve">O sistema deverá utilizar linguagem simples, ícones autoexplicativos e alto contraste, facilitando o uso por pessoas com diferentes níveis de literacia digital.</w:t>
      </w:r>
      <w:r/>
    </w:p>
    <w:p w14:paraId="3A35F38B" w14:textId="77777777">
      <w:pPr>
        <w:pBdr/>
        <w:spacing/>
        <w:ind/>
        <w:rPr/>
      </w:pPr>
      <w:r/>
      <w:r/>
    </w:p>
    <w:p w14:paraId="42CCF243" w14:textId="77777777">
      <w:pPr>
        <w:pBdr/>
        <w:spacing/>
        <w:ind/>
        <w:rPr/>
      </w:pPr>
      <w:r>
        <w:t xml:space="preserve">5.1.2.2 Requisitos Organizacionais </w:t>
      </w:r>
      <w:r>
        <w:t xml:space="preserve">e Externos</w:t>
      </w:r>
      <w:r/>
    </w:p>
    <w:p w14:paraId="7A825DF7" w14:textId="77777777">
      <w:pPr>
        <w:pBdr/>
        <w:spacing/>
        <w:ind/>
        <w:rPr/>
      </w:pPr>
      <w:r>
        <w:t xml:space="preserve">RNF07 – </w:t>
      </w:r>
      <w:r>
        <w:t xml:space="preserve">Conformidade com a LGPD</w:t>
      </w:r>
      <w:r/>
    </w:p>
    <w:p w14:paraId="765BB5C7" w14:textId="46D9C5EB">
      <w:pPr>
        <w:pBdr/>
        <w:spacing/>
        <w:ind/>
        <w:rPr/>
      </w:pPr>
      <w:r>
        <w:t xml:space="preserve">Descrição: </w:t>
      </w:r>
      <w:r>
        <w:t xml:space="preserve">O tratamento de dados pessoais (como e-mail e geolocalização) deve seguir rigorosamente a Lei Geral de Proteção de Dados (Lei nº 13.709/2018), garantindo o direito ao anonimato e a segurança das informações sensíveis.</w:t>
      </w:r>
      <w:r/>
    </w:p>
    <w:p w14:paraId="22D5DC19" w14:textId="77777777">
      <w:pPr>
        <w:pBdr/>
        <w:spacing/>
        <w:ind/>
        <w:rPr>
          <w:highlight w:val="none"/>
        </w:rPr>
      </w:pPr>
      <w:r>
        <w:t xml:space="preserve">RNF08 – </w:t>
      </w:r>
      <w:r>
        <w:t xml:space="preserve">Padrão Arquitetural</w:t>
      </w:r>
      <w:r>
        <w:rPr>
          <w:highlight w:val="none"/>
        </w:rPr>
      </w:r>
      <w:r>
        <w:rPr>
          <w:highlight w:val="none"/>
        </w:rPr>
      </w:r>
    </w:p>
    <w:p w14:paraId="46907541" w14:textId="2AEA3ECF">
      <w:pPr>
        <w:pBdr/>
        <w:spacing/>
        <w:ind/>
        <w:rPr/>
      </w:pPr>
      <w:r>
        <w:t xml:space="preserve">Descrição: </w:t>
      </w:r>
      <w:r>
        <w:t xml:space="preserve">O backend deve ser implementado seguindo o padrão RESTful em Java, garantindo a escalabilidade e a fácil integração com serviços de mapas.</w:t>
      </w:r>
      <w:r/>
    </w:p>
    <w:p w14:paraId="2EEF1143" w14:textId="77777777">
      <w:pPr>
        <w:pBdr/>
        <w:spacing/>
        <w:ind/>
        <w:rPr/>
      </w:pPr>
      <w:r>
        <w:t xml:space="preserve">RNF09 – Documentação do Sistema</w:t>
      </w:r>
      <w:r/>
    </w:p>
    <w:p w14:paraId="128B3981" w14:textId="2EF23199">
      <w:pPr>
        <w:pBdr/>
        <w:spacing/>
        <w:ind/>
        <w:rPr>
          <w:highlight w:val="none"/>
        </w:rPr>
      </w:pPr>
      <w:r>
        <w:t xml:space="preserve">Descrição: </w:t>
      </w:r>
      <w:r>
        <w:t xml:space="preserve">o</w:t>
      </w:r>
      <w:r>
        <w:t xml:space="preserve"> sistema deve</w:t>
      </w:r>
      <w:r>
        <w:t xml:space="preserve">rá</w:t>
      </w:r>
      <w:r>
        <w:t xml:space="preserve"> possuir documentação técnica e funcional atualizada.</w:t>
      </w:r>
      <w:r>
        <w:rPr>
          <w:highlight w:val="none"/>
        </w:rPr>
      </w:r>
      <w:r>
        <w:rPr>
          <w:highlight w:val="none"/>
        </w:rPr>
      </w:r>
    </w:p>
    <w:p w14:paraId="082A3E5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4E73205" w14:textId="77777777">
      <w:pPr>
        <w:pBdr/>
        <w:spacing/>
        <w:ind/>
        <w:rPr/>
      </w:pPr>
      <w:r>
        <w:t xml:space="preserve">5.1.2.3 Requisitos Externos</w:t>
      </w:r>
      <w:r/>
    </w:p>
    <w:p w14:paraId="3CE642A3" w14:textId="7A519D14">
      <w:pPr>
        <w:pBdr/>
        <w:spacing/>
        <w:ind/>
        <w:rPr/>
      </w:pPr>
      <w:r>
        <w:t xml:space="preserve">a) Requisitos de Interoperabilidade (hardware, software, comunicações)</w:t>
      </w:r>
      <w:r/>
    </w:p>
    <w:p w14:paraId="68974B77" w14:textId="77777777">
      <w:pPr>
        <w:pBdr/>
        <w:spacing/>
        <w:ind/>
        <w:rPr/>
      </w:pPr>
      <w:r>
        <w:t xml:space="preserve">RNF10 – Integração com API de Mapas</w:t>
      </w:r>
      <w:r/>
    </w:p>
    <w:p w14:paraId="4F4B75AB" w14:textId="2803FEF4">
      <w:pPr>
        <w:pBdr/>
        <w:spacing/>
        <w:ind/>
        <w:rPr/>
      </w:pPr>
      <w:r>
        <w:t xml:space="preserve">Descrição: O sistema deve integrar-se a serviços externos de mapas para exibição de localização das ocorr</w:t>
      </w:r>
      <w:r>
        <w:t xml:space="preserve">ências.</w:t>
      </w:r>
      <w:r>
        <w:rPr>
          <w:highlight w:val="yellow"/>
        </w:rPr>
      </w:r>
      <w:r/>
    </w:p>
    <w:p w14:paraId="1CEDFD10" w14:textId="77777777">
      <w:pPr>
        <w:pBdr/>
        <w:spacing/>
        <w:ind/>
        <w:rPr/>
      </w:pPr>
      <w:r>
        <w:t xml:space="preserve">RNF11 – </w:t>
      </w:r>
      <w:r>
        <w:t xml:space="preserve">Comunicação Criptografada (SSL/TLS)</w:t>
      </w:r>
      <w:r/>
      <w:r/>
    </w:p>
    <w:p w14:paraId="7111FD6A" w14:textId="6B242A6C">
      <w:pPr>
        <w:pBdr/>
        <w:spacing/>
        <w:ind/>
        <w:rPr/>
      </w:pPr>
      <w:r>
        <w:t xml:space="preserve">Descrição: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operar exclusivamente por meio de conexão segura utilizando o protocolo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HTTPS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 integridade do canal de comunicação deve ser garantida por certificados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SSL/TLS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atualizados, impedindo ataques de interceptação de dados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Man-in-the-Middle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  <w:r/>
    </w:p>
    <w:p w14:paraId="5A33CAF6" w14:textId="77777777">
      <w:pPr>
        <w:pBdr/>
        <w:spacing/>
        <w:ind/>
        <w:rPr/>
      </w:pPr>
      <w:r/>
      <w:r/>
    </w:p>
    <w:p w14:paraId="21F199BD" w14:textId="3C58A5B1">
      <w:pPr>
        <w:pBdr/>
        <w:spacing/>
        <w:ind/>
        <w:rPr/>
      </w:pPr>
      <w:r>
        <w:t xml:space="preserve">b) Requisitos Éticos</w:t>
      </w:r>
      <w:r/>
    </w:p>
    <w:p w14:paraId="4CA3AE04" w14:textId="77777777">
      <w:pPr>
        <w:pBdr/>
        <w:spacing/>
        <w:ind/>
        <w:rPr/>
      </w:pPr>
      <w:r>
        <w:t xml:space="preserve">RNF12 – Uso Responsável da Informação</w:t>
      </w:r>
      <w:r/>
    </w:p>
    <w:p w14:paraId="3E57BECC" w14:textId="107AF187">
      <w:pPr>
        <w:pBdr/>
        <w:spacing/>
        <w:ind/>
        <w:rPr/>
      </w:pPr>
      <w:r>
        <w:t xml:space="preserve">Descrição: </w:t>
      </w:r>
      <w:r>
        <w:t xml:space="preserve">o</w:t>
      </w:r>
      <w:r>
        <w:t xml:space="preserve"> sistema deve</w:t>
      </w:r>
      <w:r>
        <w:t xml:space="preserve">rá</w:t>
      </w:r>
      <w:r>
        <w:t xml:space="preserve"> garantir que as informações sejam utilizadas de forma ética, evitando exposição indevida de dados.</w:t>
      </w:r>
      <w:r/>
    </w:p>
    <w:p w14:paraId="473F6ECD" w14:textId="77777777">
      <w:pPr>
        <w:pBdr/>
        <w:spacing/>
        <w:ind/>
        <w:rPr/>
      </w:pPr>
      <w:r/>
      <w:r/>
    </w:p>
    <w:p w14:paraId="678A8E61" w14:textId="77777777">
      <w:pPr>
        <w:pBdr/>
        <w:spacing/>
        <w:ind/>
        <w:rPr/>
      </w:pPr>
      <w:r>
        <w:t xml:space="preserve">5.1.2.4 Requisitos de Segurança da Informação</w:t>
      </w:r>
      <w:r/>
    </w:p>
    <w:p w14:paraId="103424D5" w14:textId="2FD942FB">
      <w:pPr>
        <w:pBdr/>
        <w:spacing/>
        <w:ind/>
        <w:rPr/>
      </w:pPr>
      <w:r>
        <w:t xml:space="preserve">a) Requisitos de Segurança (confiabilidade, disponibilidade, autenticidade e integridade)</w:t>
      </w:r>
      <w:r/>
    </w:p>
    <w:p w14:paraId="3B75C596" w14:textId="77777777">
      <w:pPr>
        <w:pBdr/>
        <w:spacing/>
        <w:ind/>
        <w:rPr/>
      </w:pPr>
      <w:r>
        <w:t xml:space="preserve">RNF13 – </w:t>
      </w:r>
      <w:r>
        <w:t xml:space="preserve">Autenticação Robusta (JWT e MFA)</w:t>
      </w:r>
      <w:r/>
      <w:r/>
    </w:p>
    <w:p w14:paraId="5372127D" w14:textId="50FCC4BE">
      <w:pPr>
        <w:pBdr/>
        <w:spacing/>
        <w:ind/>
        <w:rPr/>
      </w:pPr>
      <w:r>
        <w:t xml:space="preserve">Descrição: </w:t>
      </w:r>
      <w:r/>
      <w:r>
        <w:t xml:space="preserve">O sistema deve garantir a autenticidade dos usuários por meio de criptografia de senhas com o algoritmo BCrypt no </w:t>
      </w:r>
      <w:r>
        <w:rPr>
          <w:i/>
          <w:iCs/>
        </w:rPr>
        <w:t xml:space="preserve">backend </w:t>
      </w:r>
      <w:r>
        <w:t xml:space="preserve">Java. O gerenciamento de sessões será realizado via tokens JWT (</w:t>
      </w:r>
      <w:r>
        <w:rPr>
          <w:i/>
          <w:iCs/>
        </w:rPr>
        <w:t xml:space="preserve">JSON Web Token</w:t>
      </w:r>
      <w:r>
        <w:t xml:space="preserve">). Adicionalmente, para os perfis de Funcionário e Admini</w:t>
      </w:r>
      <w:r>
        <w:t xml:space="preserve">strador, será exigida a Autenticação Multifator (MFA) para validar o acesso às áreas administrativas.</w:t>
      </w:r>
      <w:r/>
      <w:r/>
    </w:p>
    <w:p w14:paraId="5A3C2491" w14:textId="77777777">
      <w:pPr>
        <w:pBdr/>
        <w:spacing/>
        <w:ind/>
        <w:rPr/>
      </w:pPr>
      <w:r>
        <w:t xml:space="preserve">RNF14 – I</w:t>
      </w:r>
      <w:r>
        <w:t xml:space="preserve">ntegridade e Proteção dos Dados</w:t>
      </w:r>
      <w:r/>
    </w:p>
    <w:p w14:paraId="3CA0984E" w14:textId="77777777">
      <w:pPr>
        <w:pBdr/>
        <w:spacing/>
        <w:ind/>
        <w:rPr/>
      </w:pPr>
      <w:r>
        <w:t xml:space="preserve">Descrição: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 integridade dos dados armazenados 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 18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assegurada por restrições de acesso e políticas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 proteção durante o trânsito de informações entre 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Angular 21 e 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Java 21 será garantida pelo uso mandatório de túneis criptografados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TLS/SSL</w:t>
      </w:r>
      <w:r>
        <w:t xml:space="preserve">.</w:t>
      </w:r>
      <w:r>
        <w:rPr>
          <w:highlight w:val="yellow"/>
        </w:rPr>
      </w:r>
      <w:r/>
    </w:p>
    <w:p w14:paraId="3DAE163F" w14:textId="77777777">
      <w:pPr>
        <w:pBdr/>
        <w:spacing/>
        <w:ind/>
        <w:rPr/>
      </w:pPr>
      <w:r>
        <w:t xml:space="preserve">RNF15 – Disponibilidade do Sistema</w:t>
      </w:r>
      <w:r/>
    </w:p>
    <w:p w14:paraId="1B6E39FE" w14:textId="00922919">
      <w:pPr>
        <w:pBdr/>
        <w:spacing/>
        <w:ind/>
        <w:rPr>
          <w:highlight w:val="none"/>
        </w:rPr>
      </w:pPr>
      <w:r>
        <w:t xml:space="preserve">Descrição: </w:t>
      </w:r>
      <w:r/>
      <w:r>
        <w:t xml:space="preserve">O sistema deve manter um índice de disponibilidade (</w:t>
      </w:r>
      <w:r>
        <w:rPr>
          <w:i/>
          <w:iCs/>
        </w:rPr>
        <w:t xml:space="preserve">Uptime</w:t>
      </w:r>
      <w:r>
        <w:t xml:space="preserve">) de no mínimo 99%, com janelas de manutenção programadas em horários de baixa utilização</w:t>
      </w:r>
      <w:r/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FDC7331" w14:textId="2E24BAFB">
      <w:pPr>
        <w:pBdr/>
        <w:spacing/>
        <w:ind/>
        <w:rPr/>
      </w:pPr>
      <w:r>
        <w:t xml:space="preserve">b) Requisitos de Privacidade e </w:t>
      </w:r>
      <w:r>
        <w:t xml:space="preserve">Tecnologias de Implementação</w:t>
      </w:r>
      <w:r/>
    </w:p>
    <w:p w14:paraId="473C2752" w14:textId="77777777">
      <w:pPr>
        <w:pBdr/>
        <w:spacing/>
        <w:ind/>
        <w:rPr/>
      </w:pPr>
      <w:r>
        <w:t xml:space="preserve">RNF16 – Conformidade com LGPD </w:t>
      </w:r>
      <w:r>
        <w:t xml:space="preserve">e Políticas de Acesso</w:t>
      </w:r>
      <w:r/>
    </w:p>
    <w:p w14:paraId="1E394B44" w14:textId="52260859">
      <w:pPr>
        <w:pBdr/>
        <w:spacing/>
        <w:ind/>
        <w:rPr/>
      </w:pPr>
      <w:r>
        <w:t xml:space="preserve">Descrição: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implementar Termos de Uso e Políticas de Privacidade aceitos obrigatoriamente no cadastro, conforme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LGPD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As senhas devem seguir uma política de complexidade mínima de 8 caracteres, incluindo letras, números e caracteres especiais.</w:t>
      </w:r>
      <w:r/>
      <w:r/>
    </w:p>
    <w:p w14:paraId="170938E9" w14:textId="77777777">
      <w:pPr>
        <w:pBdr/>
        <w:spacing/>
        <w:ind/>
        <w:rPr/>
      </w:pPr>
      <w:r>
        <w:t xml:space="preserve">RNF17 – </w:t>
      </w:r>
      <w:r>
        <w:t xml:space="preserve">Tecnologias de Desenvolvimento</w:t>
      </w:r>
      <w:r>
        <w:rPr>
          <w:highlight w:val="yellow"/>
        </w:rPr>
      </w:r>
      <w:r/>
    </w:p>
    <w:p w14:paraId="57D907E1" w14:textId="77777777">
      <w:pPr>
        <w:pBdr/>
        <w:spacing/>
        <w:ind/>
        <w:rPr>
          <w:highlight w:val="none"/>
        </w:rPr>
      </w:pPr>
      <w:r>
        <w:t xml:space="preserve">Descrição:</w:t>
      </w:r>
      <w:r>
        <w:t xml:space="preserve"> </w:t>
      </w:r>
      <w:r>
        <w:t xml:space="preserve">O </w:t>
      </w:r>
      <w:r>
        <w:rPr>
          <w:i/>
          <w:iCs/>
        </w:rPr>
        <w:t xml:space="preserve">backend </w:t>
      </w:r>
      <w:r>
        <w:t xml:space="preserve">será desenvolvido em Java 21 com </w:t>
      </w:r>
      <w:r>
        <w:rPr>
          <w:i/>
          <w:iCs/>
        </w:rPr>
        <w:t xml:space="preserve">Spring Boot</w:t>
      </w:r>
      <w:r>
        <w:t xml:space="preserve"> (utilizando Spring Security para gestão de JWT e MFA); o frontend utilizará o framework Angular 21; para a persistência, será utilizado o SGBD PostgreSQL 18</w:t>
      </w:r>
      <w:r/>
      <w:r>
        <w:rPr>
          <w:highlight w:val="none"/>
        </w:rPr>
      </w:r>
      <w:r>
        <w:rPr>
          <w:highlight w:val="none"/>
        </w:rPr>
      </w:r>
    </w:p>
    <w:p w14:paraId="615C80E1">
      <w:pPr>
        <w:pBdr/>
        <w:spacing/>
        <w:ind/>
        <w:rPr/>
      </w:pPr>
      <w:r>
        <w:t xml:space="preserve">RNF18 – </w:t>
      </w:r>
      <w:r>
        <w:t xml:space="preserve">Serviços de Comunicação Externa</w:t>
      </w:r>
      <w:r/>
    </w:p>
    <w:p w14:paraId="6E7A5846">
      <w:pPr>
        <w:pBdr/>
        <w:spacing/>
        <w:ind/>
        <w:rPr>
          <w:highlight w:val="none"/>
        </w:rPr>
      </w:pPr>
      <w:r>
        <w:t xml:space="preserve">Descrição:</w:t>
      </w:r>
      <w:r>
        <w:t xml:space="preserve"> </w:t>
      </w:r>
      <w:r>
        <w:t xml:space="preserve">Para o envio de e-mails de recuperação de senha e confirmação de cadastro, o sistema integrará um servidor SMTP (como Gmail SMTP ou SendGrid).</w:t>
      </w:r>
      <w:r>
        <w:rPr>
          <w:highlight w:val="none"/>
        </w:rPr>
      </w:r>
      <w:r>
        <w:rPr>
          <w:highlight w:val="none"/>
        </w:rPr>
      </w:r>
    </w:p>
    <w:p w14:paraId="58D4EB7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AE58242" w14:textId="181B1E05">
      <w:pPr>
        <w:pBdr/>
        <w:spacing/>
        <w:ind/>
        <w:rPr/>
      </w:pPr>
      <w:r>
        <w:t xml:space="preserve">5.1.3 Principais Regras de Negócio</w:t>
      </w:r>
      <w:r/>
    </w:p>
    <w:p w14:paraId="65895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As regras de negócio definem as restrições e comportamentos lógicos que o sistema deve seguir, garantindo a integridade dos processos de zeladoria urbana.</w:t>
      </w:r>
      <w:r>
        <w:rPr>
          <w:rFonts w:ascii="Times New Roman" w:hAnsi="Times New Roman" w:eastAsia="Times New Roman" w:cs="Times New Roman"/>
          <w:sz w:val="24"/>
        </w:rPr>
      </w:r>
      <w:r/>
    </w:p>
    <w:p w14:paraId="0C4D25E3" w14:textId="77777777">
      <w:pPr>
        <w:pBdr/>
        <w:spacing/>
        <w:ind/>
        <w:rPr/>
      </w:pPr>
      <w:r>
        <w:t xml:space="preserve">RN01 – </w:t>
      </w:r>
      <w:r>
        <w:t xml:space="preserve">Validação de Cadastro e Campos Obrigatórios</w:t>
      </w:r>
      <w:r/>
    </w:p>
    <w:p w14:paraId="06B31CBB" w14:textId="77777777">
      <w:pPr>
        <w:pBdr/>
        <w:spacing/>
        <w:ind/>
        <w:rPr/>
      </w:pPr>
      <w:r>
        <w:t xml:space="preserve">T</w:t>
      </w:r>
      <w:r>
        <w:t xml:space="preserve">odos os dados de entrada devem ser validados no frontend e backend. Para o perfil Cidadão, o campo "Município de Residência" é obrigatório para fins de estratificação de dados.</w:t>
      </w:r>
      <w:r>
        <w:t xml:space="preserve">
</w:t>
      </w:r>
      <w:r/>
    </w:p>
    <w:p w14:paraId="67B332EB" w14:textId="77745A05">
      <w:pPr>
        <w:pBdr/>
        <w:spacing/>
        <w:ind/>
        <w:rPr/>
      </w:pPr>
      <w:r>
        <w:t xml:space="preserve">Relacionado aos requisitos: RF01</w:t>
      </w:r>
      <w:r>
        <w:t xml:space="preserve"> e</w:t>
      </w:r>
      <w:r>
        <w:t xml:space="preserve"> RF03</w:t>
      </w:r>
      <w:r>
        <w:t xml:space="preserve">.</w:t>
      </w:r>
      <w:r/>
    </w:p>
    <w:p w14:paraId="60B53F41" w14:textId="77777777">
      <w:pPr>
        <w:pBdr/>
        <w:spacing/>
        <w:ind/>
        <w:rPr/>
      </w:pPr>
      <w:r>
        <w:t xml:space="preserve">RN02 – </w:t>
      </w:r>
      <w:r>
        <w:t xml:space="preserve">Geração Automática de Protocolo</w:t>
      </w:r>
      <w:r/>
    </w:p>
    <w:p w14:paraId="2448914F" w14:textId="1E693147">
      <w:pPr>
        <w:pBdr/>
        <w:spacing/>
        <w:ind/>
        <w:rPr/>
      </w:pPr>
      <w:r>
        <w:t xml:space="preserve">No ato da submissão bem-sucedida de qualquer notificação (identificada ou anônima), o sistema deve gerar um identificador alfanumérico único e imutável. Este código deve ser exibido ao usuário e registrado com o timestamp da criação.</w:t>
      </w:r>
      <w:r/>
    </w:p>
    <w:p w14:paraId="0EFB3E5F" w14:textId="0C157C8D">
      <w:pPr>
        <w:pBdr/>
        <w:spacing/>
        <w:ind/>
        <w:rPr/>
      </w:pPr>
      <w:r>
        <w:t xml:space="preserve">Relacionado aos requisitos: RF03</w:t>
      </w:r>
      <w:r>
        <w:t xml:space="preserve">, RF04 e RF08</w:t>
      </w:r>
      <w:r>
        <w:t xml:space="preserve">.</w:t>
      </w:r>
      <w:r/>
    </w:p>
    <w:p w14:paraId="76C9CDB5" w14:textId="77777777">
      <w:pPr>
        <w:pBdr/>
        <w:spacing/>
        <w:ind/>
        <w:rPr/>
      </w:pPr>
      <w:r>
        <w:t xml:space="preserve">RN03 – </w:t>
      </w:r>
      <w:r>
        <w:t xml:space="preserve">Hierarquia de Alteração de Status</w:t>
      </w:r>
      <w:r/>
    </w:p>
    <w:p w14:paraId="36E58AF2" w14:textId="222C216A">
      <w:pPr>
        <w:pBdr/>
        <w:spacing/>
        <w:ind/>
        <w:rPr/>
      </w:pPr>
      <w:r>
        <w:t xml:space="preserve">A transição de status da ocorrência (Pendente → Em Análise → Resolvido) é permitida exclusivamente aos perfis Funcionário e Administrador. O sistema deve registrar qual usuário realizou a alteração e em qual data/hora.</w:t>
      </w:r>
      <w:r/>
    </w:p>
    <w:p w14:paraId="1F1038DD" w14:textId="16F932AC">
      <w:pPr>
        <w:pBdr/>
        <w:spacing/>
        <w:ind/>
        <w:rPr/>
      </w:pPr>
      <w:r>
        <w:t xml:space="preserve">Relacionado</w:t>
      </w:r>
      <w:r>
        <w:t xml:space="preserve">s</w:t>
      </w:r>
      <w:r>
        <w:t xml:space="preserve"> aos requisitos: </w:t>
      </w:r>
      <w:r>
        <w:t xml:space="preserve">RF10 e RF11.</w:t>
      </w:r>
      <w:r/>
    </w:p>
    <w:p w14:paraId="6D590A77" w14:textId="77777777">
      <w:pPr>
        <w:pBdr/>
        <w:spacing/>
        <w:ind/>
        <w:rPr/>
      </w:pPr>
      <w:r>
        <w:t xml:space="preserve">RN04 – </w:t>
      </w:r>
      <w:r>
        <w:t xml:space="preserve">Definição de Prioridade por Categoria</w:t>
      </w:r>
      <w:r/>
    </w:p>
    <w:p w14:paraId="0BF36FB8" w14:textId="61E8CE73">
      <w:pPr>
        <w:pBdr/>
        <w:spacing/>
        <w:ind/>
        <w:rPr/>
      </w:pPr>
      <w:r>
        <w:t xml:space="preserve">O nível de prioridade (Baixa, Média ou Alta) não é editável pelo cidadão. O sistema deve atribuir o peso com base na categoria selecionada pelo </w:t>
      </w:r>
      <w:r>
        <w:t xml:space="preserve">cidad</w:t>
      </w:r>
      <w:r>
        <w:t xml:space="preserve">ão</w:t>
      </w:r>
      <w:r>
        <w:t xml:space="preserve"> (Ex: "Fios de alta tensão caídos" = Alta; "Poda de árvore em praça" = Baixa).</w:t>
      </w:r>
      <w:r/>
    </w:p>
    <w:p w14:paraId="15119C52" w14:textId="02B0BE96">
      <w:pPr>
        <w:pBdr/>
        <w:spacing/>
        <w:ind/>
        <w:rPr/>
      </w:pPr>
      <w:r>
        <w:t xml:space="preserve">Relacionado ao requisito</w:t>
      </w:r>
      <w:r>
        <w:t xml:space="preserve">: RF07</w:t>
      </w:r>
      <w:r>
        <w:t xml:space="preserve">.</w:t>
      </w:r>
      <w:r/>
    </w:p>
    <w:p w14:paraId="180603E3" w14:textId="77777777">
      <w:pPr>
        <w:pBdr/>
        <w:spacing/>
        <w:ind/>
        <w:rPr/>
      </w:pPr>
      <w:r>
        <w:t xml:space="preserve">RN05 – </w:t>
      </w:r>
      <w:r>
        <w:t xml:space="preserve">Restrição de Exposição de Dados (LGPD)</w:t>
      </w:r>
      <w:r/>
    </w:p>
    <w:p w14:paraId="39CFD250" w14:textId="2E397774">
      <w:pPr>
        <w:pBdr/>
        <w:spacing/>
        <w:ind/>
        <w:rPr/>
      </w:pPr>
      <w:r>
        <w:t xml:space="preserve">Em notificações anônimas, o sistema deve omitir qualquer vínculo com o endereço IP ou metadados que possam identificar o autor. Para notificações identificadas, os dados do cidadão ficam visíveis apenas para o perfil Administrador.</w:t>
      </w:r>
      <w:r/>
    </w:p>
    <w:p w14:paraId="74C41F66" w14:textId="475EB7F1">
      <w:pPr>
        <w:pBdr/>
        <w:spacing/>
        <w:ind/>
        <w:rPr/>
      </w:pPr>
      <w:r>
        <w:t xml:space="preserve">Relacionad</w:t>
      </w:r>
      <w:r>
        <w:t xml:space="preserve">o ao requisito</w:t>
      </w:r>
      <w:r>
        <w:t xml:space="preserve">: </w:t>
      </w:r>
      <w:r>
        <w:t xml:space="preserve">RF04 e RF11.</w:t>
      </w:r>
      <w:r/>
    </w:p>
    <w:p w14:paraId="41F5A795" w14:textId="77777777">
      <w:pPr>
        <w:pBdr/>
        <w:spacing/>
        <w:ind/>
        <w:rPr/>
      </w:pPr>
      <w:r>
        <w:t xml:space="preserve">RN06 – </w:t>
      </w:r>
      <w:r>
        <w:t xml:space="preserve">Detecção de Duplicidade Geográfica</w:t>
      </w:r>
      <w:r/>
    </w:p>
    <w:p w14:paraId="082AD3CD" w14:textId="7A64C67E">
      <w:pPr>
        <w:pBdr/>
        <w:spacing/>
        <w:ind/>
        <w:rPr/>
      </w:pPr>
      <w:r>
        <w:t xml:space="preserve">Ao iniciar um novo registro, o sistema verificará se já existe uma ocorrência ativa da mesma categoria em um raio de 50 metros. Caso positivo, o sistema emitirá um alerta ao usuário, permitindo que ele apenas "reforce" o protocolo existente em vez de criar</w:t>
      </w:r>
      <w:r>
        <w:t xml:space="preserve"> um novo.</w:t>
      </w:r>
      <w:r/>
    </w:p>
    <w:p w14:paraId="6E0C1CB0" w14:textId="781528C8">
      <w:pPr>
        <w:pBdr/>
        <w:spacing/>
        <w:ind/>
        <w:rPr/>
      </w:pPr>
      <w:r>
        <w:t xml:space="preserve">Relacionado ao requisito</w:t>
      </w:r>
      <w:r>
        <w:t xml:space="preserve">: RF03 e RF06</w:t>
      </w:r>
      <w:r>
        <w:t xml:space="preserve">.</w:t>
      </w:r>
      <w:r/>
    </w:p>
    <w:p w14:paraId="095B9A75" w14:textId="77777777">
      <w:pPr>
        <w:pStyle w:val="1776"/>
        <w:pBdr/>
        <w:spacing/>
        <w:ind/>
        <w:rPr/>
      </w:pPr>
      <w:r/>
      <w:bookmarkStart w:id="28" w:name="_Toc26"/>
      <w:r>
        <w:t xml:space="preserve">5.2 ANÁLISE DOS REQUISITOS</w:t>
      </w:r>
      <w:bookmarkEnd w:id="28"/>
      <w:r/>
      <w:r/>
    </w:p>
    <w:p w14:paraId="515CEA0E" w14:textId="7BAADEF3">
      <w:pPr>
        <w:pStyle w:val="1777"/>
        <w:pBdr/>
        <w:spacing/>
        <w:ind/>
        <w:rPr/>
      </w:pPr>
      <w:r/>
      <w:bookmarkStart w:id="29" w:name="_Toc27"/>
      <w:r>
        <w:t xml:space="preserve">5.2.1 Visão Funcional</w:t>
      </w:r>
      <w:bookmarkEnd w:id="29"/>
      <w:r/>
      <w:r/>
    </w:p>
    <w:p w14:paraId="55AA1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visão funcional do sistema será representada por meio de Diagramas de Casos de Uso (UML), que descrevem as interações entre os atores (Cidadão, Funcionário e Administrador) e o sistema. Esses diagramas permitem visualizar o escopo das funcionalidades e o</w:t>
      </w:r>
      <w:r>
        <w:t xml:space="preserve">s limites de acesso de cada perfil.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64A48D6" w14:textId="79EB5113">
      <w:pPr>
        <w:pBdr/>
        <w:spacing/>
        <w:ind/>
        <w:rPr/>
      </w:pPr>
      <w:r>
        <w:t xml:space="preserve">O</w:t>
      </w:r>
      <w:r>
        <w:t xml:space="preserve">s diagramas de casos de uso e suas respectivas descrições detalhadas (cenários principal e alternativos) encontram-se no Apêndice C – Visão Funcional.</w:t>
      </w:r>
      <w:r/>
    </w:p>
    <w:p w14:paraId="5392517E" w14:textId="77777777">
      <w:pPr>
        <w:pBdr/>
        <w:spacing/>
        <w:ind/>
        <w:rPr/>
      </w:pPr>
      <w:r/>
      <w:r/>
    </w:p>
    <w:p w14:paraId="563B3C81" w14:textId="326CF566">
      <w:pPr>
        <w:pStyle w:val="1777"/>
        <w:pBdr/>
        <w:spacing/>
        <w:ind/>
        <w:rPr/>
      </w:pPr>
      <w:r/>
      <w:bookmarkStart w:id="30" w:name="_Toc28"/>
      <w:r>
        <w:t xml:space="preserve">5.2.2 Modelo Conceitual dos Dados</w:t>
      </w:r>
      <w:bookmarkEnd w:id="30"/>
      <w:r/>
      <w:r/>
    </w:p>
    <w:p w14:paraId="46B1B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O modelo de dados do sistema "Fala, Cidade!" foi projetado para garantir a integridade das informações e a rastreabilidade de cada registro. A estrutura utiliza o conceito de especialização para gerenciar diferentes perfis de acesso sob uma base comum de u</w:t>
      </w:r>
      <w:r>
        <w:t xml:space="preserve">suários.</w:t>
      </w:r>
      <w:r>
        <w:rPr>
          <w:highlight w:val="none"/>
        </w:rPr>
      </w:r>
      <w:r>
        <w:rPr>
          <w:highlight w:val="none"/>
        </w:rPr>
      </w:r>
    </w:p>
    <w:p w14:paraId="294F703C" w14:textId="75E66E17">
      <w:pPr>
        <w:pBdr/>
        <w:spacing/>
        <w:ind/>
        <w:rPr/>
      </w:pPr>
      <w:r>
        <w:t xml:space="preserve">As principais entidades e Relacionamentos incluem:</w:t>
      </w:r>
      <w:r/>
    </w:p>
    <w:p w14:paraId="67917520" w14:textId="77777777">
      <w:pPr>
        <w:pBdr/>
        <w:spacing/>
        <w:ind/>
        <w:rPr/>
      </w:pPr>
      <w:r>
        <w:t xml:space="preserve">Hierarquia de Usuários: A entidade central </w:t>
      </w:r>
      <w:r>
        <w:rPr>
          <w:i/>
          <w:iCs/>
        </w:rPr>
        <w:t xml:space="preserve">User </w:t>
      </w:r>
      <w:r>
        <w:t xml:space="preserve">armazena dados de autenticação e identificação (CPF, e-mail, senha). Dela derivam as especializações </w:t>
      </w:r>
      <w:r>
        <w:rPr>
          <w:i/>
          <w:iCs/>
        </w:rPr>
        <w:t xml:space="preserve">Administrator</w:t>
      </w:r>
      <w:r>
        <w:t xml:space="preserve">, </w:t>
      </w:r>
      <w:r>
        <w:rPr>
          <w:i/>
          <w:iCs/>
        </w:rPr>
        <w:t xml:space="preserve">Employee </w:t>
      </w:r>
      <w:r>
        <w:t xml:space="preserve">(Funcionário) e </w:t>
      </w:r>
      <w:r>
        <w:rPr>
          <w:i/>
          <w:iCs/>
        </w:rPr>
        <w:t xml:space="preserve">Citizen </w:t>
      </w:r>
      <w:r>
        <w:t xml:space="preserve">(Cidadão), permitindo que cada papel tenha atributos especí</w:t>
      </w:r>
      <w:r>
        <w:t xml:space="preserve">ficos, como o endereço de residência para o cidadão e o vínculo com secretarias para o funcionário.</w:t>
      </w:r>
      <w:r/>
    </w:p>
    <w:p w14:paraId="524749D4" w14:textId="6094BFA6">
      <w:pPr>
        <w:pBdr/>
        <w:spacing/>
        <w:ind/>
        <w:rPr/>
      </w:pPr>
      <w:r>
        <w:t xml:space="preserve">Gestão de Notificações: A entidade </w:t>
      </w:r>
      <w:r>
        <w:rPr>
          <w:i/>
          <w:iCs/>
        </w:rPr>
        <w:t xml:space="preserve">Report </w:t>
      </w:r>
      <w:r>
        <w:t xml:space="preserve">consolida os dados do incidente urbano. Ela está vinculada à </w:t>
      </w:r>
      <w:r>
        <w:rPr>
          <w:i/>
          <w:iCs/>
        </w:rPr>
        <w:t xml:space="preserve">Classification</w:t>
      </w:r>
      <w:r>
        <w:t xml:space="preserve">, que automatiza a definição de prioridade, e à </w:t>
      </w:r>
      <w:r>
        <w:rPr>
          <w:i/>
          <w:iCs/>
        </w:rPr>
        <w:t xml:space="preserve">Media</w:t>
      </w:r>
      <w:r>
        <w:t xml:space="preserve">, que gerencia os anexos fotográficos enviados.</w:t>
      </w:r>
      <w:r/>
    </w:p>
    <w:p w14:paraId="13E837DD" w14:textId="77777777">
      <w:pPr>
        <w:pBdr/>
        <w:spacing/>
        <w:ind/>
        <w:rPr/>
      </w:pPr>
      <w:r>
        <w:t xml:space="preserve">Geolocalização e Territorialidade: O relacionamento com a entidade </w:t>
      </w:r>
      <w:r>
        <w:rPr>
          <w:i/>
          <w:iCs/>
        </w:rPr>
        <w:t xml:space="preserve">City </w:t>
      </w:r>
      <w:r>
        <w:t xml:space="preserve">garante que as ocorrências sejam filtradas por município, permitindo a geração de </w:t>
      </w:r>
      <w:r>
        <w:rPr>
          <w:i/>
          <w:iCs/>
        </w:rPr>
        <w:t xml:space="preserve">dashboards </w:t>
      </w:r>
      <w:r>
        <w:t xml:space="preserve">regionalizados para a administração pública.</w:t>
      </w:r>
      <w:r/>
    </w:p>
    <w:p w14:paraId="6466D3A1" w14:textId="241A70BA">
      <w:pPr>
        <w:pBdr/>
        <w:spacing/>
        <w:ind/>
        <w:rPr/>
      </w:pPr>
      <w:r>
        <w:t xml:space="preserve">Fluxo Operacional: </w:t>
      </w:r>
      <w:r>
        <w:t xml:space="preserve">O modelo reflete o trâmite administrativo através do relacionamento entre </w:t>
      </w:r>
      <w:r>
        <w:rPr>
          <w:i/>
          <w:iCs/>
        </w:rPr>
        <w:t xml:space="preserve">Report </w:t>
      </w:r>
      <w:r>
        <w:t xml:space="preserve">e </w:t>
      </w:r>
      <w:r>
        <w:rPr>
          <w:i/>
          <w:iCs/>
        </w:rPr>
        <w:t xml:space="preserve">Department</w:t>
      </w:r>
      <w:r>
        <w:t xml:space="preserve">, assegurando que cada demanda seja encaminhada ao setor competente para resolução.</w:t>
      </w:r>
      <w:r/>
    </w:p>
    <w:p w14:paraId="1C4CCB14">
      <w:pPr>
        <w:pBdr/>
        <w:spacing/>
        <w:ind/>
        <w:rPr>
          <w:highlight w:val="none"/>
        </w:rPr>
      </w:pPr>
      <w:r>
        <w:t xml:space="preserve">O Diagrama Entidade-Relacionamento (DER) completo e o respectivo Dicionário de Dados detalhando tipos, tamanhos e restrições de cada campo encontram-se no Apêndice D – Visão dos Dados</w:t>
      </w:r>
      <w:r>
        <w:rPr>
          <w:highlight w:val="none"/>
        </w:rPr>
      </w:r>
      <w:r>
        <w:rPr>
          <w:highlight w:val="none"/>
        </w:rPr>
      </w:r>
    </w:p>
    <w:p w14:paraId="1859B3D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E0BE1DF" w14:textId="25635987">
      <w:pPr>
        <w:pStyle w:val="1777"/>
        <w:pBdr/>
        <w:spacing/>
        <w:ind/>
        <w:rPr/>
      </w:pPr>
      <w:r/>
      <w:bookmarkStart w:id="31" w:name="_Toc29"/>
      <w:r>
        <w:t xml:space="preserve">5.2.3 Modelo Inicial da Interface de Usuário</w:t>
      </w:r>
      <w:bookmarkEnd w:id="31"/>
      <w:r/>
      <w:r/>
    </w:p>
    <w:p w14:paraId="34DCC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modelo inicial da interface de usuário foi projetado sob os princípios de User Experience (UX) e User Interface (UI), focando em uma navegação intuitiva e minimalista para reduzir a carga cognitiva do cidadão. Os protótipos contemplam o fluxo principal d</w:t>
      </w:r>
      <w:r>
        <w:t xml:space="preserve">o sistema, incluindo:</w:t>
      </w:r>
      <w:r>
        <w:rPr>
          <w:rFonts w:ascii="Times New Roman" w:hAnsi="Times New Roman" w:eastAsia="Times New Roman" w:cs="Times New Roman"/>
          <w:sz w:val="24"/>
        </w:rPr>
      </w:r>
      <w:r/>
    </w:p>
    <w:p w14:paraId="53A9218B" w14:textId="18FFD7DB">
      <w:pPr>
        <w:pBdr/>
        <w:spacing/>
        <w:ind/>
        <w:rPr/>
      </w:pPr>
      <w:r>
        <w:t xml:space="preserve">P</w:t>
      </w:r>
      <w:r>
        <w:t xml:space="preserve">áginas de Autenticação e Cadastro: interfaces simplificadas que incorporam o aceite aos termos de uso e privacidade (LGPD);</w:t>
      </w:r>
      <w:r/>
    </w:p>
    <w:p w14:paraId="1A78B54E" w14:textId="77777777">
      <w:pPr>
        <w:pBdr/>
        <w:spacing/>
        <w:ind/>
        <w:rPr/>
      </w:pPr>
      <w:r>
        <w:t xml:space="preserve">Fluxo de Registro de Ocorrência: formulário dinâmico com suporte a anexos e integração visual com mapas para geolocalização;</w:t>
      </w:r>
      <w:r/>
    </w:p>
    <w:p w14:paraId="23D022B7" w14:textId="10BD5C68">
      <w:pPr>
        <w:pBdr/>
        <w:spacing/>
        <w:ind/>
        <w:rPr/>
      </w:pPr>
      <w:r>
        <w:t xml:space="preserve">Área do Cidadão: painel para acompanhamento de protocolos e histórico de notificações;</w:t>
      </w:r>
      <w:r/>
    </w:p>
    <w:p w14:paraId="16EB6F40" w14:textId="43C588CF">
      <w:pPr>
        <w:pBdr/>
        <w:spacing/>
        <w:ind/>
        <w:rPr/>
      </w:pPr>
      <w:r>
        <w:t xml:space="preserve">Painel Administrativo (Dashboard): visualização analítica destinada aos perfis de Funcionário e Administrador para gestão de demandas.</w:t>
      </w:r>
      <w:r/>
    </w:p>
    <w:p w14:paraId="72917716" w14:textId="73E4E53C">
      <w:pPr>
        <w:pBdr/>
        <w:spacing/>
        <w:ind/>
        <w:rPr/>
      </w:pPr>
      <w:r>
        <w:t xml:space="preserve">Os protótipos de baixa  fidelidade, simulando elementos g</w:t>
      </w:r>
      <w:r>
        <w:t xml:space="preserve">r</w:t>
      </w:r>
      <w:r>
        <w:t xml:space="preserve">áficos rudimentares, encontram-se </w:t>
      </w:r>
      <w:r>
        <w:t xml:space="preserve">no Apêndice E – Modelo Inicial da Interface de Usuário.</w:t>
      </w:r>
      <w:r/>
    </w:p>
    <w:p w14:paraId="44C4A7BE" w14:textId="77777777">
      <w:pPr>
        <w:pBdr/>
        <w:spacing/>
        <w:ind/>
        <w:rPr/>
      </w:pPr>
      <w:r/>
      <w:r/>
    </w:p>
    <w:p w14:paraId="34741A51" w14:textId="214B1313">
      <w:pPr>
        <w:pBdr/>
        <w:spacing w:after="0" w:line="240" w:lineRule="auto"/>
        <w:ind/>
        <w:jc w:val="left"/>
        <w:rPr/>
      </w:pPr>
      <w:r>
        <w:br w:type="page" w:clear="all"/>
      </w:r>
      <w:r/>
    </w:p>
    <w:p w14:paraId="7AAC8937" w14:textId="30C01159">
      <w:pPr>
        <w:pStyle w:val="1775"/>
        <w:pBdr/>
        <w:spacing/>
        <w:ind/>
        <w:rPr/>
      </w:pPr>
      <w:r/>
      <w:bookmarkStart w:id="32" w:name="_Toc30"/>
      <w:r>
        <w:t xml:space="preserve">6 ARQUITETURA E PROJETO</w:t>
      </w:r>
      <w:r>
        <w:t xml:space="preserve"> DO SISTEMA</w:t>
      </w:r>
      <w:r>
        <w:t xml:space="preserve"> DE SOFTWARE</w:t>
      </w:r>
      <w:bookmarkEnd w:id="32"/>
      <w:r/>
      <w:r/>
    </w:p>
    <w:p w14:paraId="48190761" w14:textId="77777777">
      <w:pPr>
        <w:pBdr/>
        <w:spacing/>
        <w:ind/>
        <w:rPr/>
      </w:pPr>
      <w:r>
        <w:t xml:space="preserve">I</w:t>
      </w:r>
      <w:r>
        <w:t xml:space="preserve">nsira</w:t>
      </w:r>
      <w:r>
        <w:t xml:space="preserve"> uma </w:t>
      </w:r>
      <w:r>
        <w:t xml:space="preserve">apresentação</w:t>
      </w:r>
      <w:r>
        <w:t xml:space="preserve"> sobre o assunto tratado neste capítulo</w:t>
      </w:r>
      <w:r>
        <w:t xml:space="preserve">. </w:t>
      </w:r>
      <w:r>
        <w:t xml:space="preserve">A palavra</w:t>
      </w:r>
      <w:r>
        <w:t xml:space="preserve"> projeto aqui se refere à etapa de construção do sistema de software.</w:t>
      </w:r>
      <w:r/>
    </w:p>
    <w:p w14:paraId="033CEC95" w14:textId="77777777">
      <w:pPr>
        <w:pBdr/>
        <w:spacing/>
        <w:ind/>
        <w:rPr/>
      </w:pPr>
      <w:r/>
      <w:r/>
    </w:p>
    <w:p w14:paraId="534CC986" w14:textId="71F8E730">
      <w:pPr>
        <w:pStyle w:val="1776"/>
        <w:pBdr/>
        <w:spacing/>
        <w:ind/>
        <w:rPr/>
      </w:pPr>
      <w:r/>
      <w:bookmarkStart w:id="33" w:name="_Toc31"/>
      <w:r>
        <w:t xml:space="preserve">6.1 V</w:t>
      </w:r>
      <w:r>
        <w:t xml:space="preserve">ISÃO ESTRUTURAL</w:t>
      </w:r>
      <w:bookmarkEnd w:id="33"/>
      <w:r/>
      <w:r/>
    </w:p>
    <w:p w14:paraId="43DBF8C4" w14:textId="77777777">
      <w:pPr>
        <w:pBdr/>
        <w:spacing/>
        <w:ind/>
        <w:rPr/>
      </w:pPr>
      <w:r>
        <w:t xml:space="preserve">Insira</w:t>
      </w:r>
      <w:r>
        <w:t xml:space="preserve"> uma </w:t>
      </w:r>
      <w:r>
        <w:t xml:space="preserve">apresentação</w:t>
      </w:r>
      <w:r>
        <w:t xml:space="preserve"> sobre o assunto tratado nesta seção</w:t>
      </w:r>
      <w:r>
        <w:t xml:space="preserve">.</w:t>
      </w:r>
      <w:r>
        <w:t xml:space="preserve"> </w:t>
      </w:r>
      <w:r>
        <w:t xml:space="preserve">T</w:t>
      </w:r>
      <w:r>
        <w:t xml:space="preserve">odos os diagramas devem ser entregue</w:t>
      </w:r>
      <w:r>
        <w:t xml:space="preserve">s</w:t>
      </w:r>
      <w:r>
        <w:t xml:space="preserve"> dentro da pasta do Apêndice </w:t>
      </w:r>
      <w:r>
        <w:t xml:space="preserve">F</w:t>
      </w:r>
      <w:r>
        <w:t xml:space="preserve">.</w:t>
      </w:r>
      <w:r/>
    </w:p>
    <w:p w14:paraId="68E354F0" w14:textId="77777777">
      <w:pPr>
        <w:pBdr/>
        <w:spacing/>
        <w:ind/>
        <w:rPr/>
      </w:pPr>
      <w:r/>
      <w:r/>
    </w:p>
    <w:p w14:paraId="743E5DF1" w14:textId="05711328">
      <w:pPr>
        <w:pStyle w:val="1777"/>
        <w:pBdr/>
        <w:spacing/>
        <w:ind/>
        <w:rPr/>
      </w:pPr>
      <w:r/>
      <w:bookmarkStart w:id="34" w:name="_Toc32"/>
      <w:r>
        <w:t xml:space="preserve">6.1.1 Diagrama de </w:t>
      </w:r>
      <w:r>
        <w:t xml:space="preserve">P</w:t>
      </w:r>
      <w:r>
        <w:t xml:space="preserve">acotes</w:t>
      </w:r>
      <w:bookmarkEnd w:id="34"/>
      <w:r/>
      <w:r/>
    </w:p>
    <w:p w14:paraId="17A6CFD4" w14:textId="77777777">
      <w:pPr>
        <w:pBdr/>
        <w:spacing/>
        <w:ind/>
        <w:rPr/>
      </w:pPr>
      <w:r>
        <w:t xml:space="preserve">Defin</w:t>
      </w:r>
      <w:r>
        <w:t xml:space="preserve">a</w:t>
      </w:r>
      <w:r>
        <w:t xml:space="preserve"> os pacotes (agrupament</w:t>
      </w:r>
      <w:r>
        <w:t xml:space="preserve">os lógicos) idealizados para </w:t>
      </w:r>
      <w:r>
        <w:t xml:space="preserve">o sistema. Os pacotes geralmente são identificados segundo os padrões de projeto utilizados</w:t>
      </w:r>
      <w:r>
        <w:t xml:space="preserve">.</w:t>
      </w:r>
      <w:r/>
    </w:p>
    <w:p w14:paraId="757FB36E" w14:textId="77777777">
      <w:pPr>
        <w:pBdr/>
        <w:spacing/>
        <w:ind/>
        <w:rPr/>
      </w:pPr>
      <w:r/>
      <w:r/>
    </w:p>
    <w:p w14:paraId="3F1384BD" w14:textId="59DE857F">
      <w:pPr>
        <w:pStyle w:val="1777"/>
        <w:pBdr/>
        <w:spacing/>
        <w:ind/>
        <w:rPr/>
      </w:pPr>
      <w:r/>
      <w:bookmarkStart w:id="35" w:name="_Toc33"/>
      <w:r>
        <w:t xml:space="preserve">6.1.2 Diagramas de </w:t>
      </w:r>
      <w:r>
        <w:t xml:space="preserve">C</w:t>
      </w:r>
      <w:r>
        <w:t xml:space="preserve">lasses</w:t>
      </w:r>
      <w:bookmarkEnd w:id="35"/>
      <w:r/>
      <w:r/>
    </w:p>
    <w:p w14:paraId="6AD81136" w14:textId="77777777">
      <w:pPr>
        <w:pBdr/>
        <w:spacing/>
        <w:ind/>
        <w:rPr/>
      </w:pPr>
      <w:r>
        <w:t xml:space="preserve">De acordo com os pacotes</w:t>
      </w:r>
      <w:r>
        <w:t xml:space="preserve"> identificados na Seção 6.1.1, </w:t>
      </w:r>
      <w:r>
        <w:t xml:space="preserve">constru</w:t>
      </w:r>
      <w:r>
        <w:t xml:space="preserve">a</w:t>
      </w:r>
      <w:r>
        <w:t xml:space="preserve"> o diagrama de classes para cada pacote.</w:t>
      </w:r>
      <w:r/>
    </w:p>
    <w:p w14:paraId="7E193A8D" w14:textId="77777777">
      <w:pPr>
        <w:pBdr/>
        <w:spacing/>
        <w:ind/>
        <w:rPr/>
      </w:pPr>
      <w:r/>
      <w:r/>
    </w:p>
    <w:p w14:paraId="28E82FD5" w14:textId="6C27890F">
      <w:pPr>
        <w:pStyle w:val="1776"/>
        <w:pBdr/>
        <w:spacing/>
        <w:ind/>
        <w:rPr/>
      </w:pPr>
      <w:r/>
      <w:bookmarkStart w:id="36" w:name="_Toc34"/>
      <w:r>
        <w:t xml:space="preserve">6.2 VISÃO COMPORTAMENTAL</w:t>
      </w:r>
      <w:bookmarkEnd w:id="36"/>
      <w:r/>
      <w:r/>
    </w:p>
    <w:p w14:paraId="6E7FB48D" w14:textId="77777777">
      <w:pPr>
        <w:pBdr/>
        <w:spacing/>
        <w:ind/>
        <w:rPr/>
      </w:pPr>
      <w:r>
        <w:t xml:space="preserve">Insira uma apresentação sobre</w:t>
      </w:r>
      <w:r>
        <w:t xml:space="preserve"> o assunto tratado nesta seção. Todos os diagramas devem ser entregu</w:t>
      </w:r>
      <w:r>
        <w:t xml:space="preserve">es </w:t>
      </w:r>
      <w:r>
        <w:t xml:space="preserve">dentro da pasta do Apêndice </w:t>
      </w:r>
      <w:r>
        <w:t xml:space="preserve">F</w:t>
      </w:r>
      <w:r>
        <w:t xml:space="preserve">.</w:t>
      </w:r>
      <w:r/>
    </w:p>
    <w:p w14:paraId="59B1C509" w14:textId="22B5CADA">
      <w:pPr>
        <w:pStyle w:val="1777"/>
        <w:pBdr/>
        <w:spacing/>
        <w:ind/>
        <w:rPr/>
      </w:pPr>
      <w:r/>
      <w:bookmarkStart w:id="37" w:name="_Toc35"/>
      <w:r>
        <w:t xml:space="preserve">6.2.1 Projeto das </w:t>
      </w:r>
      <w:r>
        <w:t xml:space="preserve">I</w:t>
      </w:r>
      <w:r>
        <w:t xml:space="preserve">nterações</w:t>
      </w:r>
      <w:r>
        <w:t xml:space="preserve"> entre Objetos</w:t>
      </w:r>
      <w:bookmarkEnd w:id="37"/>
      <w:r/>
      <w:r/>
    </w:p>
    <w:p w14:paraId="3B0C711A">
      <w:pPr>
        <w:pBdr/>
        <w:spacing/>
        <w:ind/>
        <w:rPr/>
      </w:pPr>
      <w:r/>
      <w:r/>
    </w:p>
    <w:p w14:paraId="332EBC8F" w14:textId="77777777">
      <w:pPr>
        <w:pBdr/>
        <w:spacing/>
        <w:ind/>
        <w:rPr/>
      </w:pPr>
      <w:r>
        <w:t xml:space="preserve">6.2.1.1 Diagramas de </w:t>
      </w:r>
      <w:r>
        <w:t xml:space="preserve">S</w:t>
      </w:r>
      <w:r>
        <w:t xml:space="preserve">equ</w:t>
      </w:r>
      <w:r>
        <w:t xml:space="preserve">ência</w:t>
      </w:r>
      <w:r/>
    </w:p>
    <w:p w14:paraId="230479CA" w14:textId="77777777">
      <w:pPr>
        <w:pBdr/>
        <w:spacing/>
        <w:ind/>
        <w:rPr/>
      </w:pPr>
      <w:r>
        <w:t xml:space="preserve">Para cada cenário dos casos de uso, deverá ser construído um diagrama de seq</w:t>
      </w:r>
      <w:r>
        <w:t xml:space="preserve">u</w:t>
      </w:r>
      <w:r>
        <w:t xml:space="preserve">ência</w:t>
      </w:r>
      <w:r>
        <w:t xml:space="preserve"> ou um diagrama de comunicação</w:t>
      </w:r>
      <w:r>
        <w:t xml:space="preserve">.</w:t>
      </w:r>
      <w:r/>
    </w:p>
    <w:p w14:paraId="7DC10AED" w14:textId="77777777">
      <w:pPr>
        <w:pBdr/>
        <w:spacing/>
        <w:ind/>
        <w:rPr/>
      </w:pPr>
      <w:r/>
      <w:r/>
    </w:p>
    <w:p w14:paraId="71CD306A" w14:textId="7113FB9F">
      <w:pPr>
        <w:pStyle w:val="1776"/>
        <w:pBdr/>
        <w:spacing/>
        <w:ind/>
        <w:rPr/>
      </w:pPr>
      <w:r/>
      <w:bookmarkStart w:id="38" w:name="_Toc36"/>
      <w:r>
        <w:t xml:space="preserve">6.3 VISÃO </w:t>
      </w:r>
      <w:r>
        <w:t xml:space="preserve">DOS</w:t>
      </w:r>
      <w:r>
        <w:t xml:space="preserve"> DADOS</w:t>
      </w:r>
      <w:bookmarkEnd w:id="38"/>
      <w:r/>
      <w:r/>
    </w:p>
    <w:p w14:paraId="67C73855" w14:textId="77777777">
      <w:pPr>
        <w:pBdr/>
        <w:spacing/>
        <w:ind/>
        <w:rPr/>
      </w:pPr>
      <w:r>
        <w:t xml:space="preserve">Insira uma apresentação sobre o assunto tratado nesta seção.</w:t>
      </w:r>
      <w:r/>
    </w:p>
    <w:p w14:paraId="60C90F63" w14:textId="77777777">
      <w:pPr>
        <w:pBdr/>
        <w:spacing/>
        <w:ind/>
        <w:rPr/>
      </w:pPr>
      <w:r/>
      <w:r/>
    </w:p>
    <w:p w14:paraId="1C602222" w14:textId="36CD9859">
      <w:pPr>
        <w:pStyle w:val="1777"/>
        <w:pBdr/>
        <w:spacing/>
        <w:ind/>
        <w:rPr/>
      </w:pPr>
      <w:r/>
      <w:bookmarkStart w:id="39" w:name="_Toc37"/>
      <w:r>
        <w:t xml:space="preserve">6.3.1 Modelo </w:t>
      </w:r>
      <w:r>
        <w:t xml:space="preserve">Lógico</w:t>
      </w:r>
      <w:bookmarkEnd w:id="39"/>
      <w:r/>
      <w:r/>
    </w:p>
    <w:p w14:paraId="2F0A2BAC" w14:textId="77777777">
      <w:pPr>
        <w:pBdr/>
        <w:spacing/>
        <w:ind/>
        <w:rPr/>
      </w:pPr>
      <w:r>
        <w:t xml:space="preserve">A partir do modelo conceitual</w:t>
      </w:r>
      <w:r>
        <w:t xml:space="preserve"> do Capítulo 5, faça o modelo </w:t>
      </w:r>
      <w:r>
        <w:t xml:space="preserve">lógico</w:t>
      </w:r>
      <w:r>
        <w:t xml:space="preserve"> dos dados </w:t>
      </w:r>
      <w:r>
        <w:t xml:space="preserve">que devem ser</w:t>
      </w:r>
      <w:r>
        <w:t xml:space="preserve"> persistidos.</w:t>
      </w:r>
      <w:r>
        <w:t xml:space="preserve"> O modelo </w:t>
      </w:r>
      <w:r>
        <w:t xml:space="preserve">lógico</w:t>
      </w:r>
      <w:r>
        <w:t xml:space="preserve"> é con</w:t>
      </w:r>
      <w:r>
        <w:t xml:space="preserve">heci</w:t>
      </w:r>
      <w:r>
        <w:t xml:space="preserve">do também como modelo</w:t>
      </w:r>
      <w:r>
        <w:t xml:space="preserve"> operacional</w:t>
      </w:r>
      <w:r>
        <w:t xml:space="preserve">.</w:t>
      </w:r>
      <w:r>
        <w:t xml:space="preserve"> </w:t>
      </w:r>
      <w:r>
        <w:t xml:space="preserve">Devem ser entregues dentro da pasta do Apêndice </w:t>
      </w:r>
      <w:r>
        <w:t xml:space="preserve">D</w:t>
      </w:r>
      <w:r>
        <w:t xml:space="preserve">.</w:t>
      </w:r>
      <w:r/>
    </w:p>
    <w:p w14:paraId="343A3D9A" w14:textId="77777777">
      <w:pPr>
        <w:pBdr/>
        <w:spacing/>
        <w:ind/>
        <w:rPr/>
      </w:pPr>
      <w:r/>
      <w:r/>
    </w:p>
    <w:p w14:paraId="395A07CD" w14:textId="63D609F7">
      <w:pPr>
        <w:pStyle w:val="1777"/>
        <w:pBdr/>
        <w:spacing/>
        <w:ind/>
        <w:rPr/>
      </w:pPr>
      <w:r/>
      <w:bookmarkStart w:id="40" w:name="_Toc38"/>
      <w:r>
        <w:t xml:space="preserve">6.3.2 Dicionário de D</w:t>
      </w:r>
      <w:r>
        <w:t xml:space="preserve">ados</w:t>
      </w:r>
      <w:r>
        <w:t xml:space="preserve"> do Modelo </w:t>
      </w:r>
      <w:r>
        <w:t xml:space="preserve">Lógico</w:t>
      </w:r>
      <w:bookmarkEnd w:id="40"/>
      <w:r/>
      <w:r/>
    </w:p>
    <w:p w14:paraId="4DEA088E" w14:textId="77777777">
      <w:pPr>
        <w:pBdr/>
        <w:spacing/>
        <w:ind/>
        <w:rPr/>
      </w:pPr>
      <w:r>
        <w:t xml:space="preserve">Descreva os elementos de dados presentes no modelo</w:t>
      </w:r>
      <w:r>
        <w:t xml:space="preserve"> </w:t>
      </w:r>
      <w:r>
        <w:t xml:space="preserve">operacional</w:t>
      </w:r>
      <w:r>
        <w:t xml:space="preserve"> (ou lógico)</w:t>
      </w:r>
      <w:r>
        <w:t xml:space="preserve">.</w:t>
      </w:r>
      <w:r>
        <w:t xml:space="preserve"> </w:t>
      </w:r>
      <w:r>
        <w:t xml:space="preserve">Devem ser entregues dentro da pasta do Apêndice </w:t>
      </w:r>
      <w:r>
        <w:t xml:space="preserve">D</w:t>
      </w:r>
      <w:r>
        <w:t xml:space="preserve">.</w:t>
      </w:r>
      <w:r/>
    </w:p>
    <w:p w14:paraId="26571B8F" w14:textId="77777777">
      <w:pPr>
        <w:pBdr/>
        <w:spacing/>
        <w:ind/>
        <w:rPr/>
      </w:pPr>
      <w:r/>
      <w:r/>
    </w:p>
    <w:p w14:paraId="76C90CF8" w14:textId="3A8058E4">
      <w:pPr>
        <w:pStyle w:val="1776"/>
        <w:pBdr/>
        <w:spacing/>
        <w:ind/>
        <w:rPr/>
      </w:pPr>
      <w:r/>
      <w:bookmarkStart w:id="41" w:name="_Toc39"/>
      <w:r>
        <w:t xml:space="preserve">6.</w:t>
      </w:r>
      <w:r>
        <w:t xml:space="preserve">4</w:t>
      </w:r>
      <w:r>
        <w:t xml:space="preserve"> PROJETO DA INTERAÇÃO HUMANO-COMPUTADOR</w:t>
      </w:r>
      <w:bookmarkEnd w:id="41"/>
      <w:r/>
      <w:r/>
    </w:p>
    <w:p w14:paraId="1A038600" w14:textId="77777777">
      <w:pPr>
        <w:pBdr/>
        <w:spacing/>
        <w:ind/>
        <w:rPr/>
      </w:pPr>
      <w:r>
        <w:t xml:space="preserve">Apresente</w:t>
      </w:r>
      <w:r>
        <w:t xml:space="preserve"> o estudo dos </w:t>
      </w:r>
      <w:r>
        <w:t xml:space="preserve">perfis de </w:t>
      </w:r>
      <w:r>
        <w:t xml:space="preserve">usuários</w:t>
      </w:r>
      <w:r>
        <w:t xml:space="preserve"> esperados</w:t>
      </w:r>
      <w:r>
        <w:t xml:space="preserve">, m</w:t>
      </w:r>
      <w:r>
        <w:t xml:space="preserve">ostrar os padrões ergonômicos e as heurísticas de usabilidade para a impleme</w:t>
      </w:r>
      <w:r>
        <w:t xml:space="preserve">ntação da interface de usuário.</w:t>
      </w:r>
      <w:r/>
    </w:p>
    <w:p w14:paraId="143863E0" w14:textId="77777777">
      <w:pPr>
        <w:pStyle w:val="1777"/>
        <w:pBdr/>
        <w:spacing/>
        <w:ind/>
        <w:rPr/>
      </w:pPr>
      <w:r/>
      <w:r/>
    </w:p>
    <w:p w14:paraId="525C52DA" w14:textId="1A915EEA">
      <w:pPr>
        <w:pStyle w:val="1777"/>
        <w:pBdr/>
        <w:spacing/>
        <w:ind/>
        <w:rPr/>
      </w:pPr>
      <w:r/>
      <w:bookmarkStart w:id="42" w:name="_Toc40"/>
      <w:r>
        <w:t xml:space="preserve">6.</w:t>
      </w:r>
      <w:r>
        <w:t xml:space="preserve">4</w:t>
      </w:r>
      <w:r>
        <w:t xml:space="preserve">.1 </w:t>
      </w:r>
      <w:r>
        <w:t xml:space="preserve">Perfil</w:t>
      </w:r>
      <w:r>
        <w:t xml:space="preserve"> de</w:t>
      </w:r>
      <w:r>
        <w:t xml:space="preserve"> U</w:t>
      </w:r>
      <w:r>
        <w:t xml:space="preserve">suário</w:t>
      </w:r>
      <w:bookmarkEnd w:id="42"/>
      <w:r/>
      <w:r/>
    </w:p>
    <w:p w14:paraId="3AE3642A" w14:textId="77777777">
      <w:pPr>
        <w:pBdr/>
        <w:spacing/>
        <w:ind/>
        <w:rPr>
          <w:rFonts w:cs="Arial"/>
          <w:b/>
          <w:bCs/>
          <w:caps/>
        </w:rPr>
      </w:pPr>
      <w:r>
        <w:t xml:space="preserve">Identifique</w:t>
      </w:r>
      <w:r>
        <w:t xml:space="preserve"> pelo menos três </w:t>
      </w:r>
      <w:r>
        <w:t xml:space="preserve">perfis de </w:t>
      </w:r>
      <w:r>
        <w:t xml:space="preserve">usuários</w:t>
      </w:r>
      <w:r>
        <w:t xml:space="preserve"> para o</w:t>
      </w:r>
      <w:r>
        <w:t xml:space="preserve"> </w:t>
      </w:r>
      <w:r>
        <w:t xml:space="preserve">futuro </w:t>
      </w:r>
      <w:r>
        <w:t xml:space="preserve">sistema</w:t>
      </w:r>
      <w:r>
        <w:t xml:space="preserve">. Em seguida, </w:t>
      </w:r>
      <w:r>
        <w:t xml:space="preserve">aplique um questionário</w:t>
      </w:r>
      <w:r>
        <w:t xml:space="preserve"> sobre o projeto. O questionário não deve requerer </w:t>
      </w:r>
      <w:r>
        <w:t xml:space="preserve">dados pessoais</w:t>
      </w:r>
      <w:r>
        <w:t xml:space="preserve"> e com a finalidade </w:t>
      </w:r>
      <w:r>
        <w:t xml:space="preserve">única </w:t>
      </w:r>
      <w:r>
        <w:t xml:space="preserve">de uso acadêmico). Os resultados de</w:t>
      </w:r>
      <w:r>
        <w:t xml:space="preserve">vem ser entregues dentro da pasta do Apêndice </w:t>
      </w:r>
      <w:r>
        <w:t xml:space="preserve">G</w:t>
      </w:r>
      <w:r>
        <w:t xml:space="preserve">.</w:t>
      </w:r>
      <w:r>
        <w:br w:type="page" w:clear="all"/>
      </w:r>
      <w:r>
        <w:rPr>
          <w:rFonts w:cs="Arial"/>
          <w:b/>
          <w:bCs/>
          <w:caps/>
        </w:rPr>
      </w:r>
      <w:r>
        <w:rPr>
          <w:rFonts w:cs="Arial"/>
          <w:b/>
          <w:bCs/>
          <w:caps/>
        </w:rPr>
      </w:r>
    </w:p>
    <w:p w14:paraId="40867979" w14:textId="1B6020A1">
      <w:pPr>
        <w:pStyle w:val="1775"/>
        <w:pBdr/>
        <w:spacing/>
        <w:ind/>
        <w:rPr/>
      </w:pPr>
      <w:r/>
      <w:bookmarkStart w:id="43" w:name="_Toc41"/>
      <w:r>
        <w:t xml:space="preserve">7</w:t>
      </w:r>
      <w:r>
        <w:t xml:space="preserve"> CONCLUSÃO</w:t>
      </w:r>
      <w:bookmarkEnd w:id="43"/>
      <w:r/>
      <w:r/>
    </w:p>
    <w:p w14:paraId="01EEE51D" w14:textId="77777777">
      <w:pPr>
        <w:pBdr/>
        <w:spacing/>
        <w:ind/>
        <w:rPr>
          <w:rFonts w:cs="Arial"/>
          <w:b/>
          <w:bCs/>
          <w:caps/>
        </w:rPr>
      </w:pPr>
      <w:r>
        <w:t xml:space="preserve">Faça um relato das principais atividades realizadas ao longo das fases. Inclua </w:t>
      </w:r>
      <w:r>
        <w:t xml:space="preserve">os </w:t>
      </w:r>
      <w:r>
        <w:t xml:space="preserve">aspectos mais relevantes observados em cada fase. Apresente quais objetivos do projeto foram alcançados e quais requisitos foram atendid</w:t>
      </w:r>
      <w:r>
        <w:t xml:space="preserve">os. Apresente dados que comprova</w:t>
      </w:r>
      <w:r>
        <w:t xml:space="preserve">m o alcance desses. Discuta os possíveis pontos de melhoria do projeto e o que pode</w:t>
      </w:r>
      <w:r>
        <w:t xml:space="preserve">rá</w:t>
      </w:r>
      <w:r>
        <w:t xml:space="preserve"> ser feito no futuro para continuar o trabalho. Apresente</w:t>
      </w:r>
      <w:r>
        <w:t xml:space="preserve"> onde o trabalho foi divulgado.</w:t>
      </w:r>
      <w:r>
        <w:t xml:space="preserve"> Finalize com as lições aprendidas.</w:t>
      </w:r>
      <w:r>
        <w:t xml:space="preserve"> </w:t>
      </w:r>
      <w:r>
        <w:br w:type="page" w:clear="all"/>
      </w:r>
      <w:r>
        <w:rPr>
          <w:rFonts w:cs="Arial"/>
          <w:b/>
          <w:bCs/>
          <w:caps/>
        </w:rPr>
      </w:r>
      <w:r>
        <w:rPr>
          <w:rFonts w:cs="Arial"/>
          <w:b/>
          <w:bCs/>
          <w:caps/>
        </w:rPr>
      </w:r>
    </w:p>
    <w:p w14:paraId="44D827F5" w14:textId="068CE84B">
      <w:pPr>
        <w:pStyle w:val="1775"/>
        <w:pBdr/>
        <w:spacing/>
        <w:ind/>
        <w:rPr/>
      </w:pPr>
      <w:r/>
      <w:bookmarkStart w:id="44" w:name="_Toc42"/>
      <w:r>
        <w:t xml:space="preserve">REFERÊNCIAS</w:t>
      </w:r>
      <w:bookmarkEnd w:id="44"/>
      <w:r/>
      <w:r/>
    </w:p>
    <w:p w14:paraId="26D16E00" w14:textId="77777777">
      <w:pPr>
        <w:pBdr/>
        <w:spacing/>
        <w:ind/>
        <w:rPr/>
      </w:pPr>
      <w:r>
        <w:t xml:space="preserve">BRASIL. Lei nº 13.709, de 14 de agosto de 2018. Lei Geral de Proteção de Dados Pessoais (LGPD). </w:t>
      </w:r>
      <w:r>
        <w:rPr>
          <w:b/>
        </w:rPr>
        <w:t xml:space="preserve">Diário Oficial da União</w:t>
      </w:r>
      <w:r>
        <w:t xml:space="preserve">: Brasília, DF, 15 ago. 2018. Disponível em: </w:t>
      </w:r>
      <w:hyperlink r:id="rId22" w:tooltip="http://www.planalto.gov.br" w:history="1">
        <w:r>
          <w:rPr>
            <w:rStyle w:val="1789"/>
          </w:rPr>
          <w:t xml:space="preserve">http://www.planalto.gov.br</w:t>
        </w:r>
      </w:hyperlink>
      <w:r>
        <w:t xml:space="preserve">. Acesso em: 27 mar. 2026.</w:t>
      </w:r>
      <w:r/>
    </w:p>
    <w:p w14:paraId="4B75AC06" w14:textId="77777777">
      <w:pPr>
        <w:pBdr/>
        <w:spacing/>
        <w:ind/>
        <w:rPr/>
      </w:pPr>
      <w:r>
        <w:t xml:space="preserve">CASTELLS, Manuel. </w:t>
      </w:r>
      <w:r>
        <w:rPr>
          <w:b/>
          <w:iCs/>
        </w:rPr>
        <w:t xml:space="preserve">A sociedade em rede</w:t>
      </w:r>
      <w:r>
        <w:rPr>
          <w:b/>
        </w:rPr>
        <w:t xml:space="preserve">.</w:t>
      </w:r>
      <w:r>
        <w:t xml:space="preserve"> 6. ed. São Paulo: Paz e Terra, 1999.</w:t>
      </w:r>
      <w:r/>
    </w:p>
    <w:p w14:paraId="7C553A97" w14:textId="77777777">
      <w:pPr>
        <w:pBdr/>
        <w:spacing/>
        <w:ind/>
        <w:rPr/>
      </w:pPr>
      <w:r>
        <w:t xml:space="preserve">DEITEL, Paul J.; DEITEL, Harvey M. </w:t>
      </w:r>
      <w:r>
        <w:rPr>
          <w:b/>
          <w:iCs/>
        </w:rPr>
        <w:t xml:space="preserve">Java: como programa</w:t>
      </w:r>
      <w:r>
        <w:rPr>
          <w:i/>
          <w:iCs/>
        </w:rPr>
        <w:t xml:space="preserve">r</w:t>
      </w:r>
      <w:r>
        <w:t xml:space="preserve">. 10. ed. São Paulo: Pearson Education do Brasil, 2017.</w:t>
      </w:r>
      <w:r/>
    </w:p>
    <w:p w14:paraId="6CB5BFF1" w14:textId="77777777">
      <w:pPr>
        <w:pBdr/>
        <w:spacing/>
        <w:ind/>
        <w:rPr/>
      </w:pPr>
      <w:r>
        <w:rPr>
          <w:lang w:val="en-US"/>
        </w:rPr>
        <w:t xml:space="preserve">FIELDING, Roy Thomas. </w:t>
      </w:r>
      <w:r>
        <w:rPr>
          <w:b/>
          <w:i/>
          <w:iCs/>
          <w:lang w:val="en-US"/>
        </w:rPr>
        <w:t xml:space="preserve">Architectural styles and the design of network-based software</w:t>
      </w:r>
      <w:r>
        <w:rPr>
          <w:i/>
          <w:iCs/>
          <w:lang w:val="en-US"/>
        </w:rPr>
        <w:t xml:space="preserve"> </w:t>
      </w:r>
      <w:r>
        <w:rPr>
          <w:b/>
          <w:i/>
          <w:iCs/>
          <w:lang w:val="en-US"/>
        </w:rPr>
        <w:t xml:space="preserve">architectures</w:t>
      </w:r>
      <w:r>
        <w:rPr>
          <w:b/>
          <w:lang w:val="en-US"/>
        </w:rPr>
        <w:t xml:space="preserve">.</w:t>
      </w:r>
      <w:r>
        <w:rPr>
          <w:lang w:val="en-US"/>
        </w:rPr>
        <w:t xml:space="preserve"> </w:t>
      </w:r>
      <w:r>
        <w:t xml:space="preserve">2000. Tese (Doutorado em Ciência da Computação) – University of California, Irvine, 2000.</w:t>
      </w:r>
      <w:r/>
    </w:p>
    <w:p w14:paraId="139181F4" w14:textId="77777777">
      <w:pPr>
        <w:pBdr/>
        <w:spacing/>
        <w:ind/>
        <w:rPr/>
      </w:pPr>
      <w:r>
        <w:rPr>
          <w:lang w:val="en-US"/>
        </w:rPr>
        <w:t xml:space="preserve">HEEKS, Richard. </w:t>
      </w:r>
      <w:r>
        <w:rPr>
          <w:b/>
          <w:lang w:val="en-US"/>
        </w:rPr>
        <w:t xml:space="preserve">Implementing and managing eGovernmen</w:t>
      </w:r>
      <w:r>
        <w:rPr>
          <w:lang w:val="en-US"/>
        </w:rPr>
        <w:t xml:space="preserve">t: an international text. </w:t>
      </w:r>
      <w:r>
        <w:t xml:space="preserve">Londres: SAGE Publications, 2006.</w:t>
      </w:r>
      <w:r/>
    </w:p>
    <w:p w14:paraId="50333BCA" w14:textId="77777777">
      <w:pPr>
        <w:pBdr/>
        <w:spacing/>
        <w:ind/>
        <w:rPr/>
      </w:pPr>
      <w:r>
        <w:t xml:space="preserve">OLIVEIRA, João. Participação social e tecnologia: impactos das plataformas digitais na gestão pública. In: CONFERÊNCIA DE TECNOLOGIA E CIDADANIA, 2020. </w:t>
      </w:r>
      <w:r>
        <w:rPr>
          <w:b/>
        </w:rPr>
        <w:t xml:space="preserve">Anais</w:t>
      </w:r>
      <w:r>
        <w:t xml:space="preserve"> [...]. 2020.</w:t>
      </w:r>
      <w:r/>
    </w:p>
    <w:p w14:paraId="58899F87" w14:textId="77777777">
      <w:pPr>
        <w:pBdr/>
        <w:spacing/>
        <w:ind/>
        <w:rPr/>
      </w:pPr>
      <w:r>
        <w:t xml:space="preserve">PIRES, André. Aplicativos de participação cidadã e sua influência na gestão pública. </w:t>
      </w:r>
      <w:r>
        <w:rPr>
          <w:b/>
        </w:rPr>
        <w:t xml:space="preserve">Revista de Tecnologia Urbana</w:t>
      </w:r>
      <w:r>
        <w:t xml:space="preserve">, 2019.</w:t>
      </w:r>
      <w:r/>
    </w:p>
    <w:p w14:paraId="32B9F481" w14:textId="77777777">
      <w:pPr>
        <w:pBdr/>
        <w:spacing/>
        <w:ind/>
        <w:rPr/>
      </w:pPr>
      <w:r>
        <w:t xml:space="preserve">SANTOS, Carla. Sistemas de ouvidoria digital no Brasil: avanços e desafios. </w:t>
      </w:r>
      <w:r>
        <w:rPr>
          <w:b/>
        </w:rPr>
        <w:t xml:space="preserve">Revista de Administração Pública,</w:t>
      </w:r>
      <w:r>
        <w:t xml:space="preserve"> 2020.</w:t>
      </w:r>
      <w:r/>
    </w:p>
    <w:p w14:paraId="22E5D95F" w14:textId="77777777">
      <w:pPr>
        <w:pBdr/>
        <w:spacing/>
        <w:ind/>
        <w:rPr/>
      </w:pPr>
      <w:r>
        <w:t xml:space="preserve">SILVA, Fábio. Cidades inteligentes e tecnologia: uma nova abordagem para gestão pública. </w:t>
      </w:r>
      <w:r>
        <w:rPr>
          <w:b/>
        </w:rPr>
        <w:t xml:space="preserve">Revista Brasileira de Administração Pública</w:t>
      </w:r>
      <w:r>
        <w:t xml:space="preserve">, 2021.</w:t>
      </w:r>
      <w:r/>
    </w:p>
    <w:p w14:paraId="141BFC33" w14:textId="77777777">
      <w:pPr>
        <w:pBdr/>
        <w:spacing/>
        <w:ind/>
        <w:rPr/>
      </w:pPr>
      <w:r>
        <w:t xml:space="preserve">SOMMERVILLE, Ian. </w:t>
      </w:r>
      <w:r>
        <w:rPr>
          <w:b/>
          <w:iCs/>
        </w:rPr>
        <w:t xml:space="preserve">Engenharia de software</w:t>
      </w:r>
      <w:r>
        <w:t xml:space="preserve">. 10. ed. São Paulo: Pearson, 2018.</w:t>
      </w:r>
      <w:r/>
    </w:p>
    <w:p w14:paraId="38C43739" w14:textId="77777777">
      <w:pPr>
        <w:pBdr/>
        <w:spacing/>
        <w:ind/>
        <w:rPr/>
      </w:pPr>
      <w:r/>
      <w:r/>
    </w:p>
    <w:p w14:paraId="119A86F6" w14:textId="77777777">
      <w:pPr>
        <w:pStyle w:val="1775"/>
        <w:pBdr/>
        <w:spacing/>
        <w:ind/>
        <w:rPr/>
      </w:pPr>
      <w:r/>
      <w:bookmarkStart w:id="45" w:name="_Toc43"/>
      <w:r>
        <w:br w:type="page" w:clear="all"/>
      </w:r>
      <w:r>
        <w:t xml:space="preserve">OBRAS CONSULTADAS</w:t>
      </w:r>
      <w:r>
        <w:t xml:space="preserve"> </w:t>
      </w:r>
      <w:bookmarkEnd w:id="45"/>
      <w:r/>
      <w:r/>
    </w:p>
    <w:p w14:paraId="703833FA" w14:textId="77777777">
      <w:pPr>
        <w:pBdr/>
        <w:spacing/>
        <w:ind/>
        <w:rPr/>
      </w:pPr>
      <w:r>
        <w:t xml:space="preserve">Colo</w:t>
      </w:r>
      <w:r>
        <w:t xml:space="preserve">que</w:t>
      </w:r>
      <w:r>
        <w:t xml:space="preserve"> </w:t>
      </w:r>
      <w:r>
        <w:t xml:space="preserve">as obras pesquisadas, mas que não foram referenciadas no documento</w:t>
      </w:r>
      <w:r>
        <w:t xml:space="preserve">. As obras devem ficar em ordem alfabética por sobrenome do autor e alinhadas à esquerda com espaçamento simples.</w:t>
      </w:r>
      <w:r>
        <w:t xml:space="preserve"> </w:t>
      </w:r>
      <w:r/>
    </w:p>
    <w:p w14:paraId="372EE8E5" w14:textId="77777777">
      <w:pPr>
        <w:pBdr/>
        <w:spacing/>
        <w:ind/>
        <w:rPr/>
      </w:pPr>
      <w:r/>
      <w:r/>
    </w:p>
    <w:p w14:paraId="1DA96266" w14:textId="2CBD9A43">
      <w:pPr>
        <w:pStyle w:val="1775"/>
        <w:pBdr/>
        <w:spacing/>
        <w:ind/>
        <w:rPr/>
      </w:pPr>
      <w:r/>
      <w:bookmarkStart w:id="46" w:name="_Toc44"/>
      <w:r>
        <w:br w:type="page" w:clear="all"/>
      </w:r>
      <w:r>
        <w:t xml:space="preserve">APÊNDICE</w:t>
      </w:r>
      <w:r>
        <w:t xml:space="preserve"> A </w:t>
      </w:r>
      <w:r>
        <w:t xml:space="preserve">–</w:t>
      </w:r>
      <w:r>
        <w:t xml:space="preserve"> </w:t>
      </w:r>
      <w:r>
        <w:t xml:space="preserve">G</w:t>
      </w:r>
      <w:r>
        <w:t xml:space="preserve">estão</w:t>
      </w:r>
      <w:r>
        <w:t xml:space="preserve"> DO PROJETO</w:t>
      </w:r>
      <w:bookmarkEnd w:id="46"/>
      <w:r/>
      <w:r/>
    </w:p>
    <w:p w14:paraId="0630A84B" w14:textId="77777777">
      <w:pPr>
        <w:pBdr/>
        <w:spacing/>
        <w:ind/>
        <w:rPr/>
      </w:pPr>
      <w:r>
        <w:t xml:space="preserve">O plano de elaboração e gerenciamento do projeto está disponível na pasta “ApêndiceA” que acompanha este documento.</w:t>
      </w:r>
      <w:r/>
    </w:p>
    <w:p w14:paraId="13B4F26E" w14:textId="77777777">
      <w:pPr>
        <w:pStyle w:val="1775"/>
        <w:pBdr/>
        <w:spacing/>
        <w:ind/>
        <w:rPr/>
      </w:pPr>
      <w:r/>
      <w:bookmarkStart w:id="47" w:name="_Toc45"/>
      <w:r>
        <w:br w:type="page" w:clear="all"/>
      </w:r>
      <w:r>
        <w:t xml:space="preserve">APÊNDICE B –</w:t>
      </w:r>
      <w:r>
        <w:t xml:space="preserve"> RELATÓRIO DE DESEMPENHO</w:t>
      </w:r>
      <w:bookmarkEnd w:id="47"/>
      <w:r/>
      <w:r/>
    </w:p>
    <w:p w14:paraId="1FC52DBF" w14:textId="77777777">
      <w:pPr>
        <w:pBdr/>
        <w:spacing/>
        <w:ind/>
        <w:rPr/>
      </w:pPr>
      <w:r>
        <w:t xml:space="preserve">O</w:t>
      </w:r>
      <w:r>
        <w:t xml:space="preserve">s</w:t>
      </w:r>
      <w:r>
        <w:t xml:space="preserve"> relatório</w:t>
      </w:r>
      <w:r>
        <w:t xml:space="preserve">s de desempenho estão</w:t>
      </w:r>
      <w:r>
        <w:t xml:space="preserve"> disponíve</w:t>
      </w:r>
      <w:r>
        <w:t xml:space="preserve">is</w:t>
      </w:r>
      <w:r>
        <w:t xml:space="preserve"> na pasta “ApêndiceB” que acompanha este documento.</w:t>
      </w:r>
      <w:r/>
    </w:p>
    <w:p w14:paraId="6A78AC4F" w14:textId="77777777">
      <w:pPr>
        <w:pStyle w:val="1775"/>
        <w:pBdr/>
        <w:spacing/>
        <w:ind/>
        <w:rPr/>
      </w:pPr>
      <w:r/>
      <w:bookmarkStart w:id="48" w:name="_Toc46"/>
      <w:r>
        <w:br w:type="page" w:clear="all"/>
      </w:r>
      <w:r>
        <w:t xml:space="preserve">APÊNDICE C – </w:t>
      </w:r>
      <w:r>
        <w:t xml:space="preserve">VISÃO FUNCIONAL</w:t>
      </w:r>
      <w:bookmarkEnd w:id="48"/>
      <w:r/>
      <w:r/>
    </w:p>
    <w:p w14:paraId="32774E2F" w14:textId="77777777">
      <w:pPr>
        <w:pBdr/>
        <w:spacing/>
        <w:ind/>
        <w:rPr/>
      </w:pPr>
      <w:r>
        <w:t xml:space="preserve">O modelo de casos de uso está disponível na pasta “ApêndiceC” que acompanha este documento.</w:t>
      </w:r>
      <w:r/>
    </w:p>
    <w:p w14:paraId="25FF21BD" w14:textId="77777777">
      <w:pPr>
        <w:pStyle w:val="1775"/>
        <w:pBdr/>
        <w:spacing/>
        <w:ind/>
        <w:rPr/>
      </w:pPr>
      <w:r/>
      <w:bookmarkStart w:id="49" w:name="_Toc47"/>
      <w:r>
        <w:br w:type="page" w:clear="all"/>
      </w:r>
      <w:r>
        <w:t xml:space="preserve">APÊNDICE D – </w:t>
      </w:r>
      <w:r>
        <w:t xml:space="preserve">VISÃO DOS DADOS</w:t>
      </w:r>
      <w:bookmarkEnd w:id="49"/>
      <w:r/>
      <w:r/>
    </w:p>
    <w:p w14:paraId="47BE2022" w14:textId="77777777">
      <w:pPr>
        <w:pBdr/>
        <w:spacing/>
        <w:ind/>
        <w:rPr/>
      </w:pPr>
      <w:r>
        <w:t xml:space="preserve">O modelo conceitual dos dados (representado por meio do modelo entidade-relacionamento), o modelo lógico dos dados e o dicionário dos dados do modelo lógico estão disponíveis na pasta “ApêndiceD” que acompanha este documento.</w:t>
      </w:r>
      <w:r/>
    </w:p>
    <w:p w14:paraId="63E39556" w14:textId="77777777">
      <w:pPr>
        <w:pBdr/>
        <w:spacing/>
        <w:ind/>
        <w:rPr/>
      </w:pPr>
      <w:r>
        <w:br w:type="page" w:clear="all"/>
      </w:r>
      <w:r/>
    </w:p>
    <w:p w14:paraId="2CE4EE0B" w14:textId="77777777">
      <w:pPr>
        <w:pStyle w:val="1775"/>
        <w:pBdr/>
        <w:spacing/>
        <w:ind/>
        <w:rPr/>
      </w:pPr>
      <w:r/>
      <w:bookmarkStart w:id="50" w:name="_Toc48"/>
      <w:r>
        <w:t xml:space="preserve">APÊNDICE E – MODELO INICIAL DA INTERFACE DE USUÁRIO</w:t>
      </w:r>
      <w:bookmarkEnd w:id="50"/>
      <w:r/>
      <w:r/>
    </w:p>
    <w:p w14:paraId="658CE1C1" w14:textId="77777777">
      <w:pPr>
        <w:pBdr/>
        <w:spacing/>
        <w:ind/>
        <w:rPr/>
      </w:pPr>
      <w:r>
        <w:t xml:space="preserve">Os modelos de interface de usuário de baixa e média fidelidades estão disponíveis na pasta “ApêndiceE” que acompanha este documento.</w:t>
      </w:r>
      <w:r/>
    </w:p>
    <w:p w14:paraId="68BD8712" w14:textId="77777777">
      <w:pPr>
        <w:pBdr/>
        <w:spacing/>
        <w:ind/>
        <w:rPr>
          <w:rFonts w:cs="Arial"/>
        </w:rPr>
      </w:pPr>
      <w:r>
        <w:br w:type="page" w:clear="all"/>
      </w:r>
      <w:r>
        <w:rPr>
          <w:rFonts w:cs="Arial"/>
        </w:rPr>
      </w:r>
      <w:r>
        <w:rPr>
          <w:rFonts w:cs="Arial"/>
        </w:rPr>
      </w:r>
    </w:p>
    <w:p w14:paraId="49F3B533" w14:textId="77777777">
      <w:pPr>
        <w:pStyle w:val="1775"/>
        <w:pBdr/>
        <w:spacing/>
        <w:ind/>
        <w:rPr/>
      </w:pPr>
      <w:r/>
      <w:bookmarkStart w:id="51" w:name="_Toc49"/>
      <w:r>
        <w:t xml:space="preserve">APÊNDICE </w:t>
      </w:r>
      <w:r>
        <w:t xml:space="preserve">F</w:t>
      </w:r>
      <w:r>
        <w:t xml:space="preserve"> – </w:t>
      </w:r>
      <w:r>
        <w:t xml:space="preserve">VIS</w:t>
      </w:r>
      <w:r>
        <w:t xml:space="preserve">ÕES ESTRUTURAL E COMPORTAMENTAL</w:t>
      </w:r>
      <w:bookmarkEnd w:id="51"/>
      <w:r/>
      <w:r/>
    </w:p>
    <w:p w14:paraId="257B4271" w14:textId="77777777">
      <w:pPr>
        <w:pBdr/>
        <w:spacing/>
        <w:ind/>
        <w:rPr/>
      </w:pPr>
      <w:r>
        <w:t xml:space="preserve">Os diagramas elaborados por meio da UML estão disponíveis na pasta “ApêndiceF” que acompanha este documento.</w:t>
      </w:r>
      <w:r/>
    </w:p>
    <w:p w14:paraId="04B0A586" w14:textId="77777777">
      <w:pPr>
        <w:pBdr/>
        <w:spacing/>
        <w:ind/>
        <w:rPr/>
      </w:pPr>
      <w:r/>
      <w:r/>
    </w:p>
    <w:p w14:paraId="07CAA933" w14:textId="77777777">
      <w:pPr>
        <w:pBdr/>
        <w:spacing/>
        <w:ind/>
        <w:rPr>
          <w:rFonts w:cs="Arial"/>
        </w:rPr>
      </w:pPr>
      <w:r>
        <w:br w:type="page" w:clear="all"/>
      </w:r>
      <w:r>
        <w:rPr>
          <w:rFonts w:cs="Arial"/>
        </w:rPr>
      </w:r>
      <w:r>
        <w:rPr>
          <w:rFonts w:cs="Arial"/>
        </w:rPr>
      </w:r>
    </w:p>
    <w:p w14:paraId="04C9C0C1" w14:textId="77777777">
      <w:pPr>
        <w:pStyle w:val="1775"/>
        <w:pBdr/>
        <w:spacing/>
        <w:ind/>
        <w:rPr/>
      </w:pPr>
      <w:r/>
      <w:bookmarkStart w:id="52" w:name="_Toc50"/>
      <w:r>
        <w:t xml:space="preserve">A</w:t>
      </w:r>
      <w:r>
        <w:t xml:space="preserve">PÊNDICE G</w:t>
      </w:r>
      <w:r>
        <w:t xml:space="preserve"> – ENTREVISTAS COM USU</w:t>
      </w:r>
      <w:r>
        <w:t xml:space="preserve">Á</w:t>
      </w:r>
      <w:r>
        <w:t xml:space="preserve">RIOS</w:t>
      </w:r>
      <w:bookmarkEnd w:id="52"/>
      <w:r/>
      <w:r/>
    </w:p>
    <w:p w14:paraId="4AF45A92" w14:textId="581B0600">
      <w:pPr>
        <w:pBdr/>
        <w:spacing/>
        <w:ind/>
        <w:rPr>
          <w:rFonts w:cs="Arial"/>
        </w:rPr>
      </w:pPr>
      <w:r>
        <w:t xml:space="preserve">As entrevistas com os potenciais usuários do sistema encontram-se disponíveis na pasta “ApêndiceG” que acompanha este documento.</w:t>
      </w:r>
      <w:r>
        <w:rPr>
          <w:rFonts w:cs="Arial"/>
        </w:rPr>
      </w:r>
      <w:r>
        <w:rPr>
          <w:rFonts w:cs="Arial"/>
        </w:rPr>
      </w:r>
    </w:p>
    <w:sectPr>
      <w:headerReference w:type="default" r:id="rId14"/>
      <w:headerReference w:type="even" r:id="rId15"/>
      <w:headerReference w:type="first" r:id="rId16"/>
      <w:footnotePr/>
      <w:endnotePr/>
      <w:type w:val="nextPage"/>
      <w:pgSz w:h="16840" w:orient="portrait" w:w="11907"/>
      <w:pgMar w:top="1701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F476FA" w14:textId="77777777">
      <w:pPr>
        <w:pBdr/>
        <w:spacing/>
        <w:ind/>
        <w:rPr/>
      </w:pPr>
      <w:r>
        <w:separator/>
      </w:r>
      <w:r/>
    </w:p>
    <w:p w14:paraId="118539D4" w14:textId="77777777">
      <w:pPr>
        <w:pBdr/>
        <w:spacing/>
        <w:ind/>
        <w:rPr/>
      </w:pPr>
      <w:r/>
      <w:r/>
    </w:p>
    <w:p w14:paraId="3F0827CC" w14:textId="77777777">
      <w:pPr>
        <w:pBdr/>
        <w:spacing/>
        <w:ind/>
        <w:rPr/>
      </w:pPr>
      <w:r/>
      <w:r/>
    </w:p>
    <w:p w14:paraId="36EB9646" w14:textId="77777777">
      <w:pPr>
        <w:pBdr/>
        <w:spacing/>
        <w:ind/>
        <w:rPr/>
      </w:pPr>
      <w:r/>
      <w:r/>
    </w:p>
    <w:p w14:paraId="06F0DB1E" w14:textId="77777777">
      <w:pPr>
        <w:pBdr/>
        <w:spacing/>
        <w:ind/>
        <w:rPr/>
      </w:pPr>
      <w:r/>
      <w:r/>
    </w:p>
    <w:p w14:paraId="6112BFA6" w14:textId="77777777">
      <w:pPr>
        <w:pBdr/>
        <w:spacing/>
        <w:ind/>
        <w:rPr/>
      </w:pPr>
      <w:r/>
      <w:r/>
    </w:p>
    <w:p w14:paraId="274F3486" w14:textId="77777777">
      <w:pPr>
        <w:pBdr/>
        <w:spacing/>
        <w:ind/>
        <w:rPr/>
      </w:pPr>
      <w:r/>
      <w:r/>
    </w:p>
    <w:p w14:paraId="249EBDC4" w14:textId="77777777">
      <w:pPr>
        <w:pBdr/>
        <w:spacing/>
        <w:ind/>
        <w:rPr/>
      </w:pPr>
      <w:r/>
      <w:r/>
    </w:p>
    <w:p w14:paraId="78E2CDCF" w14:textId="77777777">
      <w:pPr>
        <w:pBdr/>
        <w:spacing/>
        <w:ind/>
        <w:rPr/>
      </w:pPr>
      <w:r/>
      <w:r/>
    </w:p>
    <w:p w14:paraId="2FFE7496" w14:textId="77777777">
      <w:pPr>
        <w:pBdr/>
        <w:spacing/>
        <w:ind/>
        <w:rPr/>
      </w:pPr>
      <w:r/>
      <w:r/>
    </w:p>
    <w:p w14:paraId="4FCB7808" w14:textId="77777777">
      <w:pPr>
        <w:pBdr/>
        <w:spacing/>
        <w:ind/>
        <w:rPr/>
      </w:pPr>
      <w:r/>
      <w:r/>
    </w:p>
    <w:p w14:paraId="4BC8A711" w14:textId="77777777">
      <w:pPr>
        <w:pBdr/>
        <w:spacing/>
        <w:ind/>
        <w:rPr/>
      </w:pPr>
      <w:r/>
      <w:r/>
    </w:p>
    <w:p w14:paraId="6BBE210C" w14:textId="77777777">
      <w:pPr>
        <w:pBdr/>
        <w:spacing/>
        <w:ind/>
        <w:rPr/>
      </w:pPr>
      <w:r/>
      <w:r/>
    </w:p>
    <w:p w14:paraId="7806BC72" w14:textId="77777777">
      <w:pPr>
        <w:pBdr/>
        <w:spacing/>
        <w:ind/>
        <w:rPr/>
      </w:pPr>
      <w:r/>
      <w:r/>
    </w:p>
    <w:p w14:paraId="3578619E" w14:textId="77777777">
      <w:pPr>
        <w:pBdr/>
        <w:spacing/>
        <w:ind/>
        <w:rPr/>
      </w:pPr>
      <w:r/>
      <w:r/>
    </w:p>
    <w:p w14:paraId="6645BC25" w14:textId="77777777">
      <w:pPr>
        <w:pBdr/>
        <w:spacing/>
        <w:ind/>
        <w:rPr/>
      </w:pPr>
      <w:r/>
      <w:r/>
    </w:p>
    <w:p w14:paraId="1C4FB7CD" w14:textId="77777777">
      <w:pPr>
        <w:pBdr/>
        <w:spacing/>
        <w:ind/>
        <w:rPr/>
      </w:pPr>
      <w:r/>
      <w:r/>
    </w:p>
    <w:p w14:paraId="394AFD94" w14:textId="77777777">
      <w:pPr>
        <w:pBdr/>
        <w:spacing/>
        <w:ind/>
        <w:rPr/>
      </w:pPr>
      <w:r/>
      <w:r/>
    </w:p>
    <w:p w14:paraId="0CEEE2E5" w14:textId="77777777">
      <w:pPr>
        <w:pBdr/>
        <w:spacing/>
        <w:ind/>
        <w:rPr/>
      </w:pPr>
      <w:r/>
      <w:r/>
    </w:p>
    <w:p w14:paraId="438333A6" w14:textId="77777777">
      <w:pPr>
        <w:pBdr/>
        <w:spacing/>
        <w:ind/>
        <w:rPr/>
      </w:pPr>
      <w:r/>
      <w:r/>
    </w:p>
    <w:p w14:paraId="1B613396" w14:textId="77777777">
      <w:pPr>
        <w:pBdr/>
        <w:spacing/>
        <w:ind/>
        <w:rPr/>
      </w:pPr>
      <w:r/>
      <w:r/>
    </w:p>
    <w:p w14:paraId="7B04B185" w14:textId="77777777">
      <w:pPr>
        <w:pBdr/>
        <w:spacing/>
        <w:ind/>
        <w:rPr/>
      </w:pPr>
      <w:r/>
      <w:r/>
    </w:p>
    <w:p w14:paraId="7E1B25B6" w14:textId="77777777">
      <w:pPr>
        <w:pBdr/>
        <w:spacing/>
        <w:ind/>
        <w:rPr/>
      </w:pPr>
      <w:r/>
      <w:r/>
    </w:p>
    <w:p w14:paraId="7282B49F" w14:textId="77777777">
      <w:pPr>
        <w:pBdr/>
        <w:spacing/>
        <w:ind/>
        <w:rPr/>
      </w:pPr>
      <w:r/>
      <w:r/>
    </w:p>
    <w:p w14:paraId="1B581B32" w14:textId="77777777">
      <w:pPr>
        <w:pBdr/>
        <w:spacing/>
        <w:ind/>
        <w:rPr/>
      </w:pPr>
      <w:r/>
      <w:r/>
    </w:p>
    <w:p w14:paraId="1E180224" w14:textId="77777777">
      <w:pPr>
        <w:pBdr/>
        <w:spacing/>
        <w:ind/>
        <w:rPr/>
      </w:pPr>
      <w:r/>
      <w:r/>
    </w:p>
    <w:p w14:paraId="1A16E2AB" w14:textId="77777777">
      <w:pPr>
        <w:pBdr/>
        <w:spacing/>
        <w:ind/>
        <w:rPr/>
      </w:pPr>
      <w:r/>
      <w:r/>
    </w:p>
    <w:p w14:paraId="7B026773" w14:textId="77777777">
      <w:pPr>
        <w:pBdr/>
        <w:spacing/>
        <w:ind/>
        <w:rPr/>
      </w:pPr>
      <w:r/>
      <w:r/>
    </w:p>
    <w:p w14:paraId="2647A2DC" w14:textId="77777777">
      <w:pPr>
        <w:pBdr/>
        <w:spacing/>
        <w:ind/>
        <w:rPr/>
      </w:pPr>
      <w:r/>
      <w:r/>
    </w:p>
    <w:p w14:paraId="253FA3F8" w14:textId="77777777">
      <w:pPr>
        <w:pBdr/>
        <w:spacing/>
        <w:ind/>
        <w:rPr/>
      </w:pPr>
      <w:r/>
      <w:r/>
    </w:p>
    <w:p w14:paraId="158236F7" w14:textId="77777777">
      <w:pPr>
        <w:pBdr/>
        <w:spacing/>
        <w:ind/>
        <w:rPr/>
      </w:pPr>
      <w:r/>
      <w:r/>
    </w:p>
    <w:p w14:paraId="3F835B5A" w14:textId="77777777">
      <w:pPr>
        <w:pBdr/>
        <w:spacing/>
        <w:ind/>
        <w:rPr/>
      </w:pPr>
      <w:r/>
      <w:r/>
    </w:p>
    <w:p w14:paraId="2D545953" w14:textId="77777777">
      <w:pPr>
        <w:pBdr/>
        <w:spacing/>
        <w:ind/>
        <w:rPr/>
      </w:pPr>
      <w:r/>
      <w:r/>
    </w:p>
    <w:p w14:paraId="17F37F86" w14:textId="77777777">
      <w:pPr>
        <w:pBdr/>
        <w:spacing/>
        <w:ind/>
        <w:rPr/>
      </w:pPr>
      <w:r/>
      <w:r/>
    </w:p>
    <w:p w14:paraId="736FFE42" w14:textId="77777777">
      <w:pPr>
        <w:pBdr/>
        <w:spacing/>
        <w:ind/>
        <w:rPr/>
      </w:pPr>
      <w:r/>
      <w:r/>
    </w:p>
    <w:p w14:paraId="2A7A2E3A" w14:textId="77777777">
      <w:pPr>
        <w:pBdr/>
        <w:spacing/>
        <w:ind/>
        <w:rPr/>
      </w:pPr>
      <w:r/>
      <w:r/>
    </w:p>
    <w:p w14:paraId="2C4C317A" w14:textId="77777777">
      <w:pPr>
        <w:pBdr/>
        <w:spacing/>
        <w:ind/>
        <w:rPr/>
      </w:pPr>
      <w:r/>
      <w:r/>
    </w:p>
    <w:p w14:paraId="0212D6F6" w14:textId="77777777">
      <w:pPr>
        <w:pBdr/>
        <w:spacing/>
        <w:ind/>
        <w:rPr/>
      </w:pPr>
      <w:r/>
      <w:r/>
    </w:p>
    <w:p w14:paraId="27CD5357" w14:textId="77777777">
      <w:pPr>
        <w:pBdr/>
        <w:spacing/>
        <w:ind/>
        <w:rPr/>
      </w:pPr>
      <w:r/>
      <w:r/>
    </w:p>
    <w:p w14:paraId="0B02FE63" w14:textId="77777777">
      <w:pPr>
        <w:pBdr/>
        <w:spacing/>
        <w:ind/>
        <w:rPr/>
      </w:pPr>
      <w:r/>
      <w:r/>
    </w:p>
    <w:p w14:paraId="0CE5D4EA" w14:textId="77777777">
      <w:pPr>
        <w:pBdr/>
        <w:spacing/>
        <w:ind/>
        <w:rPr/>
      </w:pPr>
      <w:r/>
      <w:r/>
    </w:p>
    <w:p w14:paraId="6825CA48" w14:textId="77777777">
      <w:pPr>
        <w:pBdr/>
        <w:spacing/>
        <w:ind/>
        <w:rPr/>
      </w:pPr>
      <w:r/>
      <w:r/>
    </w:p>
    <w:p w14:paraId="0CCE0B9E" w14:textId="77777777">
      <w:pPr>
        <w:pBdr/>
        <w:spacing/>
        <w:ind/>
        <w:rPr/>
      </w:pPr>
      <w:r/>
      <w:r/>
    </w:p>
    <w:p w14:paraId="57A06F9C" w14:textId="77777777">
      <w:pPr>
        <w:pBdr/>
        <w:spacing/>
        <w:ind/>
        <w:rPr/>
      </w:pPr>
      <w:r/>
      <w:r/>
    </w:p>
    <w:p w14:paraId="40E68AE4" w14:textId="77777777">
      <w:pPr>
        <w:pBdr/>
        <w:spacing/>
        <w:ind/>
        <w:rPr/>
      </w:pPr>
      <w:r/>
      <w:r/>
    </w:p>
    <w:p w14:paraId="676B10C9" w14:textId="77777777">
      <w:pPr>
        <w:pBdr/>
        <w:spacing/>
        <w:ind/>
        <w:rPr/>
      </w:pPr>
      <w:r/>
      <w:r/>
    </w:p>
  </w:endnote>
  <w:endnote w:type="continuationSeparator" w:id="0">
    <w:p w14:paraId="0CC66011" w14:textId="77777777">
      <w:pPr>
        <w:pBdr/>
        <w:spacing/>
        <w:ind/>
        <w:rPr/>
      </w:pPr>
      <w:r>
        <w:continuationSeparator/>
      </w:r>
      <w:r/>
    </w:p>
    <w:p w14:paraId="316019BC" w14:textId="77777777">
      <w:pPr>
        <w:pBdr/>
        <w:spacing/>
        <w:ind/>
        <w:rPr/>
      </w:pPr>
      <w:r/>
      <w:r/>
    </w:p>
    <w:p w14:paraId="4EC8058E" w14:textId="77777777">
      <w:pPr>
        <w:pBdr/>
        <w:spacing/>
        <w:ind/>
        <w:rPr/>
      </w:pPr>
      <w:r/>
      <w:r/>
    </w:p>
    <w:p w14:paraId="6A8A04A1" w14:textId="77777777">
      <w:pPr>
        <w:pBdr/>
        <w:spacing/>
        <w:ind/>
        <w:rPr/>
      </w:pPr>
      <w:r/>
      <w:r/>
    </w:p>
    <w:p w14:paraId="4BE091D8" w14:textId="77777777">
      <w:pPr>
        <w:pBdr/>
        <w:spacing/>
        <w:ind/>
        <w:rPr/>
      </w:pPr>
      <w:r/>
      <w:r/>
    </w:p>
    <w:p w14:paraId="0147E0E4" w14:textId="77777777">
      <w:pPr>
        <w:pBdr/>
        <w:spacing/>
        <w:ind/>
        <w:rPr/>
      </w:pPr>
      <w:r/>
      <w:r/>
    </w:p>
    <w:p w14:paraId="3D8B4100" w14:textId="77777777">
      <w:pPr>
        <w:pBdr/>
        <w:spacing/>
        <w:ind/>
        <w:rPr/>
      </w:pPr>
      <w:r/>
      <w:r/>
    </w:p>
    <w:p w14:paraId="2249835B" w14:textId="77777777">
      <w:pPr>
        <w:pBdr/>
        <w:spacing/>
        <w:ind/>
        <w:rPr/>
      </w:pPr>
      <w:r/>
      <w:r/>
    </w:p>
    <w:p w14:paraId="7940FDA4" w14:textId="77777777">
      <w:pPr>
        <w:pBdr/>
        <w:spacing/>
        <w:ind/>
        <w:rPr/>
      </w:pPr>
      <w:r/>
      <w:r/>
    </w:p>
    <w:p w14:paraId="4D4F76A3" w14:textId="77777777">
      <w:pPr>
        <w:pBdr/>
        <w:spacing/>
        <w:ind/>
        <w:rPr/>
      </w:pPr>
      <w:r/>
      <w:r/>
    </w:p>
    <w:p w14:paraId="7C872101" w14:textId="77777777">
      <w:pPr>
        <w:pBdr/>
        <w:spacing/>
        <w:ind/>
        <w:rPr/>
      </w:pPr>
      <w:r/>
      <w:r/>
    </w:p>
    <w:p w14:paraId="670A22BD" w14:textId="77777777">
      <w:pPr>
        <w:pBdr/>
        <w:spacing/>
        <w:ind/>
        <w:rPr/>
      </w:pPr>
      <w:r/>
      <w:r/>
    </w:p>
    <w:p w14:paraId="0AE3A4C6" w14:textId="77777777">
      <w:pPr>
        <w:pBdr/>
        <w:spacing/>
        <w:ind/>
        <w:rPr/>
      </w:pPr>
      <w:r/>
      <w:r/>
    </w:p>
    <w:p w14:paraId="5A34F9EC" w14:textId="77777777">
      <w:pPr>
        <w:pBdr/>
        <w:spacing/>
        <w:ind/>
        <w:rPr/>
      </w:pPr>
      <w:r/>
      <w:r/>
    </w:p>
    <w:p w14:paraId="3D64C334" w14:textId="77777777">
      <w:pPr>
        <w:pBdr/>
        <w:spacing/>
        <w:ind/>
        <w:rPr/>
      </w:pPr>
      <w:r/>
      <w:r/>
    </w:p>
    <w:p w14:paraId="5DA16E04" w14:textId="77777777">
      <w:pPr>
        <w:pBdr/>
        <w:spacing/>
        <w:ind/>
        <w:rPr/>
      </w:pPr>
      <w:r/>
      <w:r/>
    </w:p>
    <w:p w14:paraId="15067E46" w14:textId="77777777">
      <w:pPr>
        <w:pBdr/>
        <w:spacing/>
        <w:ind/>
        <w:rPr/>
      </w:pPr>
      <w:r/>
      <w:r/>
    </w:p>
    <w:p w14:paraId="35270FB5" w14:textId="77777777">
      <w:pPr>
        <w:pBdr/>
        <w:spacing/>
        <w:ind/>
        <w:rPr/>
      </w:pPr>
      <w:r/>
      <w:r/>
    </w:p>
    <w:p w14:paraId="36926926" w14:textId="77777777">
      <w:pPr>
        <w:pBdr/>
        <w:spacing/>
        <w:ind/>
        <w:rPr/>
      </w:pPr>
      <w:r/>
      <w:r/>
    </w:p>
    <w:p w14:paraId="29D89AD7" w14:textId="77777777">
      <w:pPr>
        <w:pBdr/>
        <w:spacing/>
        <w:ind/>
        <w:rPr/>
      </w:pPr>
      <w:r/>
      <w:r/>
    </w:p>
    <w:p w14:paraId="75B9013E" w14:textId="77777777">
      <w:pPr>
        <w:pBdr/>
        <w:spacing/>
        <w:ind/>
        <w:rPr/>
      </w:pPr>
      <w:r/>
      <w:r/>
    </w:p>
    <w:p w14:paraId="5571B13E" w14:textId="77777777">
      <w:pPr>
        <w:pBdr/>
        <w:spacing/>
        <w:ind/>
        <w:rPr/>
      </w:pPr>
      <w:r/>
      <w:r/>
    </w:p>
    <w:p w14:paraId="05A96BF9" w14:textId="77777777">
      <w:pPr>
        <w:pBdr/>
        <w:spacing/>
        <w:ind/>
        <w:rPr/>
      </w:pPr>
      <w:r/>
      <w:r/>
    </w:p>
    <w:p w14:paraId="4F9FD7C5" w14:textId="77777777">
      <w:pPr>
        <w:pBdr/>
        <w:spacing/>
        <w:ind/>
        <w:rPr/>
      </w:pPr>
      <w:r/>
      <w:r/>
    </w:p>
    <w:p w14:paraId="42256FC4" w14:textId="77777777">
      <w:pPr>
        <w:pBdr/>
        <w:spacing/>
        <w:ind/>
        <w:rPr/>
      </w:pPr>
      <w:r/>
      <w:r/>
    </w:p>
    <w:p w14:paraId="313D8BD2" w14:textId="77777777">
      <w:pPr>
        <w:pBdr/>
        <w:spacing/>
        <w:ind/>
        <w:rPr/>
      </w:pPr>
      <w:r/>
      <w:r/>
    </w:p>
    <w:p w14:paraId="2129B40F" w14:textId="77777777">
      <w:pPr>
        <w:pBdr/>
        <w:spacing/>
        <w:ind/>
        <w:rPr/>
      </w:pPr>
      <w:r/>
      <w:r/>
    </w:p>
    <w:p w14:paraId="57ED62D6" w14:textId="77777777">
      <w:pPr>
        <w:pBdr/>
        <w:spacing/>
        <w:ind/>
        <w:rPr/>
      </w:pPr>
      <w:r/>
      <w:r/>
    </w:p>
    <w:p w14:paraId="48F59F35" w14:textId="77777777">
      <w:pPr>
        <w:pBdr/>
        <w:spacing/>
        <w:ind/>
        <w:rPr/>
      </w:pPr>
      <w:r/>
      <w:r/>
    </w:p>
    <w:p w14:paraId="11E98A93" w14:textId="77777777">
      <w:pPr>
        <w:pBdr/>
        <w:spacing/>
        <w:ind/>
        <w:rPr/>
      </w:pPr>
      <w:r/>
      <w:r/>
    </w:p>
    <w:p w14:paraId="4775E678" w14:textId="77777777">
      <w:pPr>
        <w:pBdr/>
        <w:spacing/>
        <w:ind/>
        <w:rPr/>
      </w:pPr>
      <w:r/>
      <w:r/>
    </w:p>
    <w:p w14:paraId="111764DC" w14:textId="77777777">
      <w:pPr>
        <w:pBdr/>
        <w:spacing/>
        <w:ind/>
        <w:rPr/>
      </w:pPr>
      <w:r/>
      <w:r/>
    </w:p>
    <w:p w14:paraId="4985088A" w14:textId="77777777">
      <w:pPr>
        <w:pBdr/>
        <w:spacing/>
        <w:ind/>
        <w:rPr/>
      </w:pPr>
      <w:r/>
      <w:r/>
    </w:p>
    <w:p w14:paraId="0FA56DF4" w14:textId="77777777">
      <w:pPr>
        <w:pBdr/>
        <w:spacing/>
        <w:ind/>
        <w:rPr/>
      </w:pPr>
      <w:r/>
      <w:r/>
    </w:p>
    <w:p w14:paraId="5877D89F" w14:textId="77777777">
      <w:pPr>
        <w:pBdr/>
        <w:spacing/>
        <w:ind/>
        <w:rPr/>
      </w:pPr>
      <w:r/>
      <w:r/>
    </w:p>
    <w:p w14:paraId="08BE2155" w14:textId="77777777">
      <w:pPr>
        <w:pBdr/>
        <w:spacing/>
        <w:ind/>
        <w:rPr/>
      </w:pPr>
      <w:r/>
      <w:r/>
    </w:p>
    <w:p w14:paraId="01117DFE" w14:textId="77777777">
      <w:pPr>
        <w:pBdr/>
        <w:spacing/>
        <w:ind/>
        <w:rPr/>
      </w:pPr>
      <w:r/>
      <w:r/>
    </w:p>
    <w:p w14:paraId="171B3106" w14:textId="77777777">
      <w:pPr>
        <w:pBdr/>
        <w:spacing/>
        <w:ind/>
        <w:rPr/>
      </w:pPr>
      <w:r/>
      <w:r/>
    </w:p>
    <w:p w14:paraId="09346C0E" w14:textId="77777777">
      <w:pPr>
        <w:pBdr/>
        <w:spacing/>
        <w:ind/>
        <w:rPr/>
      </w:pPr>
      <w:r/>
      <w:r/>
    </w:p>
    <w:p w14:paraId="3B220EE5" w14:textId="77777777">
      <w:pPr>
        <w:pBdr/>
        <w:spacing/>
        <w:ind/>
        <w:rPr/>
      </w:pPr>
      <w:r/>
      <w:r/>
    </w:p>
    <w:p w14:paraId="24A2330F" w14:textId="77777777">
      <w:pPr>
        <w:pBdr/>
        <w:spacing/>
        <w:ind/>
        <w:rPr/>
      </w:pPr>
      <w:r/>
      <w:r/>
    </w:p>
    <w:p w14:paraId="7D8D89BB" w14:textId="77777777">
      <w:pPr>
        <w:pBdr/>
        <w:spacing/>
        <w:ind/>
        <w:rPr/>
      </w:pPr>
      <w:r/>
      <w:r/>
    </w:p>
    <w:p w14:paraId="39E9CF7C" w14:textId="77777777">
      <w:pPr>
        <w:pBdr/>
        <w:spacing/>
        <w:ind/>
        <w:rPr/>
      </w:pPr>
      <w:r/>
      <w:r/>
    </w:p>
    <w:p w14:paraId="59C987F6" w14:textId="77777777">
      <w:pPr>
        <w:pBdr/>
        <w:spacing/>
        <w:ind/>
        <w:rPr/>
      </w:pPr>
      <w:r/>
      <w:r/>
    </w:p>
    <w:p w14:paraId="2371BFE3" w14:textId="77777777">
      <w:pPr>
        <w:pBdr/>
        <w:spacing/>
        <w:ind/>
        <w:rPr/>
      </w:pPr>
      <w:r/>
      <w:r/>
    </w:p>
    <w:p w14:paraId="5DDB20EF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Times New Roman">
    <w:panose1 w:val="02020603050405020304"/>
  </w:font>
  <w:font w:name="Tahoma">
    <w:panose1 w:val="020B0604030504040204"/>
  </w:font>
  <w:font w:name="INKKGO+TimesNewRoman">
    <w:panose1 w:val="05040102010807070707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4643A1" w14:textId="77777777">
      <w:pPr>
        <w:pBdr/>
        <w:spacing/>
        <w:ind/>
        <w:rPr/>
      </w:pPr>
      <w:r>
        <w:separator/>
      </w:r>
      <w:r/>
    </w:p>
    <w:p w14:paraId="359D30E2" w14:textId="77777777">
      <w:pPr>
        <w:pBdr/>
        <w:spacing/>
        <w:ind/>
        <w:rPr/>
      </w:pPr>
      <w:r/>
      <w:r/>
    </w:p>
    <w:p w14:paraId="6A692D2F" w14:textId="77777777">
      <w:pPr>
        <w:pBdr/>
        <w:spacing/>
        <w:ind/>
        <w:rPr/>
      </w:pPr>
      <w:r/>
      <w:r/>
    </w:p>
    <w:p w14:paraId="5FF7512B" w14:textId="77777777">
      <w:pPr>
        <w:pBdr/>
        <w:spacing/>
        <w:ind/>
        <w:rPr/>
      </w:pPr>
      <w:r/>
      <w:r/>
    </w:p>
    <w:p w14:paraId="2DF1CA72" w14:textId="77777777">
      <w:pPr>
        <w:pBdr/>
        <w:spacing/>
        <w:ind/>
        <w:rPr/>
      </w:pPr>
      <w:r/>
      <w:r/>
    </w:p>
    <w:p w14:paraId="2FF03981" w14:textId="77777777">
      <w:pPr>
        <w:pBdr/>
        <w:spacing/>
        <w:ind/>
        <w:rPr/>
      </w:pPr>
      <w:r/>
      <w:r/>
    </w:p>
    <w:p w14:paraId="2DDAC548" w14:textId="77777777">
      <w:pPr>
        <w:pBdr/>
        <w:spacing/>
        <w:ind/>
        <w:rPr/>
      </w:pPr>
      <w:r/>
      <w:r/>
    </w:p>
    <w:p w14:paraId="3CCF3692" w14:textId="77777777">
      <w:pPr>
        <w:pBdr/>
        <w:spacing/>
        <w:ind/>
        <w:rPr/>
      </w:pPr>
      <w:r/>
      <w:r/>
    </w:p>
    <w:p w14:paraId="746D4997" w14:textId="77777777">
      <w:pPr>
        <w:pBdr/>
        <w:spacing/>
        <w:ind/>
        <w:rPr/>
      </w:pPr>
      <w:r/>
      <w:r/>
    </w:p>
    <w:p w14:paraId="1FAD1BCB" w14:textId="77777777">
      <w:pPr>
        <w:pBdr/>
        <w:spacing/>
        <w:ind/>
        <w:rPr/>
      </w:pPr>
      <w:r/>
      <w:r/>
    </w:p>
    <w:p w14:paraId="4F1010FD" w14:textId="77777777">
      <w:pPr>
        <w:pBdr/>
        <w:spacing/>
        <w:ind/>
        <w:rPr/>
      </w:pPr>
      <w:r/>
      <w:r/>
    </w:p>
    <w:p w14:paraId="3668965F" w14:textId="77777777">
      <w:pPr>
        <w:pBdr/>
        <w:spacing/>
        <w:ind/>
        <w:rPr/>
      </w:pPr>
      <w:r/>
      <w:r/>
    </w:p>
    <w:p w14:paraId="655D99E5" w14:textId="77777777">
      <w:pPr>
        <w:pBdr/>
        <w:spacing/>
        <w:ind/>
        <w:rPr/>
      </w:pPr>
      <w:r/>
      <w:r/>
    </w:p>
    <w:p w14:paraId="52E5C8CC" w14:textId="77777777">
      <w:pPr>
        <w:pBdr/>
        <w:spacing/>
        <w:ind/>
        <w:rPr/>
      </w:pPr>
      <w:r/>
      <w:r/>
    </w:p>
    <w:p w14:paraId="54551572" w14:textId="77777777">
      <w:pPr>
        <w:pBdr/>
        <w:spacing/>
        <w:ind/>
        <w:rPr/>
      </w:pPr>
      <w:r/>
      <w:r/>
    </w:p>
    <w:p w14:paraId="5F24A05C" w14:textId="77777777">
      <w:pPr>
        <w:pBdr/>
        <w:spacing/>
        <w:ind/>
        <w:rPr/>
      </w:pPr>
      <w:r/>
      <w:r/>
    </w:p>
    <w:p w14:paraId="1B28E37C" w14:textId="77777777">
      <w:pPr>
        <w:pBdr/>
        <w:spacing/>
        <w:ind/>
        <w:rPr/>
      </w:pPr>
      <w:r/>
      <w:r/>
    </w:p>
    <w:p w14:paraId="0AABBB68" w14:textId="77777777">
      <w:pPr>
        <w:pBdr/>
        <w:spacing/>
        <w:ind/>
        <w:rPr/>
      </w:pPr>
      <w:r/>
      <w:r/>
    </w:p>
    <w:p w14:paraId="79413076" w14:textId="77777777">
      <w:pPr>
        <w:pBdr/>
        <w:spacing/>
        <w:ind/>
        <w:rPr/>
      </w:pPr>
      <w:r/>
      <w:r/>
    </w:p>
    <w:p w14:paraId="54ED1B19" w14:textId="77777777">
      <w:pPr>
        <w:pBdr/>
        <w:spacing/>
        <w:ind/>
        <w:rPr/>
      </w:pPr>
      <w:r/>
      <w:r/>
    </w:p>
    <w:p w14:paraId="27356E38" w14:textId="77777777">
      <w:pPr>
        <w:pBdr/>
        <w:spacing/>
        <w:ind/>
        <w:rPr/>
      </w:pPr>
      <w:r/>
      <w:r/>
    </w:p>
    <w:p w14:paraId="47D20F8B" w14:textId="77777777">
      <w:pPr>
        <w:pBdr/>
        <w:spacing/>
        <w:ind/>
        <w:rPr/>
      </w:pPr>
      <w:r/>
      <w:r/>
    </w:p>
    <w:p w14:paraId="60AB1FFC" w14:textId="77777777">
      <w:pPr>
        <w:pBdr/>
        <w:spacing/>
        <w:ind/>
        <w:rPr/>
      </w:pPr>
      <w:r/>
      <w:r/>
    </w:p>
    <w:p w14:paraId="1FF6F43F" w14:textId="77777777">
      <w:pPr>
        <w:pBdr/>
        <w:spacing/>
        <w:ind/>
        <w:rPr/>
      </w:pPr>
      <w:r/>
      <w:r/>
    </w:p>
    <w:p w14:paraId="6004C55D" w14:textId="77777777">
      <w:pPr>
        <w:pBdr/>
        <w:spacing/>
        <w:ind/>
        <w:rPr/>
      </w:pPr>
      <w:r/>
      <w:r/>
    </w:p>
    <w:p w14:paraId="32146EA2" w14:textId="77777777">
      <w:pPr>
        <w:pBdr/>
        <w:spacing/>
        <w:ind/>
        <w:rPr/>
      </w:pPr>
      <w:r/>
      <w:r/>
    </w:p>
    <w:p w14:paraId="54E4FB44" w14:textId="77777777">
      <w:pPr>
        <w:pBdr/>
        <w:spacing/>
        <w:ind/>
        <w:rPr/>
      </w:pPr>
      <w:r/>
      <w:r/>
    </w:p>
    <w:p w14:paraId="6F88454E" w14:textId="77777777">
      <w:pPr>
        <w:pBdr/>
        <w:spacing/>
        <w:ind/>
        <w:rPr/>
      </w:pPr>
      <w:r/>
      <w:r/>
    </w:p>
    <w:p w14:paraId="59D7A6DD" w14:textId="77777777">
      <w:pPr>
        <w:pBdr/>
        <w:spacing/>
        <w:ind/>
        <w:rPr/>
      </w:pPr>
      <w:r/>
      <w:r/>
    </w:p>
    <w:p w14:paraId="41294AEB" w14:textId="77777777">
      <w:pPr>
        <w:pBdr/>
        <w:spacing/>
        <w:ind/>
        <w:rPr/>
      </w:pPr>
      <w:r/>
      <w:r/>
    </w:p>
    <w:p w14:paraId="682C0305" w14:textId="77777777">
      <w:pPr>
        <w:pBdr/>
        <w:spacing/>
        <w:ind/>
        <w:rPr/>
      </w:pPr>
      <w:r/>
      <w:r/>
    </w:p>
    <w:p w14:paraId="7B7CB4FF" w14:textId="77777777">
      <w:pPr>
        <w:pBdr/>
        <w:spacing/>
        <w:ind/>
        <w:rPr/>
      </w:pPr>
      <w:r/>
      <w:r/>
    </w:p>
    <w:p w14:paraId="7A38A733" w14:textId="77777777">
      <w:pPr>
        <w:pBdr/>
        <w:spacing/>
        <w:ind/>
        <w:rPr/>
      </w:pPr>
      <w:r/>
      <w:r/>
    </w:p>
    <w:p w14:paraId="6A734670" w14:textId="77777777">
      <w:pPr>
        <w:pBdr/>
        <w:spacing/>
        <w:ind/>
        <w:rPr/>
      </w:pPr>
      <w:r/>
      <w:r/>
    </w:p>
    <w:p w14:paraId="63621AB7" w14:textId="77777777">
      <w:pPr>
        <w:pBdr/>
        <w:spacing/>
        <w:ind/>
        <w:rPr/>
      </w:pPr>
      <w:r/>
      <w:r/>
    </w:p>
    <w:p w14:paraId="45A7CB20" w14:textId="77777777">
      <w:pPr>
        <w:pBdr/>
        <w:spacing/>
        <w:ind/>
        <w:rPr/>
      </w:pPr>
      <w:r/>
      <w:r/>
    </w:p>
    <w:p w14:paraId="51287300" w14:textId="77777777">
      <w:pPr>
        <w:pBdr/>
        <w:spacing/>
        <w:ind/>
        <w:rPr/>
      </w:pPr>
      <w:r/>
      <w:r/>
    </w:p>
    <w:p w14:paraId="17D0A1D1" w14:textId="77777777">
      <w:pPr>
        <w:pBdr/>
        <w:spacing/>
        <w:ind/>
        <w:rPr/>
      </w:pPr>
      <w:r/>
      <w:r/>
    </w:p>
    <w:p w14:paraId="39DC8819" w14:textId="77777777">
      <w:pPr>
        <w:pBdr/>
        <w:spacing/>
        <w:ind/>
        <w:rPr/>
      </w:pPr>
      <w:r/>
      <w:r/>
    </w:p>
    <w:p w14:paraId="5C5DF142" w14:textId="77777777">
      <w:pPr>
        <w:pBdr/>
        <w:spacing/>
        <w:ind/>
        <w:rPr/>
      </w:pPr>
      <w:r/>
      <w:r/>
    </w:p>
    <w:p w14:paraId="1AFD6A70" w14:textId="77777777">
      <w:pPr>
        <w:pBdr/>
        <w:spacing/>
        <w:ind/>
        <w:rPr/>
      </w:pPr>
      <w:r/>
      <w:r/>
    </w:p>
    <w:p w14:paraId="06E90F07" w14:textId="77777777">
      <w:pPr>
        <w:pBdr/>
        <w:spacing/>
        <w:ind/>
        <w:rPr/>
      </w:pPr>
      <w:r/>
      <w:r/>
    </w:p>
    <w:p w14:paraId="35F225D5" w14:textId="77777777">
      <w:pPr>
        <w:pBdr/>
        <w:spacing/>
        <w:ind/>
        <w:rPr/>
      </w:pPr>
      <w:r/>
      <w:r/>
    </w:p>
    <w:p w14:paraId="25A22F40" w14:textId="77777777">
      <w:pPr>
        <w:pBdr/>
        <w:spacing/>
        <w:ind/>
        <w:rPr/>
      </w:pPr>
      <w:r/>
      <w:r/>
    </w:p>
    <w:p w14:paraId="59FB800B" w14:textId="77777777">
      <w:pPr>
        <w:pBdr/>
        <w:spacing/>
        <w:ind/>
        <w:rPr/>
      </w:pPr>
      <w:r/>
      <w:r/>
    </w:p>
    <w:p w14:paraId="206BFF03" w14:textId="77777777">
      <w:pPr>
        <w:pBdr/>
        <w:spacing/>
        <w:ind/>
        <w:rPr/>
      </w:pPr>
      <w:r/>
      <w:r/>
    </w:p>
  </w:footnote>
  <w:footnote w:type="continuationSeparator" w:id="0">
    <w:p w14:paraId="5824DD19" w14:textId="77777777">
      <w:pPr>
        <w:pBdr/>
        <w:spacing/>
        <w:ind/>
        <w:rPr/>
      </w:pPr>
      <w:r>
        <w:continuationSeparator/>
      </w:r>
      <w:r/>
    </w:p>
    <w:p w14:paraId="1942F88D" w14:textId="77777777">
      <w:pPr>
        <w:pBdr/>
        <w:spacing/>
        <w:ind/>
        <w:rPr/>
      </w:pPr>
      <w:r/>
      <w:r/>
    </w:p>
    <w:p w14:paraId="3946055A" w14:textId="77777777">
      <w:pPr>
        <w:pBdr/>
        <w:spacing/>
        <w:ind/>
        <w:rPr/>
      </w:pPr>
      <w:r/>
      <w:r/>
    </w:p>
    <w:p w14:paraId="4E481627" w14:textId="77777777">
      <w:pPr>
        <w:pBdr/>
        <w:spacing/>
        <w:ind/>
        <w:rPr/>
      </w:pPr>
      <w:r/>
      <w:r/>
    </w:p>
    <w:p w14:paraId="3E86A272" w14:textId="77777777">
      <w:pPr>
        <w:pBdr/>
        <w:spacing/>
        <w:ind/>
        <w:rPr/>
      </w:pPr>
      <w:r/>
      <w:r/>
    </w:p>
    <w:p w14:paraId="4E12C5CE" w14:textId="77777777">
      <w:pPr>
        <w:pBdr/>
        <w:spacing/>
        <w:ind/>
        <w:rPr/>
      </w:pPr>
      <w:r/>
      <w:r/>
    </w:p>
    <w:p w14:paraId="413B5A3C" w14:textId="77777777">
      <w:pPr>
        <w:pBdr/>
        <w:spacing/>
        <w:ind/>
        <w:rPr/>
      </w:pPr>
      <w:r/>
      <w:r/>
    </w:p>
    <w:p w14:paraId="1D0186F1" w14:textId="77777777">
      <w:pPr>
        <w:pBdr/>
        <w:spacing/>
        <w:ind/>
        <w:rPr/>
      </w:pPr>
      <w:r/>
      <w:r/>
    </w:p>
    <w:p w14:paraId="5EA2888A" w14:textId="77777777">
      <w:pPr>
        <w:pBdr/>
        <w:spacing/>
        <w:ind/>
        <w:rPr/>
      </w:pPr>
      <w:r/>
      <w:r/>
    </w:p>
    <w:p w14:paraId="1C5D10CB" w14:textId="77777777">
      <w:pPr>
        <w:pBdr/>
        <w:spacing/>
        <w:ind/>
        <w:rPr/>
      </w:pPr>
      <w:r/>
      <w:r/>
    </w:p>
    <w:p w14:paraId="3959FC7C" w14:textId="77777777">
      <w:pPr>
        <w:pBdr/>
        <w:spacing/>
        <w:ind/>
        <w:rPr/>
      </w:pPr>
      <w:r/>
      <w:r/>
    </w:p>
    <w:p w14:paraId="4C37F87D" w14:textId="77777777">
      <w:pPr>
        <w:pBdr/>
        <w:spacing/>
        <w:ind/>
        <w:rPr/>
      </w:pPr>
      <w:r/>
      <w:r/>
    </w:p>
    <w:p w14:paraId="1A44AC47" w14:textId="77777777">
      <w:pPr>
        <w:pBdr/>
        <w:spacing/>
        <w:ind/>
        <w:rPr/>
      </w:pPr>
      <w:r/>
      <w:r/>
    </w:p>
    <w:p w14:paraId="5791E39A" w14:textId="77777777">
      <w:pPr>
        <w:pBdr/>
        <w:spacing/>
        <w:ind/>
        <w:rPr/>
      </w:pPr>
      <w:r/>
      <w:r/>
    </w:p>
    <w:p w14:paraId="12D5738C" w14:textId="77777777">
      <w:pPr>
        <w:pBdr/>
        <w:spacing/>
        <w:ind/>
        <w:rPr/>
      </w:pPr>
      <w:r/>
      <w:r/>
    </w:p>
    <w:p w14:paraId="21BE8B37" w14:textId="77777777">
      <w:pPr>
        <w:pBdr/>
        <w:spacing/>
        <w:ind/>
        <w:rPr/>
      </w:pPr>
      <w:r/>
      <w:r/>
    </w:p>
    <w:p w14:paraId="25EF9027" w14:textId="77777777">
      <w:pPr>
        <w:pBdr/>
        <w:spacing/>
        <w:ind/>
        <w:rPr/>
      </w:pPr>
      <w:r/>
      <w:r/>
    </w:p>
    <w:p w14:paraId="7279F378" w14:textId="77777777">
      <w:pPr>
        <w:pBdr/>
        <w:spacing/>
        <w:ind/>
        <w:rPr/>
      </w:pPr>
      <w:r/>
      <w:r/>
    </w:p>
    <w:p w14:paraId="4B7E317D" w14:textId="77777777">
      <w:pPr>
        <w:pBdr/>
        <w:spacing/>
        <w:ind/>
        <w:rPr/>
      </w:pPr>
      <w:r/>
      <w:r/>
    </w:p>
    <w:p w14:paraId="433D5BA8" w14:textId="77777777">
      <w:pPr>
        <w:pBdr/>
        <w:spacing/>
        <w:ind/>
        <w:rPr/>
      </w:pPr>
      <w:r/>
      <w:r/>
    </w:p>
    <w:p w14:paraId="23F20E4E" w14:textId="77777777">
      <w:pPr>
        <w:pBdr/>
        <w:spacing/>
        <w:ind/>
        <w:rPr/>
      </w:pPr>
      <w:r/>
      <w:r/>
    </w:p>
    <w:p w14:paraId="181B8AC0" w14:textId="77777777">
      <w:pPr>
        <w:pBdr/>
        <w:spacing/>
        <w:ind/>
        <w:rPr/>
      </w:pPr>
      <w:r/>
      <w:r/>
    </w:p>
    <w:p w14:paraId="73A69501" w14:textId="77777777">
      <w:pPr>
        <w:pBdr/>
        <w:spacing/>
        <w:ind/>
        <w:rPr/>
      </w:pPr>
      <w:r/>
      <w:r/>
    </w:p>
    <w:p w14:paraId="58AF3C7A" w14:textId="77777777">
      <w:pPr>
        <w:pBdr/>
        <w:spacing/>
        <w:ind/>
        <w:rPr/>
      </w:pPr>
      <w:r/>
      <w:r/>
    </w:p>
    <w:p w14:paraId="55AFEA90" w14:textId="77777777">
      <w:pPr>
        <w:pBdr/>
        <w:spacing/>
        <w:ind/>
        <w:rPr/>
      </w:pPr>
      <w:r/>
      <w:r/>
    </w:p>
    <w:p w14:paraId="58C672C6" w14:textId="77777777">
      <w:pPr>
        <w:pBdr/>
        <w:spacing/>
        <w:ind/>
        <w:rPr/>
      </w:pPr>
      <w:r/>
      <w:r/>
    </w:p>
    <w:p w14:paraId="502DF550" w14:textId="77777777">
      <w:pPr>
        <w:pBdr/>
        <w:spacing/>
        <w:ind/>
        <w:rPr/>
      </w:pPr>
      <w:r/>
      <w:r/>
    </w:p>
    <w:p w14:paraId="0E28E0AC" w14:textId="77777777">
      <w:pPr>
        <w:pBdr/>
        <w:spacing/>
        <w:ind/>
        <w:rPr/>
      </w:pPr>
      <w:r/>
      <w:r/>
    </w:p>
    <w:p w14:paraId="513FDB75" w14:textId="77777777">
      <w:pPr>
        <w:pBdr/>
        <w:spacing/>
        <w:ind/>
        <w:rPr/>
      </w:pPr>
      <w:r/>
      <w:r/>
    </w:p>
    <w:p w14:paraId="19D30175" w14:textId="77777777">
      <w:pPr>
        <w:pBdr/>
        <w:spacing/>
        <w:ind/>
        <w:rPr/>
      </w:pPr>
      <w:r/>
      <w:r/>
    </w:p>
    <w:p w14:paraId="4EEB92D6" w14:textId="77777777">
      <w:pPr>
        <w:pBdr/>
        <w:spacing/>
        <w:ind/>
        <w:rPr/>
      </w:pPr>
      <w:r/>
      <w:r/>
    </w:p>
    <w:p w14:paraId="3E6CF176" w14:textId="77777777">
      <w:pPr>
        <w:pBdr/>
        <w:spacing/>
        <w:ind/>
        <w:rPr/>
      </w:pPr>
      <w:r/>
      <w:r/>
    </w:p>
    <w:p w14:paraId="74780DE9" w14:textId="77777777">
      <w:pPr>
        <w:pBdr/>
        <w:spacing/>
        <w:ind/>
        <w:rPr/>
      </w:pPr>
      <w:r/>
      <w:r/>
    </w:p>
    <w:p w14:paraId="3CBA9FE0" w14:textId="77777777">
      <w:pPr>
        <w:pBdr/>
        <w:spacing/>
        <w:ind/>
        <w:rPr/>
      </w:pPr>
      <w:r/>
      <w:r/>
    </w:p>
    <w:p w14:paraId="5E943482" w14:textId="77777777">
      <w:pPr>
        <w:pBdr/>
        <w:spacing/>
        <w:ind/>
        <w:rPr/>
      </w:pPr>
      <w:r/>
      <w:r/>
    </w:p>
    <w:p w14:paraId="76AF3AC9" w14:textId="77777777">
      <w:pPr>
        <w:pBdr/>
        <w:spacing/>
        <w:ind/>
        <w:rPr/>
      </w:pPr>
      <w:r/>
      <w:r/>
    </w:p>
    <w:p w14:paraId="3B6F2FE0" w14:textId="77777777">
      <w:pPr>
        <w:pBdr/>
        <w:spacing/>
        <w:ind/>
        <w:rPr/>
      </w:pPr>
      <w:r/>
      <w:r/>
    </w:p>
    <w:p w14:paraId="338C6BC8" w14:textId="77777777">
      <w:pPr>
        <w:pBdr/>
        <w:spacing/>
        <w:ind/>
        <w:rPr/>
      </w:pPr>
      <w:r/>
      <w:r/>
    </w:p>
    <w:p w14:paraId="2D0FB578" w14:textId="77777777">
      <w:pPr>
        <w:pBdr/>
        <w:spacing/>
        <w:ind/>
        <w:rPr/>
      </w:pPr>
      <w:r/>
      <w:r/>
    </w:p>
    <w:p w14:paraId="4EB17FF4" w14:textId="77777777">
      <w:pPr>
        <w:pBdr/>
        <w:spacing/>
        <w:ind/>
        <w:rPr/>
      </w:pPr>
      <w:r/>
      <w:r/>
    </w:p>
    <w:p w14:paraId="0A8698CC" w14:textId="77777777">
      <w:pPr>
        <w:pBdr/>
        <w:spacing/>
        <w:ind/>
        <w:rPr/>
      </w:pPr>
      <w:r/>
      <w:r/>
    </w:p>
    <w:p w14:paraId="68A085D3" w14:textId="77777777">
      <w:pPr>
        <w:pBdr/>
        <w:spacing/>
        <w:ind/>
        <w:rPr/>
      </w:pPr>
      <w:r/>
      <w:r/>
    </w:p>
    <w:p w14:paraId="713AE6EF" w14:textId="77777777">
      <w:pPr>
        <w:pBdr/>
        <w:spacing/>
        <w:ind/>
        <w:rPr/>
      </w:pPr>
      <w:r/>
      <w:r/>
    </w:p>
    <w:p w14:paraId="7BBA659E" w14:textId="77777777">
      <w:pPr>
        <w:pBdr/>
        <w:spacing/>
        <w:ind/>
        <w:rPr/>
      </w:pPr>
      <w:r/>
      <w:r/>
    </w:p>
    <w:p w14:paraId="38D955E9" w14:textId="77777777">
      <w:pPr>
        <w:pBdr/>
        <w:spacing/>
        <w:ind/>
        <w:rPr/>
      </w:pPr>
      <w:r/>
      <w:r/>
    </w:p>
    <w:p w14:paraId="04C19AB3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DF5225" w14:textId="4E75B1B8">
    <w:pPr>
      <w:pStyle w:val="1785"/>
      <w:pBdr/>
      <w:spacing/>
      <w:ind/>
      <w:rPr/>
    </w:pPr>
    <w:r/>
    <w:sdt>
      <w:sdtPr>
        <w15:appearance w15:val="boundingBox"/>
        <w:id w:val="245571573"/>
        <w:docPartObj>
          <w:docPartGallery w:val="Page Numbers (Top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xii</w:t>
        </w:r>
        <w:r>
          <w:fldChar w:fldCharType="end"/>
        </w:r>
      </w:sdtContent>
    </w:sdt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95BCA9" w14:textId="77777777">
    <w:pPr>
      <w:pBdr/>
      <w:spacing/>
      <w:ind/>
      <w:rPr/>
    </w:pPr>
    <w:r/>
    <w:r/>
  </w:p>
  <w:p w14:paraId="5273A5AA" w14:textId="77777777"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D7BAB2" w14:textId="77777777">
    <w:pPr>
      <w:pStyle w:val="1785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744E80" w14:textId="77777777">
    <w:pPr>
      <w:pStyle w:val="1785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00F159" w14:textId="77777777">
    <w:pPr>
      <w:pStyle w:val="1785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45571589"/>
      <w:docPartObj>
        <w:docPartGallery w:val="Page Numbers (Top of Page)"/>
        <w:docPartUnique w:val="true"/>
      </w:docPartObj>
      <w:rPr/>
    </w:sdtPr>
    <w:sdtContent>
      <w:p w14:paraId="0CE66086" w14:textId="6009C280">
        <w:pPr>
          <w:pStyle w:val="1785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23</w:t>
        </w:r>
        <w:r>
          <w:fldChar w:fldCharType="end"/>
        </w:r>
        <w:r/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EB8EFA" w14:textId="77777777">
    <w:pPr>
      <w:pStyle w:val="1785"/>
      <w:pBdr/>
      <w:spacing/>
      <w:ind/>
      <w:rPr/>
    </w:pPr>
    <w:r/>
    <w:r/>
  </w:p>
  <w:p w14:paraId="2E83171D" w14:textId="77777777">
    <w:pPr>
      <w:pBdr/>
      <w:spacing/>
      <w:ind/>
      <w:rPr/>
    </w:pPr>
    <w:r/>
    <w:r/>
  </w:p>
  <w:p w14:paraId="407F4D41" w14:textId="77777777">
    <w:pPr>
      <w:pBdr/>
      <w:spacing/>
      <w:ind/>
      <w:rPr/>
    </w:pPr>
    <w:r/>
    <w:r/>
  </w:p>
  <w:p w14:paraId="33511D55" w14:textId="77777777">
    <w:pPr>
      <w:pBdr/>
      <w:spacing/>
      <w:ind/>
      <w:rPr/>
    </w:pPr>
    <w:r/>
    <w:r/>
  </w:p>
  <w:p w14:paraId="5E994E1B" w14:textId="77777777">
    <w:pPr>
      <w:pBdr/>
      <w:spacing/>
      <w:ind/>
      <w:rPr/>
    </w:pPr>
    <w:r/>
    <w:r/>
  </w:p>
  <w:p w14:paraId="56E90A5B" w14:textId="77777777">
    <w:pPr>
      <w:pBdr/>
      <w:spacing/>
      <w:ind/>
      <w:rPr/>
    </w:pPr>
    <w:r/>
    <w:r/>
  </w:p>
  <w:p w14:paraId="0CC43EFB" w14:textId="77777777">
    <w:pPr>
      <w:pBdr/>
      <w:spacing/>
      <w:ind/>
      <w:rPr/>
    </w:pPr>
    <w:r/>
    <w:r/>
  </w:p>
  <w:p w14:paraId="56D92935" w14:textId="77777777"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4F2A3B" w14:textId="77777777">
    <w:pPr>
      <w:pStyle w:val="178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BD0B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10727FD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3">
    <w:nsid w:val="14EC4C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4">
    <w:nsid w:val="1862130C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5">
    <w:nsid w:val="19F3483E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6">
    <w:nsid w:val="1DFA28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FD13A6F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8">
    <w:nsid w:val="27540B4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C8232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27277A5"/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  <w:sz w:val="20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  <w:sz w:val="20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  <w:sz w:val="20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  <w:sz w:val="20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  <w:sz w:val="2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  <w:sz w:val="20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  <w:sz w:val="20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  <w:sz w:val="20"/>
      </w:rPr>
      <w:start w:val="1"/>
      <w:suff w:val="tab"/>
    </w:lvl>
  </w:abstractNum>
  <w:abstractNum w:abstractNumId="11">
    <w:nsid w:val="34E26EA6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2">
    <w:nsid w:val="39F52A64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3EB02082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4">
    <w:nsid w:val="40B93C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3C46800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3F269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17">
    <w:nsid w:val="442805E5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F2F46EB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9">
    <w:nsid w:val="5FA5198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34472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1">
    <w:nsid w:val="64125E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729A5C18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nsid w:val="39A9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32F9A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D8DD3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6074B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275D4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5D8C2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391AF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20"/>
  </w:num>
  <w:num w:numId="3">
    <w:abstractNumId w:val="16"/>
  </w:num>
  <w:num w:numId="4">
    <w:abstractNumId w:val="7"/>
  </w:num>
  <w:num w:numId="5">
    <w:abstractNumId w:val="2"/>
  </w:num>
  <w:num w:numId="6">
    <w:abstractNumId w:val="11"/>
  </w:num>
  <w:num w:numId="7">
    <w:abstractNumId w:val="5"/>
  </w:num>
  <w:num w:numId="8">
    <w:abstractNumId w:val="18"/>
  </w:num>
  <w:num w:numId="9">
    <w:abstractNumId w:val="4"/>
  </w:num>
  <w:num w:numId="10">
    <w:abstractNumId w:val="0"/>
  </w:num>
  <w:num w:numId="11">
    <w:abstractNumId w:val="13"/>
  </w:num>
  <w:num w:numId="12">
    <w:abstractNumId w:val="12"/>
  </w:num>
  <w:num w:numId="13">
    <w:abstractNumId w:val="22"/>
  </w:num>
  <w:num w:numId="14">
    <w:abstractNumId w:val="9"/>
  </w:num>
  <w:num w:numId="15">
    <w:abstractNumId w:val="8"/>
  </w:num>
  <w:num w:numId="16">
    <w:abstractNumId w:val="10"/>
  </w:num>
  <w:num w:numId="17">
    <w:abstractNumId w:val="21"/>
  </w:num>
  <w:num w:numId="18">
    <w:abstractNumId w:val="17"/>
  </w:num>
  <w:num w:numId="19">
    <w:abstractNumId w:val="14"/>
  </w:num>
  <w:num w:numId="20">
    <w:abstractNumId w:val="6"/>
  </w:num>
  <w:num w:numId="21">
    <w:abstractNumId w:val="19"/>
  </w:num>
  <w:num w:numId="22">
    <w:abstractNumId w:val="1"/>
  </w:num>
  <w:num w:numId="23">
    <w:abstractNumId w:val="15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10">
    <w:name w:val="Table Grid Light"/>
    <w:basedOn w:val="1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Plain Table 1"/>
    <w:basedOn w:val="1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Plain Table 2"/>
    <w:basedOn w:val="17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Plain Table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Plain Table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Plain Table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1 Light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1 Light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1 Light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1 Light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1 Light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1 Light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1 Light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2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2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2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2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2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2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3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3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3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3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3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3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4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4 - Accent 1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4 - Accent 2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4 - Accent 3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4 - Accent 4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4 - Accent 5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4 - Accent 6"/>
    <w:basedOn w:val="17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5 Dark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5 Dark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5 Dark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5 Dark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5 Dark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5 Dark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5 Dark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6 Colorful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6 Colorful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6 Colorful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6 Colorful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6 Colorful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6 Colorful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6 Colorful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7 Colorful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7 Colorful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7 Colorful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7 Colorful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7 Colorful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7 Colorful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Grid Table 7 Colorful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1 Light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1 Light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1 Light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1 Light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1 Light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1 Light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1 Light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2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2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2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2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2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2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3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3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3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3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3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3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4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4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4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4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4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4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5 Dark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5 Dark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5 Dark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5 Dark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5 Dark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5 Dark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5 Dark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6 Colorful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6 Colorful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6 Colorful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6 Colorful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6 Colorful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6 Colorful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6 Colorful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7 Colorful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7 Colorful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7 Colorful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7 Colorful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7 Colorful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7 Colorful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st Table 7 Colorful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ned - Accent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ned - Accent 1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ned - Accent 2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ned - Accent 3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ned - Accent 4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ned - Accent 5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Lined - Accent 6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Bordered &amp; Lined - Accent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Bordered &amp; Lined - Accent 1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Bordered &amp; Lined - Accent 2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Bordered &amp; Lined - Accent 3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Bordered &amp; Lined - Accent 4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Bordered &amp; Lined - Accent 5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Bordered &amp; Lined - Accent 6"/>
    <w:basedOn w:val="17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Bordered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Bordered - Accent 1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Bordered - Accent 2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Bordered - Accent 3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Bordered - Accent 4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Bordered - Accent 5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Bordered - Accent 6"/>
    <w:basedOn w:val="17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35">
    <w:name w:val="Heading 4"/>
    <w:basedOn w:val="1774"/>
    <w:next w:val="1774"/>
    <w:link w:val="17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36">
    <w:name w:val="Heading 5"/>
    <w:basedOn w:val="1774"/>
    <w:next w:val="1774"/>
    <w:link w:val="17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37">
    <w:name w:val="Heading 6"/>
    <w:basedOn w:val="1774"/>
    <w:next w:val="1774"/>
    <w:link w:val="17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38">
    <w:name w:val="Heading 7"/>
    <w:basedOn w:val="1774"/>
    <w:next w:val="1774"/>
    <w:link w:val="17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39">
    <w:name w:val="Heading 8"/>
    <w:basedOn w:val="1774"/>
    <w:next w:val="1774"/>
    <w:link w:val="17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40">
    <w:name w:val="Heading 9"/>
    <w:basedOn w:val="1774"/>
    <w:next w:val="1774"/>
    <w:link w:val="17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41">
    <w:name w:val="Heading 1 Char"/>
    <w:basedOn w:val="1778"/>
    <w:link w:val="1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42">
    <w:name w:val="Heading 2 Char"/>
    <w:basedOn w:val="1778"/>
    <w:link w:val="17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43">
    <w:name w:val="Heading 3 Char"/>
    <w:basedOn w:val="1778"/>
    <w:link w:val="1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44">
    <w:name w:val="Heading 4 Char"/>
    <w:basedOn w:val="1778"/>
    <w:link w:val="1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45">
    <w:name w:val="Heading 5 Char"/>
    <w:basedOn w:val="1778"/>
    <w:link w:val="1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46">
    <w:name w:val="Heading 6 Char"/>
    <w:basedOn w:val="1778"/>
    <w:link w:val="1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47">
    <w:name w:val="Heading 7 Char"/>
    <w:basedOn w:val="1778"/>
    <w:link w:val="17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48">
    <w:name w:val="Heading 8 Char"/>
    <w:basedOn w:val="1778"/>
    <w:link w:val="1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49">
    <w:name w:val="Heading 9 Char"/>
    <w:basedOn w:val="1778"/>
    <w:link w:val="17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50">
    <w:name w:val="Title"/>
    <w:basedOn w:val="1774"/>
    <w:next w:val="1774"/>
    <w:link w:val="17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51">
    <w:name w:val="Title Char"/>
    <w:basedOn w:val="1778"/>
    <w:link w:val="17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52">
    <w:name w:val="Subtitle"/>
    <w:basedOn w:val="1774"/>
    <w:next w:val="1774"/>
    <w:link w:val="17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53">
    <w:name w:val="Subtitle Char"/>
    <w:basedOn w:val="1778"/>
    <w:link w:val="17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54">
    <w:name w:val="Quote"/>
    <w:basedOn w:val="1774"/>
    <w:next w:val="1774"/>
    <w:link w:val="17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55">
    <w:name w:val="Quote Char"/>
    <w:basedOn w:val="1778"/>
    <w:link w:val="17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56">
    <w:name w:val="Intense Emphasis"/>
    <w:basedOn w:val="17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57">
    <w:name w:val="Intense Quote"/>
    <w:basedOn w:val="1774"/>
    <w:next w:val="1774"/>
    <w:link w:val="17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58">
    <w:name w:val="Intense Quote Char"/>
    <w:basedOn w:val="1778"/>
    <w:link w:val="17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59">
    <w:name w:val="Intense Reference"/>
    <w:basedOn w:val="17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60">
    <w:name w:val="Subtle Emphasis"/>
    <w:basedOn w:val="17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61">
    <w:name w:val="Emphasis"/>
    <w:basedOn w:val="1778"/>
    <w:uiPriority w:val="20"/>
    <w:qFormat/>
    <w:pPr>
      <w:pBdr/>
      <w:spacing/>
      <w:ind/>
    </w:pPr>
    <w:rPr>
      <w:i/>
      <w:iCs/>
    </w:rPr>
  </w:style>
  <w:style w:type="character" w:styleId="1762">
    <w:name w:val="Subtle Reference"/>
    <w:basedOn w:val="17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3">
    <w:name w:val="Book Title"/>
    <w:basedOn w:val="17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4">
    <w:name w:val="Header Char"/>
    <w:basedOn w:val="1778"/>
    <w:link w:val="1785"/>
    <w:uiPriority w:val="99"/>
    <w:pPr>
      <w:pBdr/>
      <w:spacing/>
      <w:ind/>
    </w:pPr>
  </w:style>
  <w:style w:type="character" w:styleId="1765">
    <w:name w:val="Footer Char"/>
    <w:basedOn w:val="1778"/>
    <w:link w:val="1783"/>
    <w:uiPriority w:val="99"/>
    <w:pPr>
      <w:pBdr/>
      <w:spacing/>
      <w:ind/>
    </w:pPr>
  </w:style>
  <w:style w:type="paragraph" w:styleId="1766">
    <w:name w:val="footnote text"/>
    <w:basedOn w:val="1774"/>
    <w:link w:val="17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67">
    <w:name w:val="Footnote Text Char"/>
    <w:basedOn w:val="1778"/>
    <w:link w:val="1766"/>
    <w:uiPriority w:val="99"/>
    <w:semiHidden/>
    <w:pPr>
      <w:pBdr/>
      <w:spacing/>
      <w:ind/>
    </w:pPr>
    <w:rPr>
      <w:sz w:val="20"/>
      <w:szCs w:val="20"/>
    </w:rPr>
  </w:style>
  <w:style w:type="character" w:styleId="1768">
    <w:name w:val="footnote reference"/>
    <w:basedOn w:val="1778"/>
    <w:uiPriority w:val="99"/>
    <w:semiHidden/>
    <w:unhideWhenUsed/>
    <w:pPr>
      <w:pBdr/>
      <w:spacing/>
      <w:ind/>
    </w:pPr>
    <w:rPr>
      <w:vertAlign w:val="superscript"/>
    </w:rPr>
  </w:style>
  <w:style w:type="paragraph" w:styleId="1769">
    <w:name w:val="endnote text"/>
    <w:basedOn w:val="1774"/>
    <w:link w:val="17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0">
    <w:name w:val="Endnote Text Char"/>
    <w:basedOn w:val="1778"/>
    <w:link w:val="1769"/>
    <w:uiPriority w:val="99"/>
    <w:semiHidden/>
    <w:pPr>
      <w:pBdr/>
      <w:spacing/>
      <w:ind/>
    </w:pPr>
    <w:rPr>
      <w:sz w:val="20"/>
      <w:szCs w:val="20"/>
    </w:rPr>
  </w:style>
  <w:style w:type="character" w:styleId="1771">
    <w:name w:val="endnote reference"/>
    <w:basedOn w:val="1778"/>
    <w:uiPriority w:val="99"/>
    <w:semiHidden/>
    <w:unhideWhenUsed/>
    <w:pPr>
      <w:pBdr/>
      <w:spacing/>
      <w:ind/>
    </w:pPr>
    <w:rPr>
      <w:vertAlign w:val="superscript"/>
    </w:rPr>
  </w:style>
  <w:style w:type="character" w:styleId="1772">
    <w:name w:val="Placeholder Text"/>
    <w:basedOn w:val="1778"/>
    <w:uiPriority w:val="99"/>
    <w:semiHidden/>
    <w:pPr>
      <w:pBdr/>
      <w:spacing/>
      <w:ind/>
    </w:pPr>
    <w:rPr>
      <w:color w:val="666666"/>
    </w:rPr>
  </w:style>
  <w:style w:type="paragraph" w:styleId="1773">
    <w:name w:val="TOC Heading"/>
    <w:uiPriority w:val="39"/>
    <w:unhideWhenUsed/>
    <w:pPr>
      <w:pBdr/>
      <w:spacing/>
      <w:ind/>
    </w:pPr>
  </w:style>
  <w:style w:type="paragraph" w:styleId="1774" w:default="1">
    <w:name w:val="Normal"/>
    <w:qFormat/>
    <w:pPr>
      <w:pBdr/>
      <w:spacing w:after="240" w:line="360" w:lineRule="auto"/>
      <w:ind/>
      <w:jc w:val="both"/>
    </w:pPr>
    <w:rPr>
      <w:sz w:val="24"/>
      <w:szCs w:val="22"/>
    </w:rPr>
  </w:style>
  <w:style w:type="paragraph" w:styleId="1775">
    <w:name w:val="Heading 1"/>
    <w:basedOn w:val="1774"/>
    <w:next w:val="1774"/>
    <w:qFormat/>
    <w:pPr>
      <w:keepNext w:val="true"/>
      <w:pBdr/>
      <w:spacing/>
      <w:ind/>
      <w:outlineLvl w:val="0"/>
    </w:pPr>
    <w:rPr>
      <w:b/>
      <w:bCs/>
    </w:rPr>
  </w:style>
  <w:style w:type="paragraph" w:styleId="1776">
    <w:name w:val="Heading 2"/>
    <w:basedOn w:val="1774"/>
    <w:next w:val="1774"/>
    <w:qFormat/>
    <w:pPr>
      <w:keepNext w:val="true"/>
      <w:pBdr/>
      <w:spacing/>
      <w:ind/>
      <w:outlineLvl w:val="1"/>
    </w:pPr>
    <w:rPr>
      <w:rFonts w:cs="Arial"/>
      <w:bCs/>
      <w:iCs/>
      <w:caps/>
    </w:rPr>
  </w:style>
  <w:style w:type="paragraph" w:styleId="1777">
    <w:name w:val="Heading 3"/>
    <w:basedOn w:val="1774"/>
    <w:next w:val="1774"/>
    <w:qFormat/>
    <w:pPr>
      <w:keepNext w:val="true"/>
      <w:pBdr/>
      <w:spacing/>
      <w:ind/>
      <w:outlineLvl w:val="2"/>
    </w:pPr>
    <w:rPr>
      <w:rFonts w:cs="Arial"/>
      <w:bCs/>
      <w:szCs w:val="26"/>
    </w:rPr>
  </w:style>
  <w:style w:type="character" w:styleId="1778" w:default="1">
    <w:name w:val="Default Paragraph Font"/>
    <w:uiPriority w:val="1"/>
    <w:unhideWhenUsed/>
    <w:pPr>
      <w:pBdr/>
      <w:spacing/>
      <w:ind/>
    </w:pPr>
  </w:style>
  <w:style w:type="table" w:styleId="17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80" w:default="1">
    <w:name w:val="No List"/>
    <w:uiPriority w:val="99"/>
    <w:semiHidden/>
    <w:unhideWhenUsed/>
    <w:pPr>
      <w:pBdr/>
      <w:spacing/>
      <w:ind/>
    </w:pPr>
  </w:style>
  <w:style w:type="paragraph" w:styleId="1781">
    <w:name w:val="HTML Preformatted"/>
    <w:basedOn w:val="1774"/>
    <w:semiHidden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Courier New"/>
      <w:color w:val="000000"/>
      <w:sz w:val="20"/>
      <w:szCs w:val="20"/>
    </w:rPr>
  </w:style>
  <w:style w:type="paragraph" w:styleId="1782" w:customStyle="1">
    <w:name w:val="Default"/>
    <w:pPr>
      <w:pBdr/>
      <w:spacing/>
      <w:ind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1783">
    <w:name w:val="Footer"/>
    <w:basedOn w:val="1774"/>
    <w:link w:val="1804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784">
    <w:name w:val="page number"/>
    <w:basedOn w:val="1778"/>
    <w:semiHidden/>
    <w:pPr>
      <w:pBdr/>
      <w:spacing/>
      <w:ind/>
    </w:pPr>
  </w:style>
  <w:style w:type="paragraph" w:styleId="1785">
    <w:name w:val="Header"/>
    <w:basedOn w:val="1774"/>
    <w:link w:val="1801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786">
    <w:name w:val="toc 1"/>
    <w:basedOn w:val="1774"/>
    <w:next w:val="1774"/>
    <w:uiPriority w:val="39"/>
    <w:pPr>
      <w:pBdr/>
      <w:spacing/>
      <w:ind/>
    </w:pPr>
    <w:rPr>
      <w:b/>
    </w:rPr>
  </w:style>
  <w:style w:type="paragraph" w:styleId="1787">
    <w:name w:val="toc 2"/>
    <w:basedOn w:val="1774"/>
    <w:next w:val="1774"/>
    <w:uiPriority w:val="39"/>
    <w:pPr>
      <w:pBdr/>
      <w:spacing/>
      <w:ind w:left="240"/>
    </w:pPr>
  </w:style>
  <w:style w:type="paragraph" w:styleId="1788">
    <w:name w:val="toc 3"/>
    <w:basedOn w:val="1774"/>
    <w:next w:val="1774"/>
    <w:uiPriority w:val="39"/>
    <w:pPr>
      <w:pBdr/>
      <w:spacing/>
      <w:ind w:left="480"/>
    </w:pPr>
    <w:rPr>
      <w:b/>
    </w:rPr>
  </w:style>
  <w:style w:type="character" w:styleId="1789">
    <w:name w:val="Hyperlink"/>
    <w:basedOn w:val="1778"/>
    <w:uiPriority w:val="99"/>
    <w:pPr>
      <w:pBdr/>
      <w:spacing/>
      <w:ind/>
    </w:pPr>
    <w:rPr>
      <w:color w:val="0000ff"/>
      <w:u w:val="single"/>
    </w:rPr>
  </w:style>
  <w:style w:type="character" w:styleId="1790">
    <w:name w:val="FollowedHyperlink"/>
    <w:basedOn w:val="1778"/>
    <w:semiHidden/>
    <w:pPr>
      <w:pBdr/>
      <w:spacing/>
      <w:ind/>
    </w:pPr>
    <w:rPr>
      <w:color w:val="800080"/>
      <w:u w:val="single"/>
    </w:rPr>
  </w:style>
  <w:style w:type="paragraph" w:styleId="1791" w:customStyle="1">
    <w:name w:val="Estilo Fonte 12+Negrito+Centralizado"/>
    <w:basedOn w:val="1774"/>
    <w:pPr>
      <w:pBdr/>
      <w:spacing/>
      <w:ind/>
      <w:jc w:val="center"/>
    </w:pPr>
    <w:rPr>
      <w:b/>
      <w:bCs/>
      <w:szCs w:val="20"/>
    </w:rPr>
  </w:style>
  <w:style w:type="paragraph" w:styleId="1792" w:customStyle="1">
    <w:name w:val="CAPA"/>
    <w:basedOn w:val="1774"/>
    <w:pPr>
      <w:pBdr/>
      <w:spacing w:line="240" w:lineRule="auto"/>
      <w:ind/>
      <w:jc w:val="center"/>
    </w:pPr>
    <w:rPr>
      <w:b/>
      <w:sz w:val="28"/>
      <w:szCs w:val="20"/>
    </w:rPr>
  </w:style>
  <w:style w:type="paragraph" w:styleId="1793">
    <w:name w:val="toc 4"/>
    <w:basedOn w:val="1774"/>
    <w:next w:val="1774"/>
    <w:semiHidden/>
    <w:pPr>
      <w:pBdr/>
      <w:spacing/>
      <w:ind w:left="720"/>
      <w:jc w:val="left"/>
    </w:pPr>
  </w:style>
  <w:style w:type="paragraph" w:styleId="1794">
    <w:name w:val="toc 5"/>
    <w:basedOn w:val="1774"/>
    <w:next w:val="1774"/>
    <w:semiHidden/>
    <w:pPr>
      <w:pBdr/>
      <w:spacing/>
      <w:ind w:left="960"/>
      <w:jc w:val="left"/>
    </w:pPr>
  </w:style>
  <w:style w:type="paragraph" w:styleId="1795">
    <w:name w:val="toc 6"/>
    <w:basedOn w:val="1774"/>
    <w:next w:val="1774"/>
    <w:semiHidden/>
    <w:pPr>
      <w:pBdr/>
      <w:spacing/>
      <w:ind w:left="1200"/>
      <w:jc w:val="left"/>
    </w:pPr>
  </w:style>
  <w:style w:type="paragraph" w:styleId="1796">
    <w:name w:val="toc 7"/>
    <w:basedOn w:val="1774"/>
    <w:next w:val="1774"/>
    <w:semiHidden/>
    <w:pPr>
      <w:pBdr/>
      <w:spacing/>
      <w:ind w:left="1440"/>
      <w:jc w:val="left"/>
    </w:pPr>
  </w:style>
  <w:style w:type="paragraph" w:styleId="1797">
    <w:name w:val="toc 8"/>
    <w:basedOn w:val="1774"/>
    <w:next w:val="1774"/>
    <w:semiHidden/>
    <w:pPr>
      <w:pBdr/>
      <w:spacing/>
      <w:ind w:left="1680"/>
      <w:jc w:val="left"/>
    </w:pPr>
  </w:style>
  <w:style w:type="paragraph" w:styleId="1798">
    <w:name w:val="toc 9"/>
    <w:basedOn w:val="1774"/>
    <w:next w:val="1774"/>
    <w:semiHidden/>
    <w:pPr>
      <w:pBdr/>
      <w:spacing/>
      <w:ind w:left="1920"/>
      <w:jc w:val="left"/>
    </w:pPr>
  </w:style>
  <w:style w:type="paragraph" w:styleId="1799">
    <w:name w:val="No Spacing"/>
    <w:uiPriority w:val="1"/>
    <w:qFormat/>
    <w:pPr>
      <w:pBdr/>
      <w:spacing/>
      <w:ind/>
      <w:jc w:val="both"/>
    </w:pPr>
    <w:rPr>
      <w:sz w:val="24"/>
      <w:szCs w:val="24"/>
    </w:rPr>
  </w:style>
  <w:style w:type="table" w:styleId="1800">
    <w:name w:val="Table Grid"/>
    <w:basedOn w:val="177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801" w:customStyle="1">
    <w:name w:val="Cabeçalho Char"/>
    <w:basedOn w:val="1778"/>
    <w:link w:val="1785"/>
    <w:uiPriority w:val="99"/>
    <w:pPr>
      <w:pBdr/>
      <w:spacing/>
      <w:ind/>
    </w:pPr>
    <w:rPr>
      <w:sz w:val="24"/>
      <w:szCs w:val="22"/>
    </w:rPr>
  </w:style>
  <w:style w:type="paragraph" w:styleId="1802">
    <w:name w:val="Balloon Text"/>
    <w:basedOn w:val="1774"/>
    <w:link w:val="180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803" w:customStyle="1">
    <w:name w:val="Texto de balão Char"/>
    <w:basedOn w:val="1778"/>
    <w:link w:val="180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804" w:customStyle="1">
    <w:name w:val="Rodapé Char"/>
    <w:basedOn w:val="1778"/>
    <w:link w:val="1783"/>
    <w:uiPriority w:val="99"/>
    <w:pPr>
      <w:pBdr/>
      <w:spacing/>
      <w:ind/>
    </w:pPr>
    <w:rPr>
      <w:sz w:val="24"/>
      <w:szCs w:val="22"/>
    </w:rPr>
  </w:style>
  <w:style w:type="character" w:styleId="1805">
    <w:name w:val="Strong"/>
    <w:basedOn w:val="1778"/>
    <w:uiPriority w:val="22"/>
    <w:qFormat/>
    <w:pPr>
      <w:pBdr/>
      <w:spacing/>
      <w:ind/>
    </w:pPr>
    <w:rPr>
      <w:rFonts w:ascii="Times New Roman" w:hAnsi="Times New Roman"/>
      <w:bCs/>
      <w:sz w:val="20"/>
    </w:rPr>
  </w:style>
  <w:style w:type="paragraph" w:styleId="1806">
    <w:name w:val="List Paragraph"/>
    <w:basedOn w:val="1774"/>
    <w:uiPriority w:val="34"/>
    <w:qFormat/>
    <w:pPr>
      <w:pBdr/>
      <w:spacing/>
      <w:ind w:left="720"/>
      <w:contextualSpacing w:val="true"/>
    </w:pPr>
  </w:style>
  <w:style w:type="paragraph" w:styleId="1807">
    <w:name w:val="Caption"/>
    <w:basedOn w:val="1774"/>
    <w:next w:val="1774"/>
    <w:uiPriority w:val="35"/>
    <w:unhideWhenUsed/>
    <w:qFormat/>
    <w:pPr>
      <w:pBdr/>
      <w:spacing w:after="200" w:line="240" w:lineRule="auto"/>
      <w:ind/>
    </w:pPr>
    <w:rPr>
      <w:bCs/>
      <w:sz w:val="20"/>
      <w:szCs w:val="18"/>
    </w:rPr>
  </w:style>
  <w:style w:type="paragraph" w:styleId="1808">
    <w:name w:val="table of figures"/>
    <w:basedOn w:val="1774"/>
    <w:next w:val="1774"/>
    <w:uiPriority w:val="99"/>
    <w:unhideWhenUsed/>
    <w:pPr>
      <w:pBdr/>
      <w:spacing w:after="0"/>
      <w:ind/>
    </w:pPr>
  </w:style>
  <w:style w:type="character" w:styleId="1809" w:customStyle="1">
    <w:name w:val="Unresolved Mention"/>
    <w:basedOn w:val="177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customXml" Target="../customXml/item1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://www.planalto.gov.b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3DD1951-3379-4DED-B6DE-9D53EE6E4DE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revision>346</cp:revision>
  <dcterms:created xsi:type="dcterms:W3CDTF">2018-05-16T16:54:00Z</dcterms:created>
  <dcterms:modified xsi:type="dcterms:W3CDTF">2026-04-17T15:03:30Z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</Properties>
</file>