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To develop a Data Security and Integrity Algorithm tailored for the Matrix Compute Paradigm (MCP), leveraging prime encoding, it is essential to address both quantum and classical threats. Below is an executive summary that outlines the key components of the proposed algorithm.</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8ftp89ddmuf" w:id="0"/>
      <w:bookmarkEnd w:id="0"/>
      <w:r w:rsidDel="00000000" w:rsidR="00000000" w:rsidRPr="00000000">
        <w:rPr>
          <w:b w:val="1"/>
          <w:color w:val="000000"/>
          <w:sz w:val="26"/>
          <w:szCs w:val="26"/>
          <w:rtl w:val="0"/>
        </w:rPr>
        <w:t xml:space="preserve">Executive Summary: Data Security and Integrity Algorithm for MCP</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iip4vl3u50bp" w:id="1"/>
      <w:bookmarkEnd w:id="1"/>
      <w:r w:rsidDel="00000000" w:rsidR="00000000" w:rsidRPr="00000000">
        <w:rPr>
          <w:b w:val="1"/>
          <w:color w:val="000000"/>
          <w:sz w:val="22"/>
          <w:szCs w:val="22"/>
          <w:rtl w:val="0"/>
        </w:rPr>
        <w:t xml:space="preserve">Objective:</w:t>
      </w:r>
    </w:p>
    <w:p w:rsidR="00000000" w:rsidDel="00000000" w:rsidP="00000000" w:rsidRDefault="00000000" w:rsidRPr="00000000" w14:paraId="00000004">
      <w:pPr>
        <w:spacing w:after="240" w:before="240" w:lineRule="auto"/>
        <w:rPr/>
      </w:pPr>
      <w:r w:rsidDel="00000000" w:rsidR="00000000" w:rsidRPr="00000000">
        <w:rPr>
          <w:rtl w:val="0"/>
        </w:rPr>
        <w:t xml:space="preserve">The purpose of the Data Security and Integrity Algorithm is to protect computations within the MCP using prime encoding against quantum attacks and ensure data integrity throughout the computational processes. This algorithm integrates quantum encryption techniques, real-time integrity checks, and tamper detection mechanisms to safeguard prime-encoded data from unauthorized access and malicious alterations.</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ujmux4i1aeyh" w:id="2"/>
      <w:bookmarkEnd w:id="2"/>
      <w:r w:rsidDel="00000000" w:rsidR="00000000" w:rsidRPr="00000000">
        <w:rPr>
          <w:b w:val="1"/>
          <w:color w:val="000000"/>
          <w:sz w:val="22"/>
          <w:szCs w:val="22"/>
          <w:rtl w:val="0"/>
        </w:rPr>
        <w:t xml:space="preserve">Key Components:</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b w:val="1"/>
          <w:rtl w:val="0"/>
        </w:rPr>
        <w:t xml:space="preserve">Quantum Encryption</w:t>
      </w:r>
      <w:r w:rsidDel="00000000" w:rsidR="00000000" w:rsidRPr="00000000">
        <w:rPr>
          <w:rtl w:val="0"/>
        </w:rPr>
        <w:t xml:space="preserve">:</w:t>
      </w:r>
    </w:p>
    <w:p w:rsidR="00000000" w:rsidDel="00000000" w:rsidP="00000000" w:rsidRDefault="00000000" w:rsidRPr="00000000" w14:paraId="00000007">
      <w:pPr>
        <w:numPr>
          <w:ilvl w:val="1"/>
          <w:numId w:val="6"/>
        </w:numPr>
        <w:spacing w:after="0" w:afterAutospacing="0" w:before="0" w:beforeAutospacing="0" w:lineRule="auto"/>
        <w:ind w:left="1440" w:hanging="360"/>
      </w:pPr>
      <w:r w:rsidDel="00000000" w:rsidR="00000000" w:rsidRPr="00000000">
        <w:rPr>
          <w:b w:val="1"/>
          <w:rtl w:val="0"/>
        </w:rPr>
        <w:t xml:space="preserve">Prime-Based Quantum Encryption</w:t>
      </w:r>
      <w:r w:rsidDel="00000000" w:rsidR="00000000" w:rsidRPr="00000000">
        <w:rPr>
          <w:rtl w:val="0"/>
        </w:rPr>
        <w:t xml:space="preserve">: The algorithm utilizes prime encoding to structure quantum states in a way that encodes information securely. This prime-based approach ensures that quantum data remains resistant to classical and quantum decryption attempts.</w:t>
      </w:r>
    </w:p>
    <w:p w:rsidR="00000000" w:rsidDel="00000000" w:rsidP="00000000" w:rsidRDefault="00000000" w:rsidRPr="00000000" w14:paraId="00000008">
      <w:pPr>
        <w:numPr>
          <w:ilvl w:val="1"/>
          <w:numId w:val="6"/>
        </w:numPr>
        <w:spacing w:after="0" w:afterAutospacing="0" w:before="0" w:beforeAutospacing="0" w:lineRule="auto"/>
        <w:ind w:left="1440" w:hanging="360"/>
      </w:pPr>
      <w:r w:rsidDel="00000000" w:rsidR="00000000" w:rsidRPr="00000000">
        <w:rPr>
          <w:b w:val="1"/>
          <w:rtl w:val="0"/>
        </w:rPr>
        <w:t xml:space="preserve">Quantum Superposition &amp; Entanglement</w:t>
      </w:r>
      <w:r w:rsidDel="00000000" w:rsidR="00000000" w:rsidRPr="00000000">
        <w:rPr>
          <w:rtl w:val="0"/>
        </w:rPr>
        <w:t xml:space="preserve">: Information is encoded into quantum states that are protected by quantum superposition and entanglement principles, making it impossible for attackers to measure or interfere with the data without collapsing its state.</w:t>
      </w:r>
    </w:p>
    <w:p w:rsidR="00000000" w:rsidDel="00000000" w:rsidP="00000000" w:rsidRDefault="00000000" w:rsidRPr="00000000" w14:paraId="00000009">
      <w:pPr>
        <w:numPr>
          <w:ilvl w:val="1"/>
          <w:numId w:val="6"/>
        </w:numPr>
        <w:spacing w:after="0" w:afterAutospacing="0" w:before="0" w:beforeAutospacing="0" w:lineRule="auto"/>
        <w:ind w:left="1440" w:hanging="360"/>
      </w:pPr>
      <w:r w:rsidDel="00000000" w:rsidR="00000000" w:rsidRPr="00000000">
        <w:rPr>
          <w:b w:val="1"/>
          <w:rtl w:val="0"/>
        </w:rPr>
        <w:t xml:space="preserve">Dynamic Key Distribution</w:t>
      </w:r>
      <w:r w:rsidDel="00000000" w:rsidR="00000000" w:rsidRPr="00000000">
        <w:rPr>
          <w:rtl w:val="0"/>
        </w:rPr>
        <w:t xml:space="preserve">: Quantum Key Distribution (QKD) ensures that encryption keys are securely exchanged between parties. Any attempt to intercept or alter the key will disturb the quantum states, making eavesdropping detectable.</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rtl w:val="0"/>
        </w:rPr>
        <w:t xml:space="preserve">Real-Time Integrity Checks</w:t>
      </w:r>
      <w:r w:rsidDel="00000000" w:rsidR="00000000" w:rsidRPr="00000000">
        <w:rPr>
          <w:rtl w:val="0"/>
        </w:rPr>
        <w:t xml:space="preserve">:</w:t>
      </w:r>
    </w:p>
    <w:p w:rsidR="00000000" w:rsidDel="00000000" w:rsidP="00000000" w:rsidRDefault="00000000" w:rsidRPr="00000000" w14:paraId="0000000B">
      <w:pPr>
        <w:numPr>
          <w:ilvl w:val="1"/>
          <w:numId w:val="6"/>
        </w:numPr>
        <w:spacing w:after="0" w:afterAutospacing="0" w:before="0" w:beforeAutospacing="0" w:lineRule="auto"/>
        <w:ind w:left="1440" w:hanging="360"/>
      </w:pPr>
      <w:r w:rsidDel="00000000" w:rsidR="00000000" w:rsidRPr="00000000">
        <w:rPr>
          <w:b w:val="1"/>
          <w:rtl w:val="0"/>
        </w:rPr>
        <w:t xml:space="preserve">Prime-State Verification</w:t>
      </w:r>
      <w:r w:rsidDel="00000000" w:rsidR="00000000" w:rsidRPr="00000000">
        <w:rPr>
          <w:rtl w:val="0"/>
        </w:rPr>
        <w:t xml:space="preserve">: The algorithm performs continuous verification of prime-encoded states, ensuring that any deviations from expected quantum behaviors are flagged for further investigation. This is essential in maintaining data integrity during quantum computations.</w:t>
      </w:r>
    </w:p>
    <w:p w:rsidR="00000000" w:rsidDel="00000000" w:rsidP="00000000" w:rsidRDefault="00000000" w:rsidRPr="00000000" w14:paraId="0000000C">
      <w:pPr>
        <w:numPr>
          <w:ilvl w:val="1"/>
          <w:numId w:val="6"/>
        </w:numPr>
        <w:spacing w:after="0" w:afterAutospacing="0" w:before="0" w:beforeAutospacing="0" w:lineRule="auto"/>
        <w:ind w:left="1440" w:hanging="360"/>
      </w:pPr>
      <w:r w:rsidDel="00000000" w:rsidR="00000000" w:rsidRPr="00000000">
        <w:rPr>
          <w:b w:val="1"/>
          <w:rtl w:val="0"/>
        </w:rPr>
        <w:t xml:space="preserve">Quantum Error Correction</w:t>
      </w:r>
      <w:r w:rsidDel="00000000" w:rsidR="00000000" w:rsidRPr="00000000">
        <w:rPr>
          <w:rtl w:val="0"/>
        </w:rPr>
        <w:t xml:space="preserve">: Using multiplicative quantum error correction techniques, the system can automatically correct minor errors in quantum data caused by environmental interference, thereby preserving the accuracy of computations.</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b w:val="1"/>
          <w:rtl w:val="0"/>
        </w:rPr>
        <w:t xml:space="preserve">Tamper Detection</w:t>
      </w:r>
      <w:r w:rsidDel="00000000" w:rsidR="00000000" w:rsidRPr="00000000">
        <w:rPr>
          <w:rtl w:val="0"/>
        </w:rPr>
        <w:t xml:space="preserve">:</w:t>
      </w:r>
    </w:p>
    <w:p w:rsidR="00000000" w:rsidDel="00000000" w:rsidP="00000000" w:rsidRDefault="00000000" w:rsidRPr="00000000" w14:paraId="0000000E">
      <w:pPr>
        <w:numPr>
          <w:ilvl w:val="1"/>
          <w:numId w:val="6"/>
        </w:numPr>
        <w:spacing w:after="0" w:afterAutospacing="0" w:before="0" w:beforeAutospacing="0" w:lineRule="auto"/>
        <w:ind w:left="1440" w:hanging="360"/>
      </w:pPr>
      <w:r w:rsidDel="00000000" w:rsidR="00000000" w:rsidRPr="00000000">
        <w:rPr>
          <w:b w:val="1"/>
          <w:rtl w:val="0"/>
        </w:rPr>
        <w:t xml:space="preserve">Quantum-State Monitoring</w:t>
      </w:r>
      <w:r w:rsidDel="00000000" w:rsidR="00000000" w:rsidRPr="00000000">
        <w:rPr>
          <w:rtl w:val="0"/>
        </w:rPr>
        <w:t xml:space="preserve">: Quantum tamper detection mechanisms are integrated into the system to flag unauthorized attempts to measure or alter the encoded data. This is achieved by monitoring the prime-encoded quantum states in real time.</w:t>
      </w:r>
    </w:p>
    <w:p w:rsidR="00000000" w:rsidDel="00000000" w:rsidP="00000000" w:rsidRDefault="00000000" w:rsidRPr="00000000" w14:paraId="0000000F">
      <w:pPr>
        <w:numPr>
          <w:ilvl w:val="1"/>
          <w:numId w:val="6"/>
        </w:numPr>
        <w:spacing w:after="0" w:afterAutospacing="0" w:before="0" w:beforeAutospacing="0" w:lineRule="auto"/>
        <w:ind w:left="1440" w:hanging="360"/>
      </w:pPr>
      <w:r w:rsidDel="00000000" w:rsidR="00000000" w:rsidRPr="00000000">
        <w:rPr>
          <w:b w:val="1"/>
          <w:rtl w:val="0"/>
        </w:rPr>
        <w:t xml:space="preserve">Multi-Layer Encryption</w:t>
      </w:r>
      <w:r w:rsidDel="00000000" w:rsidR="00000000" w:rsidRPr="00000000">
        <w:rPr>
          <w:rtl w:val="0"/>
        </w:rPr>
        <w:t xml:space="preserve">: The system incorporates a multi-layered encryption protocol that applies prime-based, quantum-resistant algorithms. These layers protect the data even if one layer is compromised.</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b w:val="1"/>
          <w:rtl w:val="0"/>
        </w:rPr>
        <w:t xml:space="preserve">Post-Quantum Cryptography</w:t>
      </w:r>
      <w:r w:rsidDel="00000000" w:rsidR="00000000" w:rsidRPr="00000000">
        <w:rPr>
          <w:rtl w:val="0"/>
        </w:rPr>
        <w:t xml:space="preserve">:</w:t>
      </w:r>
    </w:p>
    <w:p w:rsidR="00000000" w:rsidDel="00000000" w:rsidP="00000000" w:rsidRDefault="00000000" w:rsidRPr="00000000" w14:paraId="00000011">
      <w:pPr>
        <w:numPr>
          <w:ilvl w:val="1"/>
          <w:numId w:val="6"/>
        </w:numPr>
        <w:spacing w:after="0" w:afterAutospacing="0" w:before="0" w:beforeAutospacing="0" w:lineRule="auto"/>
        <w:ind w:left="1440" w:hanging="360"/>
      </w:pPr>
      <w:r w:rsidDel="00000000" w:rsidR="00000000" w:rsidRPr="00000000">
        <w:rPr>
          <w:b w:val="1"/>
          <w:rtl w:val="0"/>
        </w:rPr>
        <w:t xml:space="preserve">Hybrid Cryptographic Techniques</w:t>
      </w:r>
      <w:r w:rsidDel="00000000" w:rsidR="00000000" w:rsidRPr="00000000">
        <w:rPr>
          <w:rtl w:val="0"/>
        </w:rPr>
        <w:t xml:space="preserve">: The algorithm employs a combination of quantum-resistant cryptographic methods and classical post-quantum cryptography to ensure that even if future quantum technologies advance, the data remains secure. Lattice-based and hash-based cryptography techniques are integrated for classical cryptographic security.</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b w:val="1"/>
          <w:rtl w:val="0"/>
        </w:rPr>
        <w:t xml:space="preserve">Redundancy &amp; Self-Healing</w:t>
      </w:r>
      <w:r w:rsidDel="00000000" w:rsidR="00000000" w:rsidRPr="00000000">
        <w:rPr>
          <w:rtl w:val="0"/>
        </w:rPr>
        <w:t xml:space="preserve">:</w:t>
      </w:r>
    </w:p>
    <w:p w:rsidR="00000000" w:rsidDel="00000000" w:rsidP="00000000" w:rsidRDefault="00000000" w:rsidRPr="00000000" w14:paraId="00000013">
      <w:pPr>
        <w:numPr>
          <w:ilvl w:val="1"/>
          <w:numId w:val="6"/>
        </w:numPr>
        <w:spacing w:after="0" w:afterAutospacing="0" w:before="0" w:beforeAutospacing="0" w:lineRule="auto"/>
        <w:ind w:left="1440" w:hanging="360"/>
      </w:pPr>
      <w:r w:rsidDel="00000000" w:rsidR="00000000" w:rsidRPr="00000000">
        <w:rPr>
          <w:b w:val="1"/>
          <w:rtl w:val="0"/>
        </w:rPr>
        <w:t xml:space="preserve">Self-Healing Architecture</w:t>
      </w:r>
      <w:r w:rsidDel="00000000" w:rsidR="00000000" w:rsidRPr="00000000">
        <w:rPr>
          <w:rtl w:val="0"/>
        </w:rPr>
        <w:t xml:space="preserve">: In case of detected tampering or system breach, the algorithm initiates a self-healing protocol that isolates affected quantum states and regenerates secure prime-encoded states. This ensures the system continues to function while preventing further data breaches.</w:t>
      </w:r>
    </w:p>
    <w:p w:rsidR="00000000" w:rsidDel="00000000" w:rsidP="00000000" w:rsidRDefault="00000000" w:rsidRPr="00000000" w14:paraId="00000014">
      <w:pPr>
        <w:numPr>
          <w:ilvl w:val="1"/>
          <w:numId w:val="6"/>
        </w:numPr>
        <w:spacing w:after="0" w:afterAutospacing="0" w:before="0" w:beforeAutospacing="0" w:lineRule="auto"/>
        <w:ind w:left="1440" w:hanging="360"/>
      </w:pPr>
      <w:r w:rsidDel="00000000" w:rsidR="00000000" w:rsidRPr="00000000">
        <w:rPr>
          <w:b w:val="1"/>
          <w:rtl w:val="0"/>
        </w:rPr>
        <w:t xml:space="preserve">Dynamic Re-encryption</w:t>
      </w:r>
      <w:r w:rsidDel="00000000" w:rsidR="00000000" w:rsidRPr="00000000">
        <w:rPr>
          <w:rtl w:val="0"/>
        </w:rPr>
        <w:t xml:space="preserve">: Encryption keys and prime encoding methods are updated in real-time based on system feedback to provide a dynamic and adaptive security environment.</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b w:val="1"/>
          <w:rtl w:val="0"/>
        </w:rPr>
        <w:t xml:space="preserve">Blockchain-Integrated Audit Trail</w:t>
      </w:r>
      <w:r w:rsidDel="00000000" w:rsidR="00000000" w:rsidRPr="00000000">
        <w:rPr>
          <w:rtl w:val="0"/>
        </w:rPr>
        <w:t xml:space="preserve">:</w:t>
      </w:r>
    </w:p>
    <w:p w:rsidR="00000000" w:rsidDel="00000000" w:rsidP="00000000" w:rsidRDefault="00000000" w:rsidRPr="00000000" w14:paraId="00000016">
      <w:pPr>
        <w:numPr>
          <w:ilvl w:val="1"/>
          <w:numId w:val="6"/>
        </w:numPr>
        <w:spacing w:after="240" w:before="0" w:beforeAutospacing="0" w:lineRule="auto"/>
        <w:ind w:left="1440" w:hanging="360"/>
      </w:pPr>
      <w:r w:rsidDel="00000000" w:rsidR="00000000" w:rsidRPr="00000000">
        <w:rPr>
          <w:b w:val="1"/>
          <w:rtl w:val="0"/>
        </w:rPr>
        <w:t xml:space="preserve">Immutable Logging</w:t>
      </w:r>
      <w:r w:rsidDel="00000000" w:rsidR="00000000" w:rsidRPr="00000000">
        <w:rPr>
          <w:rtl w:val="0"/>
        </w:rPr>
        <w:t xml:space="preserve">: All access attempts, encryption key exchanges, and integrity checks are logged in a blockchain-based ledger, ensuring tamper-proof and transparent auditing of the system's security.</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c7hpxxxlvdpv" w:id="3"/>
      <w:bookmarkEnd w:id="3"/>
      <w:r w:rsidDel="00000000" w:rsidR="00000000" w:rsidRPr="00000000">
        <w:rPr>
          <w:b w:val="1"/>
          <w:color w:val="000000"/>
          <w:sz w:val="26"/>
          <w:szCs w:val="26"/>
          <w:rtl w:val="0"/>
        </w:rPr>
        <w:t xml:space="preserve">Conclusion:</w:t>
      </w:r>
    </w:p>
    <w:p w:rsidR="00000000" w:rsidDel="00000000" w:rsidP="00000000" w:rsidRDefault="00000000" w:rsidRPr="00000000" w14:paraId="00000018">
      <w:pPr>
        <w:spacing w:after="240" w:before="240" w:lineRule="auto"/>
        <w:rPr/>
      </w:pPr>
      <w:r w:rsidDel="00000000" w:rsidR="00000000" w:rsidRPr="00000000">
        <w:rPr>
          <w:rtl w:val="0"/>
        </w:rPr>
        <w:t xml:space="preserve">The proposed Data Security and Integrity Algorithm for MCP ensures robust protection of prime-encoded data against both quantum and classical attacks. By integrating quantum encryption, real-time integrity verification, and adaptive security mechanisms, the algorithm offers a comprehensive security solution that maintains data confidentiality, integrity, and availability in the Matrix Compute Paradigm.</w:t>
      </w:r>
    </w:p>
    <w:p w:rsidR="00000000" w:rsidDel="00000000" w:rsidP="00000000" w:rsidRDefault="00000000" w:rsidRPr="00000000" w14:paraId="00000019">
      <w:pPr>
        <w:spacing w:after="240" w:before="240" w:lineRule="auto"/>
        <w:rPr/>
      </w:pPr>
      <w:r w:rsidDel="00000000" w:rsidR="00000000" w:rsidRPr="00000000">
        <w:rPr>
          <w:rtl w:val="0"/>
        </w:rPr>
        <w:t xml:space="preserve">This algorithm positions MCP at the forefront of quantum-secure computational environments, ready to face future challenges in quantum and post-quantum cybersecurity.</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nrxia0l4k4cx" w:id="4"/>
      <w:bookmarkEnd w:id="4"/>
      <w:r w:rsidDel="00000000" w:rsidR="00000000" w:rsidRPr="00000000">
        <w:rPr>
          <w:b w:val="1"/>
          <w:color w:val="000000"/>
          <w:sz w:val="26"/>
          <w:szCs w:val="26"/>
          <w:rtl w:val="0"/>
        </w:rPr>
        <w:t xml:space="preserve">Mathematical Overview for Developing the Data Security and Integrity Algorithm for MCP</w:t>
      </w:r>
    </w:p>
    <w:p w:rsidR="00000000" w:rsidDel="00000000" w:rsidP="00000000" w:rsidRDefault="00000000" w:rsidRPr="00000000" w14:paraId="0000001B">
      <w:pPr>
        <w:spacing w:after="240" w:before="240" w:lineRule="auto"/>
        <w:rPr/>
      </w:pPr>
      <w:r w:rsidDel="00000000" w:rsidR="00000000" w:rsidRPr="00000000">
        <w:rPr>
          <w:rtl w:val="0"/>
        </w:rPr>
        <w:t xml:space="preserve">This comprehensive mathematical framework is designed to secure prime-encoded states and computations in the Matrix Compute Paradigm (MCP) against quantum and classical attacks. The mathematical approach combines quantum cryptography, post-quantum cryptography, integrity checks, tamper detection, and redundancy, with a strong reliance on prime number theory and multiplicative encoding.</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tby84q2reda3" w:id="5"/>
      <w:bookmarkEnd w:id="5"/>
      <w:r w:rsidDel="00000000" w:rsidR="00000000" w:rsidRPr="00000000">
        <w:rPr>
          <w:b w:val="1"/>
          <w:color w:val="000000"/>
          <w:sz w:val="26"/>
          <w:szCs w:val="26"/>
          <w:rtl w:val="0"/>
        </w:rPr>
        <w:t xml:space="preserve">1. Prime-Based Quantum Encryption</w:t>
      </w:r>
    </w:p>
    <w:p w:rsidR="00000000" w:rsidDel="00000000" w:rsidP="00000000" w:rsidRDefault="00000000" w:rsidRPr="00000000" w14:paraId="0000001D">
      <w:pPr>
        <w:spacing w:after="240" w:before="240" w:lineRule="auto"/>
        <w:rPr/>
      </w:pPr>
      <w:r w:rsidDel="00000000" w:rsidR="00000000" w:rsidRPr="00000000">
        <w:rPr>
          <w:rtl w:val="0"/>
        </w:rPr>
        <w:t xml:space="preserve">Prime numbers are the foundation of the MCP's encoding system, and their unique properties form the basis for encryption. We will use prime factorization and quantum superposition to protect data.</w:t>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e43zzj49ijd9" w:id="6"/>
      <w:bookmarkEnd w:id="6"/>
      <w:r w:rsidDel="00000000" w:rsidR="00000000" w:rsidRPr="00000000">
        <w:rPr>
          <w:b w:val="1"/>
          <w:color w:val="000000"/>
          <w:sz w:val="22"/>
          <w:szCs w:val="22"/>
          <w:rtl w:val="0"/>
        </w:rPr>
        <w:t xml:space="preserve">1.1 Prime Encoding Function</w:t>
      </w:r>
    </w:p>
    <w:p w:rsidR="00000000" w:rsidDel="00000000" w:rsidP="00000000" w:rsidRDefault="00000000" w:rsidRPr="00000000" w14:paraId="0000001F">
      <w:pPr>
        <w:spacing w:after="240" w:before="240" w:lineRule="auto"/>
        <w:rPr/>
      </w:pPr>
      <w:r w:rsidDel="00000000" w:rsidR="00000000" w:rsidRPr="00000000">
        <w:rPr>
          <w:rtl w:val="0"/>
        </w:rPr>
        <w:t xml:space="preserve">Let P={p1,p2,...,pn}P = \{p_1, p_2, ..., p_n\}P={p1​,p2​,...,pn​} represent a set of prime numbers, where each prime corresponds to a unique state in the encoded data. Each data input D={d1,d2,...,dk}D = \{d_1, d_2, ..., d_k\}D={d1​,d2​,...,dk​} is mapped to prime-encoded states using a function:</w:t>
      </w:r>
    </w:p>
    <w:p w:rsidR="00000000" w:rsidDel="00000000" w:rsidP="00000000" w:rsidRDefault="00000000" w:rsidRPr="00000000" w14:paraId="00000020">
      <w:pPr>
        <w:spacing w:after="240" w:before="240" w:lineRule="auto"/>
        <w:rPr/>
      </w:pPr>
      <w:r w:rsidDel="00000000" w:rsidR="00000000" w:rsidRPr="00000000">
        <w:rPr>
          <w:rtl w:val="0"/>
        </w:rPr>
        <w:t xml:space="preserve">ϕ(di)=pi\phi(d_i) = p_iϕ(di​)=pi​</w:t>
      </w:r>
    </w:p>
    <w:p w:rsidR="00000000" w:rsidDel="00000000" w:rsidP="00000000" w:rsidRDefault="00000000" w:rsidRPr="00000000" w14:paraId="00000021">
      <w:pPr>
        <w:spacing w:after="240" w:before="240" w:lineRule="auto"/>
        <w:rPr/>
      </w:pPr>
      <w:r w:rsidDel="00000000" w:rsidR="00000000" w:rsidRPr="00000000">
        <w:rPr>
          <w:rtl w:val="0"/>
        </w:rPr>
        <w:t xml:space="preserve">Where:</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rtl w:val="0"/>
        </w:rPr>
        <w:t xml:space="preserve">did_idi​ is a piece of data or an operation in the MCP.</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pip_ipi​ is a prime number corresponding to the encoded state of did_idi​.</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ur724sgw56wh" w:id="7"/>
      <w:bookmarkEnd w:id="7"/>
      <w:r w:rsidDel="00000000" w:rsidR="00000000" w:rsidRPr="00000000">
        <w:rPr>
          <w:b w:val="1"/>
          <w:color w:val="000000"/>
          <w:sz w:val="22"/>
          <w:szCs w:val="22"/>
          <w:rtl w:val="0"/>
        </w:rPr>
        <w:t xml:space="preserve">1.2 Quantum Superposition and Encryption</w:t>
      </w:r>
    </w:p>
    <w:p w:rsidR="00000000" w:rsidDel="00000000" w:rsidP="00000000" w:rsidRDefault="00000000" w:rsidRPr="00000000" w14:paraId="00000025">
      <w:pPr>
        <w:spacing w:after="240" w:before="240" w:lineRule="auto"/>
        <w:rPr/>
      </w:pPr>
      <w:r w:rsidDel="00000000" w:rsidR="00000000" w:rsidRPr="00000000">
        <w:rPr>
          <w:rFonts w:ascii="Caudex" w:cs="Caudex" w:eastAsia="Caudex" w:hAnsi="Caudex"/>
          <w:rtl w:val="0"/>
        </w:rPr>
        <w:t xml:space="preserve">In quantum encryption, the encoded data exists in a superposition of prime states. Let ∣ψ⟩|\psi\rangle∣ψ⟩ represent a quantum state that is a superposition of prime-encoded states:</w:t>
      </w:r>
    </w:p>
    <w:p w:rsidR="00000000" w:rsidDel="00000000" w:rsidP="00000000" w:rsidRDefault="00000000" w:rsidRPr="00000000" w14:paraId="00000026">
      <w:pPr>
        <w:spacing w:after="240" w:before="240" w:lineRule="auto"/>
        <w:rPr/>
      </w:pPr>
      <w:r w:rsidDel="00000000" w:rsidR="00000000" w:rsidRPr="00000000">
        <w:rPr>
          <w:rFonts w:ascii="Caudex" w:cs="Caudex" w:eastAsia="Caudex" w:hAnsi="Caudex"/>
          <w:rtl w:val="0"/>
        </w:rPr>
        <w:t xml:space="preserve">∣ψ⟩=∑i=1nαi∣pi⟩|\psi\rangle = \sum_{i=1}^{n} \alpha_i |p_i\rangle∣ψ⟩=i=1∑n​αi​∣pi​⟩</w:t>
      </w:r>
    </w:p>
    <w:p w:rsidR="00000000" w:rsidDel="00000000" w:rsidP="00000000" w:rsidRDefault="00000000" w:rsidRPr="00000000" w14:paraId="00000027">
      <w:pPr>
        <w:spacing w:after="240" w:before="240" w:lineRule="auto"/>
        <w:rPr/>
      </w:pPr>
      <w:r w:rsidDel="00000000" w:rsidR="00000000" w:rsidRPr="00000000">
        <w:rPr>
          <w:rtl w:val="0"/>
        </w:rPr>
        <w:t xml:space="preserve">Where:</w:t>
      </w:r>
    </w:p>
    <w:p w:rsidR="00000000" w:rsidDel="00000000" w:rsidP="00000000" w:rsidRDefault="00000000" w:rsidRPr="00000000" w14:paraId="00000028">
      <w:pPr>
        <w:numPr>
          <w:ilvl w:val="0"/>
          <w:numId w:val="3"/>
        </w:numPr>
        <w:spacing w:after="240" w:before="240" w:lineRule="auto"/>
        <w:ind w:left="720" w:hanging="360"/>
      </w:pPr>
      <w:r w:rsidDel="00000000" w:rsidR="00000000" w:rsidRPr="00000000">
        <w:rPr>
          <w:rFonts w:ascii="Cardo" w:cs="Cardo" w:eastAsia="Cardo" w:hAnsi="Cardo"/>
          <w:rtl w:val="0"/>
        </w:rPr>
        <w:t xml:space="preserve">αi\alpha_iαi​ are complex coefficients representing the probability amplitudes of each prime-encoded state ∣pi⟩|p_i\rangle∣pi​⟩.</w:t>
      </w:r>
    </w:p>
    <w:p w:rsidR="00000000" w:rsidDel="00000000" w:rsidP="00000000" w:rsidRDefault="00000000" w:rsidRPr="00000000" w14:paraId="00000029">
      <w:pPr>
        <w:spacing w:after="240" w:before="240" w:lineRule="auto"/>
        <w:rPr/>
      </w:pPr>
      <w:r w:rsidDel="00000000" w:rsidR="00000000" w:rsidRPr="00000000">
        <w:rPr>
          <w:rtl w:val="0"/>
        </w:rPr>
        <w:t xml:space="preserve">To secure this quantum state, we apply a unitary transformation UKU_KUK​, where KKK is a quantum encryption key:</w:t>
      </w:r>
    </w:p>
    <w:p w:rsidR="00000000" w:rsidDel="00000000" w:rsidP="00000000" w:rsidRDefault="00000000" w:rsidRPr="00000000" w14:paraId="0000002A">
      <w:pPr>
        <w:spacing w:after="240" w:before="240" w:lineRule="auto"/>
        <w:rPr/>
      </w:pPr>
      <w:r w:rsidDel="00000000" w:rsidR="00000000" w:rsidRPr="00000000">
        <w:rPr>
          <w:rFonts w:ascii="Caudex" w:cs="Caudex" w:eastAsia="Caudex" w:hAnsi="Caudex"/>
          <w:rtl w:val="0"/>
        </w:rPr>
        <w:t xml:space="preserve">∣ψE⟩=UK∣ψ⟩|\psi_E\rangle = U_K |\psi\rangle∣ψE​⟩=UK​∣ψ⟩</w:t>
      </w:r>
    </w:p>
    <w:p w:rsidR="00000000" w:rsidDel="00000000" w:rsidP="00000000" w:rsidRDefault="00000000" w:rsidRPr="00000000" w14:paraId="0000002B">
      <w:pPr>
        <w:spacing w:after="240" w:before="240" w:lineRule="auto"/>
        <w:rPr/>
      </w:pPr>
      <w:r w:rsidDel="00000000" w:rsidR="00000000" w:rsidRPr="00000000">
        <w:rPr>
          <w:rFonts w:ascii="Caudex" w:cs="Caudex" w:eastAsia="Caudex" w:hAnsi="Caudex"/>
          <w:rtl w:val="0"/>
        </w:rPr>
        <w:t xml:space="preserve">The unitary transformation ensures that the state ∣ψE⟩|\psi_E\rangle∣ψE​⟩ is encrypted and can only be decrypted by applying the inverse unitary transformation UK†U_K^\daggerUK†​ with the appropriate key KKK.</w:t>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rle4uiydw03v" w:id="8"/>
      <w:bookmarkEnd w:id="8"/>
      <w:r w:rsidDel="00000000" w:rsidR="00000000" w:rsidRPr="00000000">
        <w:rPr>
          <w:b w:val="1"/>
          <w:color w:val="000000"/>
          <w:sz w:val="22"/>
          <w:szCs w:val="22"/>
          <w:rtl w:val="0"/>
        </w:rPr>
        <w:t xml:space="preserve">1.3 Quantum Key Distribution (QKD)</w:t>
      </w:r>
    </w:p>
    <w:p w:rsidR="00000000" w:rsidDel="00000000" w:rsidP="00000000" w:rsidRDefault="00000000" w:rsidRPr="00000000" w14:paraId="0000002D">
      <w:pPr>
        <w:spacing w:after="240" w:before="240" w:lineRule="auto"/>
        <w:rPr/>
      </w:pPr>
      <w:r w:rsidDel="00000000" w:rsidR="00000000" w:rsidRPr="00000000">
        <w:rPr>
          <w:rtl w:val="0"/>
        </w:rPr>
        <w:t xml:space="preserve">Quantum Key Distribution is used to securely exchange the encryption key KKK. Let Alice and Bob exchange a quantum key using the BB84 protocol. The probability of interception or tampering is detected via the no-cloning theorem:</w:t>
      </w:r>
    </w:p>
    <w:p w:rsidR="00000000" w:rsidDel="00000000" w:rsidP="00000000" w:rsidRDefault="00000000" w:rsidRPr="00000000" w14:paraId="0000002E">
      <w:pPr>
        <w:spacing w:after="240" w:before="240" w:lineRule="auto"/>
        <w:rPr/>
      </w:pPr>
      <w:r w:rsidDel="00000000" w:rsidR="00000000" w:rsidRPr="00000000">
        <w:rPr>
          <w:rtl w:val="0"/>
        </w:rPr>
        <w:t xml:space="preserve">QKD:If Eve tries to intercept the key, she disturbs the quantum states, making the attack detectable.QKD: \text{If Eve tries to intercept the key, she disturbs the quantum states, making the attack detectable.}QKD:If Eve tries to intercept the key, she disturbs the quantum states, making the attack detectable.</w:t>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v0womcm9181v" w:id="9"/>
      <w:bookmarkEnd w:id="9"/>
      <w:r w:rsidDel="00000000" w:rsidR="00000000" w:rsidRPr="00000000">
        <w:rPr>
          <w:b w:val="1"/>
          <w:color w:val="000000"/>
          <w:sz w:val="26"/>
          <w:szCs w:val="26"/>
          <w:rtl w:val="0"/>
        </w:rPr>
        <w:t xml:space="preserve">2. Real-Time Integrity Checks</w:t>
      </w:r>
    </w:p>
    <w:p w:rsidR="00000000" w:rsidDel="00000000" w:rsidP="00000000" w:rsidRDefault="00000000" w:rsidRPr="00000000" w14:paraId="00000030">
      <w:pPr>
        <w:spacing w:after="240" w:before="240" w:lineRule="auto"/>
        <w:rPr/>
      </w:pPr>
      <w:r w:rsidDel="00000000" w:rsidR="00000000" w:rsidRPr="00000000">
        <w:rPr>
          <w:rtl w:val="0"/>
        </w:rPr>
        <w:t xml:space="preserve">Integrity checks are crucial to ensure that prime-encoded states remain unaltered throughout the computation. These checks are performed using quantum hashing techniques and prime-based verification functions.</w:t>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ntinxalg7ifx" w:id="10"/>
      <w:bookmarkEnd w:id="10"/>
      <w:r w:rsidDel="00000000" w:rsidR="00000000" w:rsidRPr="00000000">
        <w:rPr>
          <w:b w:val="1"/>
          <w:color w:val="000000"/>
          <w:sz w:val="22"/>
          <w:szCs w:val="22"/>
          <w:rtl w:val="0"/>
        </w:rPr>
        <w:t xml:space="preserve">2.1 Quantum Hash Function for Integrity</w:t>
      </w:r>
    </w:p>
    <w:p w:rsidR="00000000" w:rsidDel="00000000" w:rsidP="00000000" w:rsidRDefault="00000000" w:rsidRPr="00000000" w14:paraId="00000032">
      <w:pPr>
        <w:spacing w:after="240" w:before="240" w:lineRule="auto"/>
        <w:rPr/>
      </w:pPr>
      <w:r w:rsidDel="00000000" w:rsidR="00000000" w:rsidRPr="00000000">
        <w:rPr>
          <w:rtl w:val="0"/>
        </w:rPr>
        <w:t xml:space="preserve">Define a quantum hash function HQH_QHQ​, which hashes a quantum state into a unique prime number space for verification:</w:t>
      </w:r>
    </w:p>
    <w:p w:rsidR="00000000" w:rsidDel="00000000" w:rsidP="00000000" w:rsidRDefault="00000000" w:rsidRPr="00000000" w14:paraId="00000033">
      <w:pPr>
        <w:spacing w:after="240" w:before="240" w:lineRule="auto"/>
        <w:rPr/>
      </w:pPr>
      <w:r w:rsidDel="00000000" w:rsidR="00000000" w:rsidRPr="00000000">
        <w:rPr>
          <w:rFonts w:ascii="Caudex" w:cs="Caudex" w:eastAsia="Caudex" w:hAnsi="Caudex"/>
          <w:rtl w:val="0"/>
        </w:rPr>
        <w:t xml:space="preserve">HQ(∣ψ⟩)=pH_Q(|\psi\rangle) = pHQ​(∣ψ⟩)=p</w:t>
      </w:r>
    </w:p>
    <w:p w:rsidR="00000000" w:rsidDel="00000000" w:rsidP="00000000" w:rsidRDefault="00000000" w:rsidRPr="00000000" w14:paraId="00000034">
      <w:pPr>
        <w:spacing w:after="240" w:before="240" w:lineRule="auto"/>
        <w:rPr/>
      </w:pPr>
      <w:r w:rsidDel="00000000" w:rsidR="00000000" w:rsidRPr="00000000">
        <w:rPr>
          <w:rtl w:val="0"/>
        </w:rPr>
        <w:t xml:space="preserve">Where:</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rFonts w:ascii="Caudex" w:cs="Caudex" w:eastAsia="Caudex" w:hAnsi="Caudex"/>
          <w:rtl w:val="0"/>
        </w:rPr>
        <w:t xml:space="preserve">∣ψ⟩|\psi\rangle∣ψ⟩ is the quantum state.</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rtl w:val="0"/>
        </w:rPr>
        <w:t xml:space="preserve">ppp is a prime number representing the hash.</w:t>
      </w:r>
    </w:p>
    <w:p w:rsidR="00000000" w:rsidDel="00000000" w:rsidP="00000000" w:rsidRDefault="00000000" w:rsidRPr="00000000" w14:paraId="00000037">
      <w:pPr>
        <w:spacing w:after="240" w:before="240" w:lineRule="auto"/>
        <w:rPr/>
      </w:pPr>
      <w:r w:rsidDel="00000000" w:rsidR="00000000" w:rsidRPr="00000000">
        <w:rPr>
          <w:rtl w:val="0"/>
        </w:rPr>
        <w:t xml:space="preserve">Any alteration in the quantum state will result in a different prime number, enabling quick integrity checks:</w:t>
      </w:r>
    </w:p>
    <w:p w:rsidR="00000000" w:rsidDel="00000000" w:rsidP="00000000" w:rsidRDefault="00000000" w:rsidRPr="00000000" w14:paraId="00000038">
      <w:pPr>
        <w:spacing w:after="240" w:before="240" w:lineRule="auto"/>
        <w:rPr/>
      </w:pPr>
      <w:r w:rsidDel="00000000" w:rsidR="00000000" w:rsidRPr="00000000">
        <w:rPr>
          <w:rFonts w:ascii="Caudex" w:cs="Caudex" w:eastAsia="Caudex" w:hAnsi="Caudex"/>
          <w:rtl w:val="0"/>
        </w:rPr>
        <w:t xml:space="preserve">HQ(∣ψ⟩)≠HQ(∣ψ′⟩)if∣ψ⟩≠∣ψ′⟩H_Q(|\psi\rangle) \neq H_Q(|\psi'\rangle) \quad \text{if} \quad |\psi\rangle \neq |\psi'\rangleHQ​(∣ψ⟩)=HQ​(∣ψ′⟩)if∣ψ⟩=∣ψ′⟩</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168va4yk6ox7" w:id="11"/>
      <w:bookmarkEnd w:id="11"/>
      <w:r w:rsidDel="00000000" w:rsidR="00000000" w:rsidRPr="00000000">
        <w:rPr>
          <w:b w:val="1"/>
          <w:color w:val="000000"/>
          <w:sz w:val="22"/>
          <w:szCs w:val="22"/>
          <w:rtl w:val="0"/>
        </w:rPr>
        <w:t xml:space="preserve">2.2 Prime-State Integrity Verification</w:t>
      </w:r>
    </w:p>
    <w:p w:rsidR="00000000" w:rsidDel="00000000" w:rsidP="00000000" w:rsidRDefault="00000000" w:rsidRPr="00000000" w14:paraId="0000003A">
      <w:pPr>
        <w:spacing w:after="240" w:before="240" w:lineRule="auto"/>
        <w:rPr/>
      </w:pPr>
      <w:r w:rsidDel="00000000" w:rsidR="00000000" w:rsidRPr="00000000">
        <w:rPr>
          <w:rtl w:val="0"/>
        </w:rPr>
        <w:t xml:space="preserve">For each quantum operation, the system verifies that the prime-encoded states remain consistent. This can be achieved through a verification function VVV:</w:t>
      </w:r>
    </w:p>
    <w:p w:rsidR="00000000" w:rsidDel="00000000" w:rsidP="00000000" w:rsidRDefault="00000000" w:rsidRPr="00000000" w14:paraId="0000003B">
      <w:pPr>
        <w:spacing w:after="240" w:before="240" w:lineRule="auto"/>
        <w:rPr/>
      </w:pPr>
      <w:r w:rsidDel="00000000" w:rsidR="00000000" w:rsidRPr="00000000">
        <w:rPr>
          <w:rFonts w:ascii="Caudex" w:cs="Caudex" w:eastAsia="Caudex" w:hAnsi="Caudex"/>
          <w:rtl w:val="0"/>
        </w:rPr>
        <w:t xml:space="preserve">V(D,P)={1if data integrity holds, i.e., HQ(∣ψ⟩)=HQ(∣ψ′⟩)0if integrity is compromisedV(D, P) = \begin{cases} 1 &amp; \text{if data integrity holds, i.e., } H_Q(|\psi\rangle) = H_Q(|\psi'\rangle) \\ 0 &amp; \text{if integrity is compromised} \end{cases}V(D,P)={10​if data integrity holds, i.e., HQ​(∣ψ⟩)=HQ​(∣ψ′⟩)if integrity is compromised​</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qn6w6z96hplh" w:id="12"/>
      <w:bookmarkEnd w:id="12"/>
      <w:r w:rsidDel="00000000" w:rsidR="00000000" w:rsidRPr="00000000">
        <w:rPr>
          <w:b w:val="1"/>
          <w:color w:val="000000"/>
          <w:sz w:val="26"/>
          <w:szCs w:val="26"/>
          <w:rtl w:val="0"/>
        </w:rPr>
        <w:t xml:space="preserve">3. Tamper Detection Mechanism</w:t>
      </w:r>
    </w:p>
    <w:p w:rsidR="00000000" w:rsidDel="00000000" w:rsidP="00000000" w:rsidRDefault="00000000" w:rsidRPr="00000000" w14:paraId="0000003D">
      <w:pPr>
        <w:spacing w:after="240" w:before="240" w:lineRule="auto"/>
        <w:rPr/>
      </w:pPr>
      <w:r w:rsidDel="00000000" w:rsidR="00000000" w:rsidRPr="00000000">
        <w:rPr>
          <w:rtl w:val="0"/>
        </w:rPr>
        <w:t xml:space="preserve">To detect tampering attempts, the algorithm integrates continuous monitoring of quantum states through phase and amplitude measurements. Any unauthorized measurement or modification will result in observable changes in the encoded primes.</w:t>
      </w:r>
    </w:p>
    <w:p w:rsidR="00000000" w:rsidDel="00000000" w:rsidP="00000000" w:rsidRDefault="00000000" w:rsidRPr="00000000" w14:paraId="0000003E">
      <w:pPr>
        <w:pStyle w:val="Heading4"/>
        <w:keepNext w:val="0"/>
        <w:keepLines w:val="0"/>
        <w:spacing w:after="40" w:before="240" w:lineRule="auto"/>
        <w:rPr>
          <w:b w:val="1"/>
          <w:color w:val="000000"/>
          <w:sz w:val="22"/>
          <w:szCs w:val="22"/>
        </w:rPr>
      </w:pPr>
      <w:bookmarkStart w:colFirst="0" w:colLast="0" w:name="_d4ppxysswfwc" w:id="13"/>
      <w:bookmarkEnd w:id="13"/>
      <w:r w:rsidDel="00000000" w:rsidR="00000000" w:rsidRPr="00000000">
        <w:rPr>
          <w:b w:val="1"/>
          <w:color w:val="000000"/>
          <w:sz w:val="22"/>
          <w:szCs w:val="22"/>
          <w:rtl w:val="0"/>
        </w:rPr>
        <w:t xml:space="preserve">3.1 Quantum State Monitoring</w:t>
      </w:r>
    </w:p>
    <w:p w:rsidR="00000000" w:rsidDel="00000000" w:rsidP="00000000" w:rsidRDefault="00000000" w:rsidRPr="00000000" w14:paraId="0000003F">
      <w:pPr>
        <w:spacing w:after="240" w:before="240" w:lineRule="auto"/>
        <w:rPr/>
      </w:pPr>
      <w:r w:rsidDel="00000000" w:rsidR="00000000" w:rsidRPr="00000000">
        <w:rPr>
          <w:rFonts w:ascii="Caudex" w:cs="Caudex" w:eastAsia="Caudex" w:hAnsi="Caudex"/>
          <w:rtl w:val="0"/>
        </w:rPr>
        <w:t xml:space="preserve">Each quantum state ∣ψ⟩|\psi\rangle∣ψ⟩ is monitored for changes in its amplitude αi\alpha_iαi​ and phase θi\theta_iθi​:</w:t>
      </w:r>
    </w:p>
    <w:p w:rsidR="00000000" w:rsidDel="00000000" w:rsidP="00000000" w:rsidRDefault="00000000" w:rsidRPr="00000000" w14:paraId="00000040">
      <w:pPr>
        <w:spacing w:after="240" w:before="240" w:lineRule="auto"/>
        <w:rPr/>
      </w:pPr>
      <w:r w:rsidDel="00000000" w:rsidR="00000000" w:rsidRPr="00000000">
        <w:rPr>
          <w:rFonts w:ascii="Caudex" w:cs="Caudex" w:eastAsia="Caudex" w:hAnsi="Caudex"/>
          <w:rtl w:val="0"/>
        </w:rPr>
        <w:t xml:space="preserve">∣ψ⟩=∑i=1nαieiθi∣pi⟩|\psi\rangle = \sum_{i=1}^{n} \alpha_i e^{i\theta_i} |p_i\rangle∣ψ⟩=i=1∑n​αi​eiθi​∣pi​⟩</w:t>
      </w:r>
    </w:p>
    <w:p w:rsidR="00000000" w:rsidDel="00000000" w:rsidP="00000000" w:rsidRDefault="00000000" w:rsidRPr="00000000" w14:paraId="00000041">
      <w:pPr>
        <w:spacing w:after="240" w:before="240" w:lineRule="auto"/>
        <w:rPr/>
      </w:pPr>
      <w:r w:rsidDel="00000000" w:rsidR="00000000" w:rsidRPr="00000000">
        <w:rPr>
          <w:rtl w:val="0"/>
        </w:rPr>
        <w:t xml:space="preserve">Tampering is detected if there is any observable alteration in αi\alpha_iαi​ or θi\theta_iθi​:</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Δαi≠0orΔθi≠0indicates a tampering attempt.\Delta \alpha_i \neq 0 \quad \text{or} \quad \Delta \theta_i \neq 0 \quad \text{indicates a tampering attempt.}Δαi​=0orΔθi​=0indicates a tampering attempt.</w:t>
      </w:r>
    </w:p>
    <w:p w:rsidR="00000000" w:rsidDel="00000000" w:rsidP="00000000" w:rsidRDefault="00000000" w:rsidRPr="00000000" w14:paraId="00000043">
      <w:pPr>
        <w:spacing w:after="240" w:before="240" w:lineRule="auto"/>
        <w:rPr/>
      </w:pPr>
      <w:r w:rsidDel="00000000" w:rsidR="00000000" w:rsidRPr="00000000">
        <w:rPr>
          <w:rtl w:val="0"/>
        </w:rPr>
        <w:t xml:space="preserve">This change can be expressed as:</w:t>
      </w:r>
    </w:p>
    <w:p w:rsidR="00000000" w:rsidDel="00000000" w:rsidP="00000000" w:rsidRDefault="00000000" w:rsidRPr="00000000" w14:paraId="00000044">
      <w:pPr>
        <w:spacing w:after="240" w:before="240" w:lineRule="auto"/>
        <w:rPr/>
      </w:pPr>
      <w:r w:rsidDel="00000000" w:rsidR="00000000" w:rsidRPr="00000000">
        <w:rPr>
          <w:rFonts w:ascii="Caudex" w:cs="Caudex" w:eastAsia="Caudex" w:hAnsi="Caudex"/>
          <w:rtl w:val="0"/>
        </w:rPr>
        <w:t xml:space="preserve">T(∣ψ⟩)={1if tampering is detected0if no tampering is detectedT(|\psi\rangle) = \begin{cases} 1 &amp; \text{if tampering is detected} \\ 0 &amp; \text{if no tampering is detected} \end{cases}T(∣ψ⟩)={10​if tampering is detectedif no tampering is detected​</w:t>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d5cupxlas1qw" w:id="14"/>
      <w:bookmarkEnd w:id="14"/>
      <w:r w:rsidDel="00000000" w:rsidR="00000000" w:rsidRPr="00000000">
        <w:rPr>
          <w:b w:val="1"/>
          <w:color w:val="000000"/>
          <w:sz w:val="26"/>
          <w:szCs w:val="26"/>
          <w:rtl w:val="0"/>
        </w:rPr>
        <w:t xml:space="preserve">4. Post-Quantum Cryptography</w:t>
      </w:r>
    </w:p>
    <w:p w:rsidR="00000000" w:rsidDel="00000000" w:rsidP="00000000" w:rsidRDefault="00000000" w:rsidRPr="00000000" w14:paraId="00000046">
      <w:pPr>
        <w:spacing w:after="240" w:before="240" w:lineRule="auto"/>
        <w:rPr/>
      </w:pPr>
      <w:r w:rsidDel="00000000" w:rsidR="00000000" w:rsidRPr="00000000">
        <w:rPr>
          <w:rtl w:val="0"/>
        </w:rPr>
        <w:t xml:space="preserve">To protect classical parts of the system from quantum attacks, post-quantum cryptographic techniques such as lattice-based encryption and hash-based signatures are used.</w:t>
      </w:r>
    </w:p>
    <w:p w:rsidR="00000000" w:rsidDel="00000000" w:rsidP="00000000" w:rsidRDefault="00000000" w:rsidRPr="00000000" w14:paraId="00000047">
      <w:pPr>
        <w:pStyle w:val="Heading4"/>
        <w:keepNext w:val="0"/>
        <w:keepLines w:val="0"/>
        <w:spacing w:after="40" w:before="240" w:lineRule="auto"/>
        <w:rPr>
          <w:b w:val="1"/>
          <w:color w:val="000000"/>
          <w:sz w:val="22"/>
          <w:szCs w:val="22"/>
        </w:rPr>
      </w:pPr>
      <w:bookmarkStart w:colFirst="0" w:colLast="0" w:name="_t23x3w6a6n5j" w:id="15"/>
      <w:bookmarkEnd w:id="15"/>
      <w:r w:rsidDel="00000000" w:rsidR="00000000" w:rsidRPr="00000000">
        <w:rPr>
          <w:b w:val="1"/>
          <w:color w:val="000000"/>
          <w:sz w:val="22"/>
          <w:szCs w:val="22"/>
          <w:rtl w:val="0"/>
        </w:rPr>
        <w:t xml:space="preserve">4.1 Lattice-Based Encryption</w:t>
      </w:r>
    </w:p>
    <w:p w:rsidR="00000000" w:rsidDel="00000000" w:rsidP="00000000" w:rsidRDefault="00000000" w:rsidRPr="00000000" w14:paraId="00000048">
      <w:pPr>
        <w:spacing w:after="240" w:before="240" w:lineRule="auto"/>
        <w:rPr/>
      </w:pPr>
      <w:r w:rsidDel="00000000" w:rsidR="00000000" w:rsidRPr="00000000">
        <w:rPr>
          <w:rtl w:val="0"/>
        </w:rPr>
        <w:t xml:space="preserve">Lattice-based encryption relies on the hardness of the Shortest Vector Problem (SVP). Let L\mathcal{L}L represent a lattice, and the encryption of data DDD over the lattice is given by:</w:t>
      </w:r>
    </w:p>
    <w:p w:rsidR="00000000" w:rsidDel="00000000" w:rsidP="00000000" w:rsidRDefault="00000000" w:rsidRPr="00000000" w14:paraId="00000049">
      <w:pPr>
        <w:spacing w:after="240" w:before="240" w:lineRule="auto"/>
        <w:rPr/>
      </w:pPr>
      <w:r w:rsidDel="00000000" w:rsidR="00000000" w:rsidRPr="00000000">
        <w:rPr>
          <w:rtl w:val="0"/>
        </w:rPr>
        <w:t xml:space="preserve">EL(D)=v+eE_L(D) = \mathbf{v} + \mathbf{e}EL​(D)=v+e</w:t>
      </w:r>
    </w:p>
    <w:p w:rsidR="00000000" w:rsidDel="00000000" w:rsidP="00000000" w:rsidRDefault="00000000" w:rsidRPr="00000000" w14:paraId="0000004A">
      <w:pPr>
        <w:spacing w:after="240" w:before="240" w:lineRule="auto"/>
        <w:rPr/>
      </w:pPr>
      <w:r w:rsidDel="00000000" w:rsidR="00000000" w:rsidRPr="00000000">
        <w:rPr>
          <w:rtl w:val="0"/>
        </w:rPr>
        <w:t xml:space="preserve">Where:</w:t>
      </w:r>
    </w:p>
    <w:p w:rsidR="00000000" w:rsidDel="00000000" w:rsidP="00000000" w:rsidRDefault="00000000" w:rsidRPr="00000000" w14:paraId="0000004B">
      <w:pPr>
        <w:numPr>
          <w:ilvl w:val="0"/>
          <w:numId w:val="1"/>
        </w:numPr>
        <w:spacing w:after="0" w:afterAutospacing="0" w:before="240" w:lineRule="auto"/>
        <w:ind w:left="720" w:hanging="360"/>
      </w:pPr>
      <w:r w:rsidDel="00000000" w:rsidR="00000000" w:rsidRPr="00000000">
        <w:rPr>
          <w:rtl w:val="0"/>
        </w:rPr>
        <w:t xml:space="preserve">v\mathbf{v}v is a vector in the lattice L\mathcal{L}L.</w:t>
      </w:r>
    </w:p>
    <w:p w:rsidR="00000000" w:rsidDel="00000000" w:rsidP="00000000" w:rsidRDefault="00000000" w:rsidRPr="00000000" w14:paraId="0000004C">
      <w:pPr>
        <w:numPr>
          <w:ilvl w:val="0"/>
          <w:numId w:val="1"/>
        </w:numPr>
        <w:spacing w:after="240" w:before="0" w:beforeAutospacing="0" w:lineRule="auto"/>
        <w:ind w:left="720" w:hanging="360"/>
      </w:pPr>
      <w:r w:rsidDel="00000000" w:rsidR="00000000" w:rsidRPr="00000000">
        <w:rPr>
          <w:rtl w:val="0"/>
        </w:rPr>
        <w:t xml:space="preserve">e\mathbf{e}e is a small random noise vector.</w:t>
      </w:r>
    </w:p>
    <w:p w:rsidR="00000000" w:rsidDel="00000000" w:rsidP="00000000" w:rsidRDefault="00000000" w:rsidRPr="00000000" w14:paraId="0000004D">
      <w:pPr>
        <w:spacing w:after="240" w:before="240" w:lineRule="auto"/>
        <w:rPr/>
      </w:pPr>
      <w:r w:rsidDel="00000000" w:rsidR="00000000" w:rsidRPr="00000000">
        <w:rPr>
          <w:rtl w:val="0"/>
        </w:rPr>
        <w:t xml:space="preserve">This encryption is resistant to both classical and quantum attacks.</w:t>
      </w:r>
    </w:p>
    <w:p w:rsidR="00000000" w:rsidDel="00000000" w:rsidP="00000000" w:rsidRDefault="00000000" w:rsidRPr="00000000" w14:paraId="0000004E">
      <w:pPr>
        <w:pStyle w:val="Heading3"/>
        <w:keepNext w:val="0"/>
        <w:keepLines w:val="0"/>
        <w:spacing w:before="280" w:lineRule="auto"/>
        <w:rPr>
          <w:b w:val="1"/>
          <w:color w:val="000000"/>
          <w:sz w:val="26"/>
          <w:szCs w:val="26"/>
        </w:rPr>
      </w:pPr>
      <w:bookmarkStart w:colFirst="0" w:colLast="0" w:name="_vbsig22stj7w" w:id="16"/>
      <w:bookmarkEnd w:id="16"/>
      <w:r w:rsidDel="00000000" w:rsidR="00000000" w:rsidRPr="00000000">
        <w:rPr>
          <w:b w:val="1"/>
          <w:color w:val="000000"/>
          <w:sz w:val="26"/>
          <w:szCs w:val="26"/>
          <w:rtl w:val="0"/>
        </w:rPr>
        <w:t xml:space="preserve">5. Self-Healing and Redundancy Mechanism</w:t>
      </w:r>
    </w:p>
    <w:p w:rsidR="00000000" w:rsidDel="00000000" w:rsidP="00000000" w:rsidRDefault="00000000" w:rsidRPr="00000000" w14:paraId="0000004F">
      <w:pPr>
        <w:spacing w:after="240" w:before="240" w:lineRule="auto"/>
        <w:rPr/>
      </w:pPr>
      <w:r w:rsidDel="00000000" w:rsidR="00000000" w:rsidRPr="00000000">
        <w:rPr>
          <w:rtl w:val="0"/>
        </w:rPr>
        <w:t xml:space="preserve">When tampering or errors are detected, the system must self-heal by isolating compromised quantum states and regenerating secure states.</w:t>
      </w:r>
    </w:p>
    <w:p w:rsidR="00000000" w:rsidDel="00000000" w:rsidP="00000000" w:rsidRDefault="00000000" w:rsidRPr="00000000" w14:paraId="00000050">
      <w:pPr>
        <w:pStyle w:val="Heading4"/>
        <w:keepNext w:val="0"/>
        <w:keepLines w:val="0"/>
        <w:spacing w:after="40" w:before="240" w:lineRule="auto"/>
        <w:rPr>
          <w:b w:val="1"/>
          <w:color w:val="000000"/>
          <w:sz w:val="22"/>
          <w:szCs w:val="22"/>
        </w:rPr>
      </w:pPr>
      <w:bookmarkStart w:colFirst="0" w:colLast="0" w:name="_8ta5j43i3eng" w:id="17"/>
      <w:bookmarkEnd w:id="17"/>
      <w:r w:rsidDel="00000000" w:rsidR="00000000" w:rsidRPr="00000000">
        <w:rPr>
          <w:b w:val="1"/>
          <w:color w:val="000000"/>
          <w:sz w:val="22"/>
          <w:szCs w:val="22"/>
          <w:rtl w:val="0"/>
        </w:rPr>
        <w:t xml:space="preserve">5.1 Error Correction Using Redundancy</w:t>
      </w:r>
    </w:p>
    <w:p w:rsidR="00000000" w:rsidDel="00000000" w:rsidP="00000000" w:rsidRDefault="00000000" w:rsidRPr="00000000" w14:paraId="00000051">
      <w:pPr>
        <w:spacing w:after="240" w:before="240" w:lineRule="auto"/>
        <w:rPr/>
      </w:pPr>
      <w:r w:rsidDel="00000000" w:rsidR="00000000" w:rsidRPr="00000000">
        <w:rPr>
          <w:rtl w:val="0"/>
        </w:rPr>
        <w:t xml:space="preserve">Multiplicative quantum error correction ensures that even if some qubits or prime-encoded states are compromised, the system can restore the correct state using redundancy.</w:t>
      </w:r>
    </w:p>
    <w:p w:rsidR="00000000" w:rsidDel="00000000" w:rsidP="00000000" w:rsidRDefault="00000000" w:rsidRPr="00000000" w14:paraId="00000052">
      <w:pPr>
        <w:spacing w:after="240" w:before="240" w:lineRule="auto"/>
        <w:rPr/>
      </w:pPr>
      <w:r w:rsidDel="00000000" w:rsidR="00000000" w:rsidRPr="00000000">
        <w:rPr>
          <w:rFonts w:ascii="Caudex" w:cs="Caudex" w:eastAsia="Caudex" w:hAnsi="Caudex"/>
          <w:rtl w:val="0"/>
        </w:rPr>
        <w:t xml:space="preserve">Let ∣ψ⟩|\psi\rangle∣ψ⟩ be encoded using a quantum error-correcting code CQC_QCQ​:</w:t>
      </w:r>
    </w:p>
    <w:p w:rsidR="00000000" w:rsidDel="00000000" w:rsidP="00000000" w:rsidRDefault="00000000" w:rsidRPr="00000000" w14:paraId="00000053">
      <w:pPr>
        <w:spacing w:after="240" w:before="240" w:lineRule="auto"/>
        <w:rPr/>
      </w:pPr>
      <w:r w:rsidDel="00000000" w:rsidR="00000000" w:rsidRPr="00000000">
        <w:rPr>
          <w:rFonts w:ascii="Caudex" w:cs="Caudex" w:eastAsia="Caudex" w:hAnsi="Caudex"/>
          <w:rtl w:val="0"/>
        </w:rPr>
        <w:t xml:space="preserve">∣ψC⟩=CQ(∣ψ⟩)|\psi_C\rangle = C_Q(|\psi\rangle)∣ψC​⟩=CQ​(∣ψ⟩)</w:t>
      </w:r>
    </w:p>
    <w:p w:rsidR="00000000" w:rsidDel="00000000" w:rsidP="00000000" w:rsidRDefault="00000000" w:rsidRPr="00000000" w14:paraId="00000054">
      <w:pPr>
        <w:spacing w:after="240" w:before="240" w:lineRule="auto"/>
        <w:rPr/>
      </w:pPr>
      <w:r w:rsidDel="00000000" w:rsidR="00000000" w:rsidRPr="00000000">
        <w:rPr>
          <w:rFonts w:ascii="Caudex" w:cs="Caudex" w:eastAsia="Caudex" w:hAnsi="Caudex"/>
          <w:rtl w:val="0"/>
        </w:rPr>
        <w:t xml:space="preserve">If part of ∣ψC⟩|\psi_C\rangle∣ψC​⟩ is compromised, the system uses error-correction mechanisms to restore the original state ∣ψ⟩|\psi\rangle∣ψ⟩.</w:t>
      </w:r>
    </w:p>
    <w:p w:rsidR="00000000" w:rsidDel="00000000" w:rsidP="00000000" w:rsidRDefault="00000000" w:rsidRPr="00000000" w14:paraId="00000055">
      <w:pPr>
        <w:pStyle w:val="Heading3"/>
        <w:keepNext w:val="0"/>
        <w:keepLines w:val="0"/>
        <w:spacing w:before="280" w:lineRule="auto"/>
        <w:rPr>
          <w:b w:val="1"/>
          <w:color w:val="000000"/>
          <w:sz w:val="26"/>
          <w:szCs w:val="26"/>
        </w:rPr>
      </w:pPr>
      <w:bookmarkStart w:colFirst="0" w:colLast="0" w:name="_mg9n0tsx7s7b" w:id="18"/>
      <w:bookmarkEnd w:id="18"/>
      <w:r w:rsidDel="00000000" w:rsidR="00000000" w:rsidRPr="00000000">
        <w:rPr>
          <w:b w:val="1"/>
          <w:color w:val="000000"/>
          <w:sz w:val="26"/>
          <w:szCs w:val="26"/>
          <w:rtl w:val="0"/>
        </w:rPr>
        <w:t xml:space="preserve">6. Blockchain-Based Immutable Audit Trail</w:t>
      </w:r>
    </w:p>
    <w:p w:rsidR="00000000" w:rsidDel="00000000" w:rsidP="00000000" w:rsidRDefault="00000000" w:rsidRPr="00000000" w14:paraId="00000056">
      <w:pPr>
        <w:spacing w:after="240" w:before="240" w:lineRule="auto"/>
        <w:rPr/>
      </w:pPr>
      <w:r w:rsidDel="00000000" w:rsidR="00000000" w:rsidRPr="00000000">
        <w:rPr>
          <w:rtl w:val="0"/>
        </w:rPr>
        <w:t xml:space="preserve">To ensure transparency and immutability, all operations, including key exchanges and integrity checks, are logged in a blockchain. Each block in the chain contains a hash of the previous block, ensuring that the entire chain is tamper-proof.</w:t>
      </w:r>
    </w:p>
    <w:p w:rsidR="00000000" w:rsidDel="00000000" w:rsidP="00000000" w:rsidRDefault="00000000" w:rsidRPr="00000000" w14:paraId="00000057">
      <w:pPr>
        <w:pStyle w:val="Heading4"/>
        <w:keepNext w:val="0"/>
        <w:keepLines w:val="0"/>
        <w:spacing w:after="40" w:before="240" w:lineRule="auto"/>
        <w:rPr>
          <w:b w:val="1"/>
          <w:color w:val="000000"/>
          <w:sz w:val="22"/>
          <w:szCs w:val="22"/>
        </w:rPr>
      </w:pPr>
      <w:bookmarkStart w:colFirst="0" w:colLast="0" w:name="_fovsjuo63ncv" w:id="19"/>
      <w:bookmarkEnd w:id="19"/>
      <w:r w:rsidDel="00000000" w:rsidR="00000000" w:rsidRPr="00000000">
        <w:rPr>
          <w:b w:val="1"/>
          <w:color w:val="000000"/>
          <w:sz w:val="22"/>
          <w:szCs w:val="22"/>
          <w:rtl w:val="0"/>
        </w:rPr>
        <w:t xml:space="preserve">6.1 Blockchain Hashing Function</w:t>
      </w:r>
    </w:p>
    <w:p w:rsidR="00000000" w:rsidDel="00000000" w:rsidP="00000000" w:rsidRDefault="00000000" w:rsidRPr="00000000" w14:paraId="00000058">
      <w:pPr>
        <w:spacing w:after="240" w:before="240" w:lineRule="auto"/>
        <w:rPr/>
      </w:pPr>
      <w:r w:rsidDel="00000000" w:rsidR="00000000" w:rsidRPr="00000000">
        <w:rPr>
          <w:rtl w:val="0"/>
        </w:rPr>
        <w:t xml:space="preserve">Let HB(Bi)H_B(B_i)HB​(Bi​) represent the blockchain hash of block BiB_iBi​, where each block contains the integrity check information and cryptographic keys:</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HB(Bi)=H(HB(Bi−1),Di,Pi)H_B(B_i) = H(H_B(B_{i-1}), D_i, P_i)HB​(Bi​)=H(HB​(Bi−1​),Di​,Pi​)</w:t>
      </w:r>
    </w:p>
    <w:p w:rsidR="00000000" w:rsidDel="00000000" w:rsidP="00000000" w:rsidRDefault="00000000" w:rsidRPr="00000000" w14:paraId="0000005A">
      <w:pPr>
        <w:spacing w:after="240" w:before="240" w:lineRule="auto"/>
        <w:rPr/>
      </w:pPr>
      <w:r w:rsidDel="00000000" w:rsidR="00000000" w:rsidRPr="00000000">
        <w:rPr>
          <w:rtl w:val="0"/>
        </w:rPr>
        <w:t xml:space="preserve">Where:</w:t>
      </w:r>
    </w:p>
    <w:p w:rsidR="00000000" w:rsidDel="00000000" w:rsidP="00000000" w:rsidRDefault="00000000" w:rsidRPr="00000000" w14:paraId="0000005B">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HB(Bi−1)H_B(B_{i-1})HB​(Bi−1​) is the hash of the previous block.</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rtl w:val="0"/>
        </w:rPr>
        <w:t xml:space="preserve">DiD_iDi​ is the data or integrity check information.</w:t>
      </w:r>
    </w:p>
    <w:p w:rsidR="00000000" w:rsidDel="00000000" w:rsidP="00000000" w:rsidRDefault="00000000" w:rsidRPr="00000000" w14:paraId="0000005D">
      <w:pPr>
        <w:numPr>
          <w:ilvl w:val="0"/>
          <w:numId w:val="7"/>
        </w:numPr>
        <w:spacing w:after="240" w:before="0" w:beforeAutospacing="0" w:lineRule="auto"/>
        <w:ind w:left="720" w:hanging="360"/>
      </w:pPr>
      <w:r w:rsidDel="00000000" w:rsidR="00000000" w:rsidRPr="00000000">
        <w:rPr>
          <w:rtl w:val="0"/>
        </w:rPr>
        <w:t xml:space="preserve">PiP_iPi​ is the associated prime-encoded state.</w:t>
      </w:r>
    </w:p>
    <w:p w:rsidR="00000000" w:rsidDel="00000000" w:rsidP="00000000" w:rsidRDefault="00000000" w:rsidRPr="00000000" w14:paraId="0000005E">
      <w:pPr>
        <w:spacing w:after="240" w:before="240" w:lineRule="auto"/>
        <w:rPr/>
      </w:pPr>
      <w:r w:rsidDel="00000000" w:rsidR="00000000" w:rsidRPr="00000000">
        <w:rPr>
          <w:rtl w:val="0"/>
        </w:rPr>
        <w:t xml:space="preserve">The immutability of the blockchain ensures that no retroactive changes can be made without being detected.</w:t>
      </w:r>
    </w:p>
    <w:p w:rsidR="00000000" w:rsidDel="00000000" w:rsidP="00000000" w:rsidRDefault="00000000" w:rsidRPr="00000000" w14:paraId="0000005F">
      <w:pPr>
        <w:pStyle w:val="Heading3"/>
        <w:keepNext w:val="0"/>
        <w:keepLines w:val="0"/>
        <w:spacing w:before="280" w:lineRule="auto"/>
        <w:rPr>
          <w:b w:val="1"/>
          <w:color w:val="000000"/>
          <w:sz w:val="26"/>
          <w:szCs w:val="26"/>
        </w:rPr>
      </w:pPr>
      <w:bookmarkStart w:colFirst="0" w:colLast="0" w:name="_8p8yvcq9sk6h" w:id="20"/>
      <w:bookmarkEnd w:id="20"/>
      <w:r w:rsidDel="00000000" w:rsidR="00000000" w:rsidRPr="00000000">
        <w:rPr>
          <w:b w:val="1"/>
          <w:color w:val="000000"/>
          <w:sz w:val="26"/>
          <w:szCs w:val="26"/>
          <w:rtl w:val="0"/>
        </w:rPr>
        <w:t xml:space="preserve">7. Security Against Classical and Quantum Attacks</w:t>
      </w:r>
    </w:p>
    <w:p w:rsidR="00000000" w:rsidDel="00000000" w:rsidP="00000000" w:rsidRDefault="00000000" w:rsidRPr="00000000" w14:paraId="00000060">
      <w:pPr>
        <w:pStyle w:val="Heading4"/>
        <w:keepNext w:val="0"/>
        <w:keepLines w:val="0"/>
        <w:spacing w:after="40" w:before="240" w:lineRule="auto"/>
        <w:rPr>
          <w:b w:val="1"/>
          <w:color w:val="000000"/>
          <w:sz w:val="22"/>
          <w:szCs w:val="22"/>
        </w:rPr>
      </w:pPr>
      <w:bookmarkStart w:colFirst="0" w:colLast="0" w:name="_2e5ja0gmjvmc" w:id="21"/>
      <w:bookmarkEnd w:id="21"/>
      <w:r w:rsidDel="00000000" w:rsidR="00000000" w:rsidRPr="00000000">
        <w:rPr>
          <w:b w:val="1"/>
          <w:color w:val="000000"/>
          <w:sz w:val="22"/>
          <w:szCs w:val="22"/>
          <w:rtl w:val="0"/>
        </w:rPr>
        <w:t xml:space="preserve">7.1 Quantum-Resistant Hybrid Encryption</w:t>
      </w:r>
    </w:p>
    <w:p w:rsidR="00000000" w:rsidDel="00000000" w:rsidP="00000000" w:rsidRDefault="00000000" w:rsidRPr="00000000" w14:paraId="00000061">
      <w:pPr>
        <w:spacing w:after="240" w:before="240" w:lineRule="auto"/>
        <w:rPr/>
      </w:pPr>
      <w:r w:rsidDel="00000000" w:rsidR="00000000" w:rsidRPr="00000000">
        <w:rPr>
          <w:rtl w:val="0"/>
        </w:rPr>
        <w:t xml:space="preserve">The system combines quantum and classical encryption to ensure security against classical attacks. Hybrid encryption EHE_HEH​ is defined as:</w:t>
      </w:r>
    </w:p>
    <w:p w:rsidR="00000000" w:rsidDel="00000000" w:rsidP="00000000" w:rsidRDefault="00000000" w:rsidRPr="00000000" w14:paraId="00000062">
      <w:pPr>
        <w:spacing w:after="240" w:before="240" w:lineRule="auto"/>
        <w:rPr/>
      </w:pPr>
      <w:r w:rsidDel="00000000" w:rsidR="00000000" w:rsidRPr="00000000">
        <w:rPr>
          <w:rtl w:val="0"/>
        </w:rPr>
        <w:t xml:space="preserve">EH(D)=(EQ(D),EL(D))E_H(D) = (E_Q(D), E_L(D))EH​(D)=(EQ​(D),EL​(D))</w:t>
      </w:r>
    </w:p>
    <w:p w:rsidR="00000000" w:rsidDel="00000000" w:rsidP="00000000" w:rsidRDefault="00000000" w:rsidRPr="00000000" w14:paraId="00000063">
      <w:pPr>
        <w:spacing w:after="240" w:before="240" w:lineRule="auto"/>
        <w:rPr/>
      </w:pPr>
      <w:r w:rsidDel="00000000" w:rsidR="00000000" w:rsidRPr="00000000">
        <w:rPr>
          <w:rtl w:val="0"/>
        </w:rPr>
        <w:t xml:space="preserve">Where:</w:t>
      </w:r>
    </w:p>
    <w:p w:rsidR="00000000" w:rsidDel="00000000" w:rsidP="00000000" w:rsidRDefault="00000000" w:rsidRPr="00000000" w14:paraId="00000064">
      <w:pPr>
        <w:numPr>
          <w:ilvl w:val="0"/>
          <w:numId w:val="4"/>
        </w:numPr>
        <w:spacing w:after="0" w:afterAutospacing="0" w:before="240" w:lineRule="auto"/>
        <w:ind w:left="720" w:hanging="360"/>
      </w:pPr>
      <w:r w:rsidDel="00000000" w:rsidR="00000000" w:rsidRPr="00000000">
        <w:rPr>
          <w:rtl w:val="0"/>
        </w:rPr>
        <w:t xml:space="preserve">EQ(D)E_Q(D)EQ​(D) is the quantum encryption of data.</w:t>
      </w:r>
    </w:p>
    <w:p w:rsidR="00000000" w:rsidDel="00000000" w:rsidP="00000000" w:rsidRDefault="00000000" w:rsidRPr="00000000" w14:paraId="00000065">
      <w:pPr>
        <w:numPr>
          <w:ilvl w:val="0"/>
          <w:numId w:val="4"/>
        </w:numPr>
        <w:spacing w:after="240" w:before="0" w:beforeAutospacing="0" w:lineRule="auto"/>
        <w:ind w:left="720" w:hanging="360"/>
      </w:pPr>
      <w:r w:rsidDel="00000000" w:rsidR="00000000" w:rsidRPr="00000000">
        <w:rPr>
          <w:rtl w:val="0"/>
        </w:rPr>
        <w:t xml:space="preserve">EL(D)E_L(D)EL​(D) is the lattice-based post-quantum encryption of the same data.</w:t>
      </w:r>
    </w:p>
    <w:p w:rsidR="00000000" w:rsidDel="00000000" w:rsidP="00000000" w:rsidRDefault="00000000" w:rsidRPr="00000000" w14:paraId="00000066">
      <w:pPr>
        <w:spacing w:after="240" w:before="240" w:lineRule="auto"/>
        <w:rPr/>
      </w:pPr>
      <w:r w:rsidDel="00000000" w:rsidR="00000000" w:rsidRPr="00000000">
        <w:rPr>
          <w:rtl w:val="0"/>
        </w:rPr>
        <w:t xml:space="preserve">This ensures that the data is secure even in a mixed quantum-classical environment.</w:t>
      </w:r>
    </w:p>
    <w:p w:rsidR="00000000" w:rsidDel="00000000" w:rsidP="00000000" w:rsidRDefault="00000000" w:rsidRPr="00000000" w14:paraId="00000067">
      <w:pPr>
        <w:pStyle w:val="Heading3"/>
        <w:keepNext w:val="0"/>
        <w:keepLines w:val="0"/>
        <w:spacing w:before="280" w:lineRule="auto"/>
        <w:rPr>
          <w:b w:val="1"/>
          <w:color w:val="000000"/>
          <w:sz w:val="26"/>
          <w:szCs w:val="26"/>
        </w:rPr>
      </w:pPr>
      <w:bookmarkStart w:colFirst="0" w:colLast="0" w:name="_ryt21vz25wjw" w:id="22"/>
      <w:bookmarkEnd w:id="22"/>
      <w:r w:rsidDel="00000000" w:rsidR="00000000" w:rsidRPr="00000000">
        <w:rPr>
          <w:b w:val="1"/>
          <w:color w:val="000000"/>
          <w:sz w:val="26"/>
          <w:szCs w:val="26"/>
          <w:rtl w:val="0"/>
        </w:rPr>
        <w:t xml:space="preserve">Conclusion: Unified Mathematical Framework for Data Security and Integrity</w:t>
      </w:r>
    </w:p>
    <w:p w:rsidR="00000000" w:rsidDel="00000000" w:rsidP="00000000" w:rsidRDefault="00000000" w:rsidRPr="00000000" w14:paraId="00000068">
      <w:pPr>
        <w:spacing w:after="240" w:before="240" w:lineRule="auto"/>
        <w:rPr/>
      </w:pPr>
      <w:r w:rsidDel="00000000" w:rsidR="00000000" w:rsidRPr="00000000">
        <w:rPr>
          <w:rtl w:val="0"/>
        </w:rPr>
        <w:t xml:space="preserve">This mathematical framework provides a comprehensive system for securing the MCP's prime-encoded states and data using quantum encryption, real-time integrity checks, tamper detection, and post-quantum cryptography. It leverages both quantum mechanics and prime number theory to create an adaptive, resilient security protocol that can withstand future quantum and classical threats. The integration of blockchain ensures that the system is transparent, auditable, and immutable, providing a complete defense mechanism for the MCP environment.</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Dr. Ryan Van Gelder</w:t>
    </w:r>
  </w:p>
  <w:p w:rsidR="00000000" w:rsidDel="00000000" w:rsidP="00000000" w:rsidRDefault="00000000" w:rsidRPr="00000000" w14:paraId="0000006C">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