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tD</w:t>
      </w:r>
      <w:r w:rsidDel="00000000" w:rsidR="00000000" w:rsidRPr="00000000">
        <w:rPr>
          <w:rtl w:val="0"/>
        </w:rPr>
        <w:t xml:space="preserve">-Multiplicity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Tobias Dantzig’s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Tobias Dantzig, a mathematician and author best known for his exploration of the philosophical and historical development of mathematical ideas, made significant contributions to the understanding of the human aspect of mathematical progress. His work, especially in </w:t>
      </w:r>
      <w:r w:rsidDel="00000000" w:rsidR="00000000" w:rsidRPr="00000000">
        <w:rPr>
          <w:i w:val="1"/>
          <w:rtl w:val="0"/>
        </w:rPr>
        <w:t xml:space="preserve">Number: The Language of Science</w:t>
      </w:r>
      <w:r w:rsidDel="00000000" w:rsidR="00000000" w:rsidRPr="00000000">
        <w:rPr>
          <w:rtl w:val="0"/>
        </w:rPr>
        <w:t xml:space="preserve">, highlights how abstract mathematical concepts are rooted in practical problem-solving and real-world applications. Dantzig’s emphasis on the human-driven evolution of mathematical ideas, their practical origins, and their applicability to real-world challenges aligns well with the goals of the Multiplicative Computing Paradigm (MCP). Integrating Dantzig’s insights can help MCP develop quantum algorithms with a focus on practical impact and human-centered problem-solving while grounding quantum computing innovations in historical mathematical frameworks.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9w8atrr14q66" w:id="1"/>
      <w:bookmarkEnd w:id="1"/>
      <w:r w:rsidDel="00000000" w:rsidR="00000000" w:rsidRPr="00000000">
        <w:rPr>
          <w:b w:val="1"/>
          <w:color w:val="000000"/>
          <w:sz w:val="26"/>
          <w:szCs w:val="26"/>
          <w:rtl w:val="0"/>
        </w:rPr>
        <w:t xml:space="preserve">Key Contributions of Tobias Dantzig:</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rtl w:val="0"/>
        </w:rPr>
        <w:t xml:space="preserve">Philosophical and Historical Perspective on Mathematics</w:t>
      </w:r>
      <w:r w:rsidDel="00000000" w:rsidR="00000000" w:rsidRPr="00000000">
        <w:rPr>
          <w:rtl w:val="0"/>
        </w:rPr>
        <w:t xml:space="preserve">: Dantzig emphasized the historical evolution of mathematical concepts, especially in the context of number systems and arithmetic. His work shows how abstract mathematical concepts often stem from practical problems and human needs. This perspective encourages MCP to develop quantum algorithms that are deeply connected to solving real-world challenges, not just theoretical ones.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rtl w:val="0"/>
        </w:rPr>
        <w:t xml:space="preserve">Human-Centered Mathematical Progress</w:t>
      </w:r>
      <w:r w:rsidDel="00000000" w:rsidR="00000000" w:rsidRPr="00000000">
        <w:rPr>
          <w:rtl w:val="0"/>
        </w:rPr>
        <w:t xml:space="preserve">: Dantzig’s focus on the human origins of mathematical ideas suggests that breakthroughs in mathematics, and by extension quantum computing, are often the result of intuitive and practical approaches. MCP can integrate this principle by encouraging creative, intuitive, and human-centered approaches to quantum algorithm design and problem-solving.</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rtl w:val="0"/>
        </w:rPr>
        <w:t xml:space="preserve">The Evolution of Number Systems</w:t>
      </w:r>
      <w:r w:rsidDel="00000000" w:rsidR="00000000" w:rsidRPr="00000000">
        <w:rPr>
          <w:rtl w:val="0"/>
        </w:rPr>
        <w:t xml:space="preserve">: Dantzig’s exploration of the evolution of number systems, from early arithmetic to complex number theory, provides a deep understanding of how fundamental mathematical structures evolve to meet new computational and practical challenges. This aligns with MCP’s need to leverage quantum algorithms that extend classical number theory and computation into the quantum realm, such as those used in quantum cryptography and optimization.</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rtl w:val="0"/>
        </w:rPr>
        <w:t xml:space="preserve">Mathematics as a Language of Science</w:t>
      </w:r>
      <w:r w:rsidDel="00000000" w:rsidR="00000000" w:rsidRPr="00000000">
        <w:rPr>
          <w:rtl w:val="0"/>
        </w:rPr>
        <w:t xml:space="preserve">: Dantzig argued that mathematics is a universal language used to describe the physical world, a notion that parallels the role of quantum computing as a tool for simulating and understanding complex physical systems. MCP can use this perspective to frame quantum computing as a continuation of mathematics' historical role in decoding the universe’s most intricate problems, from cryptography to simulations of physical systems.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ih8hnhjg6oh8" w:id="2"/>
      <w:bookmarkEnd w:id="2"/>
      <w:r w:rsidDel="00000000" w:rsidR="00000000" w:rsidRPr="00000000">
        <w:rPr>
          <w:b w:val="1"/>
          <w:color w:val="000000"/>
          <w:sz w:val="26"/>
          <w:szCs w:val="26"/>
          <w:rtl w:val="0"/>
        </w:rPr>
        <w:t xml:space="preserve">Integration of Dantzig’s Contributions into MCP:</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rtl w:val="0"/>
        </w:rPr>
        <w:t xml:space="preserve">Grounding Quantum Algorithms in Practical Problems</w:t>
      </w:r>
      <w:r w:rsidDel="00000000" w:rsidR="00000000" w:rsidRPr="00000000">
        <w:rPr>
          <w:rtl w:val="0"/>
        </w:rPr>
        <w:t xml:space="preserve">: Dantzig’s philosophy emphasizes the importance of developing mathematical ideas in response to real-world problems. MCP can follow this principle by focusing on practical applications of quantum algorithms, particularly in fields like cryptography, optimization, and quantum simulations. By aligning quantum algorithm development with real-world challenges, MCP can ensure its algorithms have practical impact.</w:t>
        <w:br w:type="textWrapping"/>
        <w:t xml:space="preserve">For example, MCP can prioritize the development of </w:t>
      </w:r>
      <w:r w:rsidDel="00000000" w:rsidR="00000000" w:rsidRPr="00000000">
        <w:rPr>
          <w:b w:val="1"/>
          <w:rtl w:val="0"/>
        </w:rPr>
        <w:t xml:space="preserve">quantum optimization algorithms</w:t>
      </w:r>
      <w:r w:rsidDel="00000000" w:rsidR="00000000" w:rsidRPr="00000000">
        <w:rPr>
          <w:rtl w:val="0"/>
        </w:rPr>
        <w:t xml:space="preserve"> like the </w:t>
      </w:r>
      <w:r w:rsidDel="00000000" w:rsidR="00000000" w:rsidRPr="00000000">
        <w:rPr>
          <w:b w:val="1"/>
          <w:rtl w:val="0"/>
        </w:rPr>
        <w:t xml:space="preserve">Quantum Approximate Optimization Algorithm (QAOA)</w:t>
      </w:r>
      <w:r w:rsidDel="00000000" w:rsidR="00000000" w:rsidRPr="00000000">
        <w:rPr>
          <w:rtl w:val="0"/>
        </w:rPr>
        <w:t xml:space="preserve">, which solves combinatorial optimization problems relevant to industries like finance, logistics, and machine learning.</w:t>
        <w:br w:type="textWrapping"/>
      </w:r>
      <w:r w:rsidDel="00000000" w:rsidR="00000000" w:rsidRPr="00000000">
        <w:rPr>
          <w:b w:val="1"/>
          <w:rtl w:val="0"/>
        </w:rPr>
        <w:t xml:space="preserve">MCP Integration</w:t>
      </w:r>
      <w:r w:rsidDel="00000000" w:rsidR="00000000" w:rsidRPr="00000000">
        <w:rPr>
          <w:rtl w:val="0"/>
        </w:rPr>
        <w:t xml:space="preserve">: MCP can apply Dantzig’s principle by focusing on the practical application of quantum algorithms to solve complex real-world problems, such as optimizing supply chains, improving cryptographic protocols, or simulating materials in quantum chemistry.</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Leveraging Number Theory for Quantum Cryptography</w:t>
      </w:r>
      <w:r w:rsidDel="00000000" w:rsidR="00000000" w:rsidRPr="00000000">
        <w:rPr>
          <w:rtl w:val="0"/>
        </w:rPr>
        <w:t xml:space="preserve">: Dantzig’s historical insights into number systems are highly relevant to MCP’s work in quantum cryptography, where number-theoretic problems play a central role. Quantum algorithms like </w:t>
      </w:r>
      <w:r w:rsidDel="00000000" w:rsidR="00000000" w:rsidRPr="00000000">
        <w:rPr>
          <w:b w:val="1"/>
          <w:rtl w:val="0"/>
        </w:rPr>
        <w:t xml:space="preserve">Shor’s Algorithm</w:t>
      </w:r>
      <w:r w:rsidDel="00000000" w:rsidR="00000000" w:rsidRPr="00000000">
        <w:rPr>
          <w:rtl w:val="0"/>
        </w:rPr>
        <w:t xml:space="preserve"> exploit number theory to factor large integers efficiently, breaking classical encryption schemes such as RSA. Dantzig’s understanding of number systems can inspire new ways to refine these quantum cryptographic techniques.</w:t>
        <w:br w:type="textWrapping"/>
      </w:r>
      <w:r w:rsidDel="00000000" w:rsidR="00000000" w:rsidRPr="00000000">
        <w:rPr>
          <w:b w:val="1"/>
          <w:rtl w:val="0"/>
        </w:rPr>
        <w:t xml:space="preserve">MCP Integration</w:t>
      </w:r>
      <w:r w:rsidDel="00000000" w:rsidR="00000000" w:rsidRPr="00000000">
        <w:rPr>
          <w:rtl w:val="0"/>
        </w:rPr>
        <w:t xml:space="preserve">: By leveraging Dantzig’s exploration of the evolution of number theory, MCP can refine and enhance quantum cryptographic algorithms to protect data in a post-quantum world. This includes improving the scalability and efficiency of quantum algorithms that depend on number-theoretic structures, such as prime factorization and modular arithmetic.</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Promoting Creative and Intuitive Approaches in Quantum Algorithm Design</w:t>
      </w:r>
      <w:r w:rsidDel="00000000" w:rsidR="00000000" w:rsidRPr="00000000">
        <w:rPr>
          <w:rtl w:val="0"/>
        </w:rPr>
        <w:t xml:space="preserve">: Dantzig believed that mathematical progress often came from intuitive leaps rather than purely formal approaches. This principle can be applied to MCP by encouraging creative and intuitive quantum algorithm design, where researchers are inspired to explore unconventional methods for solving complex problems. In particular, this can lead to the development of </w:t>
      </w:r>
      <w:r w:rsidDel="00000000" w:rsidR="00000000" w:rsidRPr="00000000">
        <w:rPr>
          <w:b w:val="1"/>
          <w:rtl w:val="0"/>
        </w:rPr>
        <w:t xml:space="preserve">heuristic quantum algorithms</w:t>
      </w:r>
      <w:r w:rsidDel="00000000" w:rsidR="00000000" w:rsidRPr="00000000">
        <w:rPr>
          <w:rtl w:val="0"/>
        </w:rPr>
        <w:t xml:space="preserve">, which rely on intuition and experimentation to find optimal solutions.</w:t>
        <w:br w:type="textWrapping"/>
      </w:r>
      <w:r w:rsidDel="00000000" w:rsidR="00000000" w:rsidRPr="00000000">
        <w:rPr>
          <w:b w:val="1"/>
          <w:rtl w:val="0"/>
        </w:rPr>
        <w:t xml:space="preserve">MCP Integration</w:t>
      </w:r>
      <w:r w:rsidDel="00000000" w:rsidR="00000000" w:rsidRPr="00000000">
        <w:rPr>
          <w:rtl w:val="0"/>
        </w:rPr>
        <w:t xml:space="preserve">: MCP can adopt Dantzig’s emphasis on intuition by fostering a research environment that encourages creativity in quantum computing. This approach can lead to the development of heuristic and non-traditional quantum algorithms that address optimization problems, machine learning tasks, and cryptographic challenges.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rtl w:val="0"/>
        </w:rPr>
        <w:t xml:space="preserve">Mathematics as a Universal Tool for Quantum Simulations</w:t>
      </w:r>
      <w:r w:rsidDel="00000000" w:rsidR="00000000" w:rsidRPr="00000000">
        <w:rPr>
          <w:rtl w:val="0"/>
        </w:rPr>
        <w:t xml:space="preserve">: Dantzig’s view of mathematics as a universal language aligns with the role of quantum computing in simulating physical systems. Quantum algorithms such as the </w:t>
      </w:r>
      <w:r w:rsidDel="00000000" w:rsidR="00000000" w:rsidRPr="00000000">
        <w:rPr>
          <w:b w:val="1"/>
          <w:rtl w:val="0"/>
        </w:rPr>
        <w:t xml:space="preserve">Variational Quantum Eigensolver (VQE)</w:t>
      </w:r>
      <w:r w:rsidDel="00000000" w:rsidR="00000000" w:rsidRPr="00000000">
        <w:rPr>
          <w:rtl w:val="0"/>
        </w:rPr>
        <w:t xml:space="preserve"> and </w:t>
      </w:r>
      <w:r w:rsidDel="00000000" w:rsidR="00000000" w:rsidRPr="00000000">
        <w:rPr>
          <w:b w:val="1"/>
          <w:rtl w:val="0"/>
        </w:rPr>
        <w:t xml:space="preserve">Quantum Monte Carlo (QMC)</w:t>
      </w:r>
      <w:r w:rsidDel="00000000" w:rsidR="00000000" w:rsidRPr="00000000">
        <w:rPr>
          <w:rtl w:val="0"/>
        </w:rPr>
        <w:t xml:space="preserve"> methods are used to model complex molecular structures and quantum states. Dantzig’s notion that mathematics provides the language for describing the universe can guide MCP’s development of quantum simulation algorithms that extend the frontiers of scientific understanding.</w:t>
        <w:br w:type="textWrapping"/>
      </w:r>
      <w:r w:rsidDel="00000000" w:rsidR="00000000" w:rsidRPr="00000000">
        <w:rPr>
          <w:b w:val="1"/>
          <w:rtl w:val="0"/>
        </w:rPr>
        <w:t xml:space="preserve">MCP Integration</w:t>
      </w:r>
      <w:r w:rsidDel="00000000" w:rsidR="00000000" w:rsidRPr="00000000">
        <w:rPr>
          <w:rtl w:val="0"/>
        </w:rPr>
        <w:t xml:space="preserve">: MCP can use Dantzig’s perspective to frame quantum computing as the next stage in the evolution of mathematical tools for understanding the natural world. This encourages the use of quantum computing for simulations in physics, chemistry, and biology, solving problems that classical computation cannot handle efficiently.</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l5yzixs2uez3" w:id="3"/>
      <w:bookmarkEnd w:id="3"/>
      <w:r w:rsidDel="00000000" w:rsidR="00000000" w:rsidRPr="00000000">
        <w:rPr>
          <w:b w:val="1"/>
          <w:color w:val="000000"/>
          <w:sz w:val="26"/>
          <w:szCs w:val="26"/>
          <w:rtl w:val="0"/>
        </w:rPr>
        <w:t xml:space="preserve">Strategic Benefits: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rtl w:val="0"/>
        </w:rPr>
        <w:t xml:space="preserve">Practical Focus on Real-World Applications</w:t>
      </w:r>
      <w:r w:rsidDel="00000000" w:rsidR="00000000" w:rsidRPr="00000000">
        <w:rPr>
          <w:rtl w:val="0"/>
        </w:rPr>
        <w:t xml:space="preserve">: Dantzig’s emphasis on solving practical problems ensures that MCP’s quantum algorithms have tangible impact, particularly in fields like cryptography, optimization, and quantum simulations.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rtl w:val="0"/>
        </w:rPr>
        <w:t xml:space="preserve">Enhanced Quantum Cryptography</w:t>
      </w:r>
      <w:r w:rsidDel="00000000" w:rsidR="00000000" w:rsidRPr="00000000">
        <w:rPr>
          <w:rtl w:val="0"/>
        </w:rPr>
        <w:t xml:space="preserve">: Dantzig’s insights into number theory provide a foundation for MCP to refine quantum cryptographic algorithms, ensuring secure data transmission in a post-quantum world.</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rtl w:val="0"/>
        </w:rPr>
        <w:t xml:space="preserve">Fostering Intuitive and Creative Quantum Algorithm Design</w:t>
      </w:r>
      <w:r w:rsidDel="00000000" w:rsidR="00000000" w:rsidRPr="00000000">
        <w:rPr>
          <w:rtl w:val="0"/>
        </w:rPr>
        <w:t xml:space="preserve">: By encouraging a human-centered approach to problem-solving, MCP can explore new, unconventional methods for developing quantum algorithms, driving innovation in the field.</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b w:val="1"/>
          <w:rtl w:val="0"/>
        </w:rPr>
        <w:t xml:space="preserve">Advanced Quantum Simulations</w:t>
      </w:r>
      <w:r w:rsidDel="00000000" w:rsidR="00000000" w:rsidRPr="00000000">
        <w:rPr>
          <w:rtl w:val="0"/>
        </w:rPr>
        <w:t xml:space="preserve">: Dantzig’s view of mathematics as the language of science aligns with MCP’s use of quantum algorithms to simulate complex systems, advancing our understanding of the physical world through quantum computation.</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cxhpyafcu2jn"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Tobias Dantzig’s contributions to the understanding of the philosophical and historical development of mathematical ideas offer valuable insights for advancing the Multiplicative Computing Paradigm. By integrating Dantzig’s principles, MCP can ground its quantum algorithms in real-world problem-solving, leverage number theory for quantum cryptography, and foster creative approaches to quantum algorithm design. Dantzig’s view of mathematics as a universal language for decoding the complexities of the natural world also reinforces MCP’s mission to use quantum computing to solve complex scientific and engineering problems, ensuring that quantum technologies have a practical and lasting impact.</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2hi0stvnmvg0" w:id="5"/>
      <w:bookmarkEnd w:id="5"/>
      <w:r w:rsidDel="00000000" w:rsidR="00000000" w:rsidRPr="00000000">
        <w:rPr>
          <w:b w:val="1"/>
          <w:color w:val="000000"/>
          <w:sz w:val="26"/>
          <w:szCs w:val="26"/>
          <w:rtl w:val="0"/>
        </w:rPr>
        <w:t xml:space="preserve">High-Level Mathematical Overview: Full Integration of Tobias Dantzig’s Contributions into the Multiplicative Computing Paradigm (MCP)</w:t>
      </w:r>
    </w:p>
    <w:p w:rsidR="00000000" w:rsidDel="00000000" w:rsidP="00000000" w:rsidRDefault="00000000" w:rsidRPr="00000000" w14:paraId="00000016">
      <w:pPr>
        <w:spacing w:after="240" w:before="240" w:lineRule="auto"/>
        <w:rPr/>
      </w:pPr>
      <w:r w:rsidDel="00000000" w:rsidR="00000000" w:rsidRPr="00000000">
        <w:rPr>
          <w:rtl w:val="0"/>
        </w:rPr>
        <w:t xml:space="preserve">Tobias Dantzig’s contributions to the historical and philosophical understanding of mathematics can be integrated into the Multiplicative Computing Paradigm (MCP) to ground quantum algorithm development in real-world problem-solving, leverage number theory for quantum cryptography, and encourage intuitive, creative approaches to quantum computing. Below is a high-level mathematical overview of how Dantzig’s insights can be applied within MCP.</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9awszsdissq5" w:id="6"/>
      <w:bookmarkEnd w:id="6"/>
      <w:r w:rsidDel="00000000" w:rsidR="00000000" w:rsidRPr="00000000">
        <w:rPr>
          <w:b w:val="1"/>
          <w:color w:val="000000"/>
          <w:sz w:val="26"/>
          <w:szCs w:val="26"/>
          <w:rtl w:val="0"/>
        </w:rPr>
        <w:t xml:space="preserve">1. Practical Applications of Quantum Algorithms</w:t>
      </w:r>
    </w:p>
    <w:p w:rsidR="00000000" w:rsidDel="00000000" w:rsidP="00000000" w:rsidRDefault="00000000" w:rsidRPr="00000000" w14:paraId="00000019">
      <w:pPr>
        <w:spacing w:after="240" w:before="240" w:lineRule="auto"/>
        <w:rPr/>
      </w:pPr>
      <w:r w:rsidDel="00000000" w:rsidR="00000000" w:rsidRPr="00000000">
        <w:rPr>
          <w:rtl w:val="0"/>
        </w:rPr>
        <w:t xml:space="preserve">Dantzig’s emphasis on the practical origins of mathematical ideas can be translated into the development of quantum algorithms within MCP that solve real-world challenges. Quantum algorithms, such as the </w:t>
      </w:r>
      <w:r w:rsidDel="00000000" w:rsidR="00000000" w:rsidRPr="00000000">
        <w:rPr>
          <w:b w:val="1"/>
          <w:rtl w:val="0"/>
        </w:rPr>
        <w:t xml:space="preserve">Quantum Approximate Optimization Algorithm (QAOA)</w:t>
      </w:r>
      <w:r w:rsidDel="00000000" w:rsidR="00000000" w:rsidRPr="00000000">
        <w:rPr>
          <w:rtl w:val="0"/>
        </w:rPr>
        <w:t xml:space="preserve">, provide solutions to practical optimization problems by approximating the optimal configuration for a given problem.</w:t>
      </w:r>
    </w:p>
    <w:p w:rsidR="00000000" w:rsidDel="00000000" w:rsidP="00000000" w:rsidRDefault="00000000" w:rsidRPr="00000000" w14:paraId="0000001A">
      <w:pPr>
        <w:spacing w:after="240" w:before="240" w:lineRule="auto"/>
        <w:rPr/>
      </w:pPr>
      <w:r w:rsidDel="00000000" w:rsidR="00000000" w:rsidRPr="00000000">
        <w:rPr>
          <w:rtl w:val="0"/>
        </w:rPr>
        <w:t xml:space="preserve">In QAOA, the objective is to minimize a cost function C(γ,β)C(\gamma, \beta)C(γ,β) over a set of parameters γ\gammaγ and β\betaβ, which define the quantum circuit. The quantum circuit is constructed using unitary transformations UC(γ)U_C(\gamma)UC​(γ) and UM(β)U_M(\beta)UM​(β), where:</w:t>
      </w:r>
    </w:p>
    <w:p w:rsidR="00000000" w:rsidDel="00000000" w:rsidP="00000000" w:rsidRDefault="00000000" w:rsidRPr="00000000" w14:paraId="0000001B">
      <w:pPr>
        <w:spacing w:after="240" w:before="240" w:lineRule="auto"/>
        <w:rPr/>
      </w:pPr>
      <w:r w:rsidDel="00000000" w:rsidR="00000000" w:rsidRPr="00000000">
        <w:rPr>
          <w:rFonts w:ascii="Caudex" w:cs="Caudex" w:eastAsia="Caudex" w:hAnsi="Caudex"/>
          <w:rtl w:val="0"/>
        </w:rPr>
        <w:t xml:space="preserve">∣ψ(γ,β)⟩=UM(β)UC(γ)∣ψ0⟩|\psi(\gamma, \beta)\rangle = U_M(\beta) U_C(\gamma) |\psi_0\rangle∣ψ(γ,β)⟩=UM​(β)UC​(γ)∣ψ0​⟩</w:t>
      </w:r>
    </w:p>
    <w:p w:rsidR="00000000" w:rsidDel="00000000" w:rsidP="00000000" w:rsidRDefault="00000000" w:rsidRPr="00000000" w14:paraId="0000001C">
      <w:pPr>
        <w:spacing w:after="240" w:before="240" w:lineRule="auto"/>
        <w:rPr/>
      </w:pPr>
      <w:r w:rsidDel="00000000" w:rsidR="00000000" w:rsidRPr="00000000">
        <w:rPr>
          <w:rtl w:val="0"/>
        </w:rPr>
        <w:t xml:space="preserve">Where:</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Fonts w:ascii="Caudex" w:cs="Caudex" w:eastAsia="Caudex" w:hAnsi="Caudex"/>
          <w:rtl w:val="0"/>
        </w:rPr>
        <w:t xml:space="preserve">∣ψ0⟩|\psi_0\rangle∣ψ0​⟩ is the initial state,</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UC(γ)U_C(\gamma)UC​(γ) applies the problem Hamiltonian,</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UM(β)U_M(\beta)UM​(β) applies the mixing Hamiltonian.</w:t>
      </w:r>
    </w:p>
    <w:p w:rsidR="00000000" w:rsidDel="00000000" w:rsidP="00000000" w:rsidRDefault="00000000" w:rsidRPr="00000000" w14:paraId="00000020">
      <w:pPr>
        <w:spacing w:after="240" w:before="240" w:lineRule="auto"/>
        <w:rPr/>
      </w:pPr>
      <w:r w:rsidDel="00000000" w:rsidR="00000000" w:rsidRPr="00000000">
        <w:rPr>
          <w:rtl w:val="0"/>
        </w:rPr>
        <w:t xml:space="preserve">The cost function is evaluated as:</w:t>
      </w:r>
    </w:p>
    <w:p w:rsidR="00000000" w:rsidDel="00000000" w:rsidP="00000000" w:rsidRDefault="00000000" w:rsidRPr="00000000" w14:paraId="00000021">
      <w:pPr>
        <w:spacing w:after="240" w:before="240" w:lineRule="auto"/>
        <w:rPr/>
      </w:pPr>
      <w:r w:rsidDel="00000000" w:rsidR="00000000" w:rsidRPr="00000000">
        <w:rPr>
          <w:rFonts w:ascii="Cardo" w:cs="Cardo" w:eastAsia="Cardo" w:hAnsi="Cardo"/>
          <w:rtl w:val="0"/>
        </w:rPr>
        <w:t xml:space="preserve">C(γ,β)=⟨ψ(γ,β)∣H^∣ψ(γ,β)⟩C(\gamma, \beta) = \langle \psi(\gamma, \beta) | \hat{H} | \psi(\gamma, \beta) \rangleC(γ,β)=⟨ψ(γ,β)∣H^∣ψ(γ,β)⟩</w:t>
      </w:r>
    </w:p>
    <w:p w:rsidR="00000000" w:rsidDel="00000000" w:rsidP="00000000" w:rsidRDefault="00000000" w:rsidRPr="00000000" w14:paraId="00000022">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apply Dantzig’s focus on practical problem-solving by using QAOA and similar algorithms to tackle real-world optimization challenges, such as supply chain optimization, portfolio management, and machine learning. Dantzig’s view reinforces the need to ground quantum algorithms in meaningful, real-world applications.</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i7lb9glya9ng" w:id="7"/>
      <w:bookmarkEnd w:id="7"/>
      <w:r w:rsidDel="00000000" w:rsidR="00000000" w:rsidRPr="00000000">
        <w:rPr>
          <w:b w:val="1"/>
          <w:color w:val="000000"/>
          <w:sz w:val="26"/>
          <w:szCs w:val="26"/>
          <w:rtl w:val="0"/>
        </w:rPr>
        <w:t xml:space="preserve">2. Leveraging Number Theory for Quantum Cryptography</w:t>
      </w:r>
    </w:p>
    <w:p w:rsidR="00000000" w:rsidDel="00000000" w:rsidP="00000000" w:rsidRDefault="00000000" w:rsidRPr="00000000" w14:paraId="00000025">
      <w:pPr>
        <w:spacing w:after="240" w:before="240" w:lineRule="auto"/>
        <w:rPr/>
      </w:pPr>
      <w:r w:rsidDel="00000000" w:rsidR="00000000" w:rsidRPr="00000000">
        <w:rPr>
          <w:rtl w:val="0"/>
        </w:rPr>
        <w:t xml:space="preserve">Dantzig’s exploration of the evolution of number systems is highly relevant to MCP’s work in quantum cryptography. Quantum algorithms like </w:t>
      </w:r>
      <w:r w:rsidDel="00000000" w:rsidR="00000000" w:rsidRPr="00000000">
        <w:rPr>
          <w:b w:val="1"/>
          <w:rtl w:val="0"/>
        </w:rPr>
        <w:t xml:space="preserve">Shor’s Algorithm</w:t>
      </w:r>
      <w:r w:rsidDel="00000000" w:rsidR="00000000" w:rsidRPr="00000000">
        <w:rPr>
          <w:rtl w:val="0"/>
        </w:rPr>
        <w:t xml:space="preserve"> make direct use of number theory to factor large composite integers, which is critical for breaking classical encryption schemes like RSA. Shor’s Algorithm is based on </w:t>
      </w:r>
      <w:r w:rsidDel="00000000" w:rsidR="00000000" w:rsidRPr="00000000">
        <w:rPr>
          <w:b w:val="1"/>
          <w:rtl w:val="0"/>
        </w:rPr>
        <w:t xml:space="preserve">period-finding</w:t>
      </w:r>
      <w:r w:rsidDel="00000000" w:rsidR="00000000" w:rsidRPr="00000000">
        <w:rPr>
          <w:rtl w:val="0"/>
        </w:rPr>
        <w:t xml:space="preserve"> in modular arithmetic, a problem that quantum computers can solve exponentially faster than classical ones.</w:t>
      </w:r>
    </w:p>
    <w:p w:rsidR="00000000" w:rsidDel="00000000" w:rsidP="00000000" w:rsidRDefault="00000000" w:rsidRPr="00000000" w14:paraId="00000026">
      <w:pPr>
        <w:spacing w:after="240" w:before="240" w:lineRule="auto"/>
        <w:rPr/>
      </w:pPr>
      <w:r w:rsidDel="00000000" w:rsidR="00000000" w:rsidRPr="00000000">
        <w:rPr>
          <w:rtl w:val="0"/>
        </w:rPr>
        <w:t xml:space="preserve">The period-finding problem can be formulated as finding the period rrr of a function f(x)=axmod  Nf(x) = a^x \mod Nf(x)=axmodN, where NNN is the integer to be factored. Once the period rrr is found, classical methods can efficiently factor NNN.</w:t>
      </w:r>
    </w:p>
    <w:p w:rsidR="00000000" w:rsidDel="00000000" w:rsidP="00000000" w:rsidRDefault="00000000" w:rsidRPr="00000000" w14:paraId="00000027">
      <w:pPr>
        <w:spacing w:after="240" w:before="240" w:lineRule="auto"/>
        <w:rPr/>
      </w:pPr>
      <w:r w:rsidDel="00000000" w:rsidR="00000000" w:rsidRPr="00000000">
        <w:rPr>
          <w:rtl w:val="0"/>
        </w:rPr>
        <w:t xml:space="preserve">Mathematically, the function f(x)f(x)f(x) has the property:</w:t>
      </w:r>
    </w:p>
    <w:p w:rsidR="00000000" w:rsidDel="00000000" w:rsidP="00000000" w:rsidRDefault="00000000" w:rsidRPr="00000000" w14:paraId="00000028">
      <w:pPr>
        <w:spacing w:after="240" w:before="240" w:lineRule="auto"/>
        <w:rPr/>
      </w:pPr>
      <w:r w:rsidDel="00000000" w:rsidR="00000000" w:rsidRPr="00000000">
        <w:rPr>
          <w:rtl w:val="0"/>
        </w:rPr>
        <w:t xml:space="preserve">f(x+r)=f(x)f(x + r) = f(x)f(x+r)=f(x)</w:t>
      </w:r>
    </w:p>
    <w:p w:rsidR="00000000" w:rsidDel="00000000" w:rsidP="00000000" w:rsidRDefault="00000000" w:rsidRPr="00000000" w14:paraId="00000029">
      <w:pPr>
        <w:spacing w:after="240" w:before="240" w:lineRule="auto"/>
        <w:rPr/>
      </w:pPr>
      <w:r w:rsidDel="00000000" w:rsidR="00000000" w:rsidRPr="00000000">
        <w:rPr>
          <w:b w:val="1"/>
          <w:rtl w:val="0"/>
        </w:rPr>
        <w:t xml:space="preserve">MCP Integration</w:t>
      </w:r>
      <w:r w:rsidDel="00000000" w:rsidR="00000000" w:rsidRPr="00000000">
        <w:rPr>
          <w:rtl w:val="0"/>
        </w:rPr>
        <w:t xml:space="preserve">: By incorporating Dantzig’s historical understanding of number systems, MCP can refine quantum cryptographic algorithms that rely on modular arithmetic and prime factorization, such as Shor’s Algorithm. This enhances the security of cryptographic protocols in a quantum environment, ensuring the protection of data as quantum computers become more powerful.</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3atlrovlfwto" w:id="8"/>
      <w:bookmarkEnd w:id="8"/>
      <w:r w:rsidDel="00000000" w:rsidR="00000000" w:rsidRPr="00000000">
        <w:rPr>
          <w:b w:val="1"/>
          <w:color w:val="000000"/>
          <w:sz w:val="26"/>
          <w:szCs w:val="26"/>
          <w:rtl w:val="0"/>
        </w:rPr>
        <w:t xml:space="preserve">3. Creative and Intuitive Approaches to Quantum Algorithm Design</w:t>
      </w:r>
    </w:p>
    <w:p w:rsidR="00000000" w:rsidDel="00000000" w:rsidP="00000000" w:rsidRDefault="00000000" w:rsidRPr="00000000" w14:paraId="0000002C">
      <w:pPr>
        <w:spacing w:after="240" w:before="240" w:lineRule="auto"/>
        <w:rPr/>
      </w:pPr>
      <w:r w:rsidDel="00000000" w:rsidR="00000000" w:rsidRPr="00000000">
        <w:rPr>
          <w:rtl w:val="0"/>
        </w:rPr>
        <w:t xml:space="preserve">Dantzig’s belief that mathematical progress often comes from intuitive, non-traditional methods encourages MCP to explore </w:t>
      </w:r>
      <w:r w:rsidDel="00000000" w:rsidR="00000000" w:rsidRPr="00000000">
        <w:rPr>
          <w:b w:val="1"/>
          <w:rtl w:val="0"/>
        </w:rPr>
        <w:t xml:space="preserve">heuristic quantum algorithms</w:t>
      </w:r>
      <w:r w:rsidDel="00000000" w:rsidR="00000000" w:rsidRPr="00000000">
        <w:rPr>
          <w:rtl w:val="0"/>
        </w:rPr>
        <w:t xml:space="preserve"> and other creative approaches. These algorithms are designed to find solutions through trial-and-error, guided by intuition rather than formal proofs.</w:t>
      </w:r>
    </w:p>
    <w:p w:rsidR="00000000" w:rsidDel="00000000" w:rsidP="00000000" w:rsidRDefault="00000000" w:rsidRPr="00000000" w14:paraId="0000002D">
      <w:pPr>
        <w:spacing w:after="240" w:before="240" w:lineRule="auto"/>
        <w:rPr/>
      </w:pPr>
      <w:r w:rsidDel="00000000" w:rsidR="00000000" w:rsidRPr="00000000">
        <w:rPr>
          <w:rtl w:val="0"/>
        </w:rPr>
        <w:t xml:space="preserve">In </w:t>
      </w:r>
      <w:r w:rsidDel="00000000" w:rsidR="00000000" w:rsidRPr="00000000">
        <w:rPr>
          <w:b w:val="1"/>
          <w:rtl w:val="0"/>
        </w:rPr>
        <w:t xml:space="preserve">quantum annealing</w:t>
      </w:r>
      <w:r w:rsidDel="00000000" w:rsidR="00000000" w:rsidRPr="00000000">
        <w:rPr>
          <w:rtl w:val="0"/>
        </w:rPr>
        <w:t xml:space="preserve">, the system evolves toward a solution by gradually adjusting a parameter that controls the quantum state’s energy. The system’s Hamiltonian evolves from an initial state H^0\hat{H}_0H^0​ to a problem Hamiltonian H^1\hat{H}_1H^1​ over time ttt, as described by:</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H^(t)=(1−s(t))H^0+s(t)H^1\hat{H}(t) = (1 - s(t)) \hat{H}_0 + s(t) \hat{H}_1H^(t)=(1−s(t))H^0​+s(t)H^1​</w:t>
      </w:r>
    </w:p>
    <w:p w:rsidR="00000000" w:rsidDel="00000000" w:rsidP="00000000" w:rsidRDefault="00000000" w:rsidRPr="00000000" w14:paraId="0000002F">
      <w:pPr>
        <w:spacing w:after="240" w:before="240" w:lineRule="auto"/>
        <w:rPr/>
      </w:pPr>
      <w:r w:rsidDel="00000000" w:rsidR="00000000" w:rsidRPr="00000000">
        <w:rPr>
          <w:rtl w:val="0"/>
        </w:rPr>
        <w:t xml:space="preserve">Where:</w:t>
      </w:r>
    </w:p>
    <w:p w:rsidR="00000000" w:rsidDel="00000000" w:rsidP="00000000" w:rsidRDefault="00000000" w:rsidRPr="00000000" w14:paraId="00000030">
      <w:pPr>
        <w:numPr>
          <w:ilvl w:val="0"/>
          <w:numId w:val="4"/>
        </w:numPr>
        <w:spacing w:after="240" w:before="240" w:lineRule="auto"/>
        <w:ind w:left="720" w:hanging="360"/>
      </w:pPr>
      <w:r w:rsidDel="00000000" w:rsidR="00000000" w:rsidRPr="00000000">
        <w:rPr>
          <w:rtl w:val="0"/>
        </w:rPr>
        <w:t xml:space="preserve">s(t)s(t)s(t) is a time-dependent function that controls the interpolation between H^0\hat{H}_0H^0​ and H^1\hat{H}_1H^1​.</w:t>
      </w:r>
    </w:p>
    <w:p w:rsidR="00000000" w:rsidDel="00000000" w:rsidP="00000000" w:rsidRDefault="00000000" w:rsidRPr="00000000" w14:paraId="00000031">
      <w:pPr>
        <w:spacing w:after="240" w:before="240" w:lineRule="auto"/>
        <w:rPr/>
      </w:pPr>
      <w:r w:rsidDel="00000000" w:rsidR="00000000" w:rsidRPr="00000000">
        <w:rPr>
          <w:rtl w:val="0"/>
        </w:rPr>
        <w:t xml:space="preserve">By intuitively exploring the space of possible solutions, quantum annealing can be applied to optimization problems without needing rigorous formal analysis for every case.</w:t>
      </w:r>
    </w:p>
    <w:p w:rsidR="00000000" w:rsidDel="00000000" w:rsidP="00000000" w:rsidRDefault="00000000" w:rsidRPr="00000000" w14:paraId="00000032">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apply Dantzig’s focus on intuition by encouraging the development of heuristic quantum algorithms. This allows for more flexible and creative problem-solving approaches, particularly in areas like machine learning, quantum optimization, and NP-hard problems where formal methods may not always be efficient.</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b7o1q75653bp" w:id="9"/>
      <w:bookmarkEnd w:id="9"/>
      <w:r w:rsidDel="00000000" w:rsidR="00000000" w:rsidRPr="00000000">
        <w:rPr>
          <w:b w:val="1"/>
          <w:color w:val="000000"/>
          <w:sz w:val="26"/>
          <w:szCs w:val="26"/>
          <w:rtl w:val="0"/>
        </w:rPr>
        <w:t xml:space="preserve">4. Quantum Simulations as Mathematical Language for Scientific Understanding</w:t>
      </w:r>
    </w:p>
    <w:p w:rsidR="00000000" w:rsidDel="00000000" w:rsidP="00000000" w:rsidRDefault="00000000" w:rsidRPr="00000000" w14:paraId="00000035">
      <w:pPr>
        <w:spacing w:after="240" w:before="240" w:lineRule="auto"/>
        <w:rPr/>
      </w:pPr>
      <w:r w:rsidDel="00000000" w:rsidR="00000000" w:rsidRPr="00000000">
        <w:rPr>
          <w:rtl w:val="0"/>
        </w:rPr>
        <w:t xml:space="preserve">Dantzig’s view of mathematics as the “language of science” parallels the role of quantum computing in simulating complex physical systems. Algorithms like the </w:t>
      </w:r>
      <w:r w:rsidDel="00000000" w:rsidR="00000000" w:rsidRPr="00000000">
        <w:rPr>
          <w:b w:val="1"/>
          <w:rtl w:val="0"/>
        </w:rPr>
        <w:t xml:space="preserve">Variational Quantum Eigensolver (VQE)</w:t>
      </w:r>
      <w:r w:rsidDel="00000000" w:rsidR="00000000" w:rsidRPr="00000000">
        <w:rPr>
          <w:rtl w:val="0"/>
        </w:rPr>
        <w:t xml:space="preserve"> and </w:t>
      </w:r>
      <w:r w:rsidDel="00000000" w:rsidR="00000000" w:rsidRPr="00000000">
        <w:rPr>
          <w:b w:val="1"/>
          <w:rtl w:val="0"/>
        </w:rPr>
        <w:t xml:space="preserve">Quantum Monte Carlo (QMC)</w:t>
      </w:r>
      <w:r w:rsidDel="00000000" w:rsidR="00000000" w:rsidRPr="00000000">
        <w:rPr>
          <w:rtl w:val="0"/>
        </w:rPr>
        <w:t xml:space="preserve"> are used to model molecular structures and simulate quantum systems, providing a deeper understanding of the natural world.</w:t>
      </w:r>
    </w:p>
    <w:p w:rsidR="00000000" w:rsidDel="00000000" w:rsidP="00000000" w:rsidRDefault="00000000" w:rsidRPr="00000000" w14:paraId="00000036">
      <w:pPr>
        <w:spacing w:after="240" w:before="240" w:lineRule="auto"/>
        <w:rPr/>
      </w:pPr>
      <w:r w:rsidDel="00000000" w:rsidR="00000000" w:rsidRPr="00000000">
        <w:rPr>
          <w:rtl w:val="0"/>
        </w:rPr>
        <w:t xml:space="preserve">In </w:t>
      </w:r>
      <w:r w:rsidDel="00000000" w:rsidR="00000000" w:rsidRPr="00000000">
        <w:rPr>
          <w:b w:val="1"/>
          <w:rtl w:val="0"/>
        </w:rPr>
        <w:t xml:space="preserve">VQE</w:t>
      </w:r>
      <w:r w:rsidDel="00000000" w:rsidR="00000000" w:rsidRPr="00000000">
        <w:rPr>
          <w:rFonts w:ascii="Cardo" w:cs="Cardo" w:eastAsia="Cardo" w:hAnsi="Cardo"/>
          <w:rtl w:val="0"/>
        </w:rPr>
        <w:t xml:space="preserve">, the goal is to minimize the energy E(θ)E(\theta)E(θ) of a quantum state ∣ψ(θ)⟩|\psi(\theta)\rangle∣ψ(θ)⟩ by tuning the parameters θ\thetaθ. The cost function is defined as:</w:t>
      </w:r>
    </w:p>
    <w:p w:rsidR="00000000" w:rsidDel="00000000" w:rsidP="00000000" w:rsidRDefault="00000000" w:rsidRPr="00000000" w14:paraId="00000037">
      <w:pPr>
        <w:spacing w:after="240" w:before="240" w:lineRule="auto"/>
        <w:rPr/>
      </w:pPr>
      <w:r w:rsidDel="00000000" w:rsidR="00000000" w:rsidRPr="00000000">
        <w:rPr>
          <w:rFonts w:ascii="Cardo" w:cs="Cardo" w:eastAsia="Cardo" w:hAnsi="Cardo"/>
          <w:rtl w:val="0"/>
        </w:rPr>
        <w:t xml:space="preserve">E(θ)=⟨ψ(θ)∣H^∣ψ(θ)⟩E(\theta) = \langle \psi(\theta) | \hat{H} | \psi(\theta) \rangleE(θ)=⟨ψ(θ)∣H^∣ψ(θ)⟩</w:t>
      </w:r>
    </w:p>
    <w:p w:rsidR="00000000" w:rsidDel="00000000" w:rsidP="00000000" w:rsidRDefault="00000000" w:rsidRPr="00000000" w14:paraId="00000038">
      <w:pPr>
        <w:spacing w:after="240" w:before="240" w:lineRule="auto"/>
        <w:rPr/>
      </w:pPr>
      <w:r w:rsidDel="00000000" w:rsidR="00000000" w:rsidRPr="00000000">
        <w:rPr>
          <w:rtl w:val="0"/>
        </w:rPr>
        <w:t xml:space="preserve">Where H^\hat{H}H^ is the Hamiltonian of the quantum system. This process involves iteratively adjusting θ\thetaθ to minimize E(θ)E(\theta)E(θ) and find the ground state energy of the system.</w:t>
      </w:r>
    </w:p>
    <w:p w:rsidR="00000000" w:rsidDel="00000000" w:rsidP="00000000" w:rsidRDefault="00000000" w:rsidRPr="00000000" w14:paraId="00000039">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use Dantzig’s idea of mathematics as the universal tool for scientific discovery by applying quantum algorithms like VQE to simulate complex systems in chemistry, physics, and materials science. This enables MCP to expand the frontiers of scientific knowledge, using quantum computing as a next-generation mathematical tool for modeling the natural world.</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7s55irtaqk5s"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3C">
      <w:pPr>
        <w:spacing w:after="240" w:before="240" w:lineRule="auto"/>
        <w:rPr/>
      </w:pPr>
      <w:r w:rsidDel="00000000" w:rsidR="00000000" w:rsidRPr="00000000">
        <w:rPr>
          <w:rtl w:val="0"/>
        </w:rPr>
        <w:t xml:space="preserve">Tobias Dantzig’s contributions to the history and philosophy of mathematics provide a powerful foundation for advancing the Multiplicative Computing Paradigm (MCP). By grounding quantum algorithms in practical problem-solving, leveraging number theory for quantum cryptography, fostering creative approaches to algorithm design, and using quantum simulations as a mathematical language for scientific exploration, MCP can create more effective and impactful quantum computing solutions. Dantzig’s insights encourage MCP to integrate both the rigor of mathematics and the flexibility of intuition to unlock new possibilities in the rapidly evolving field of quantum computing.</w:t>
      </w:r>
    </w:p>
    <w:p w:rsidR="00000000" w:rsidDel="00000000" w:rsidP="00000000" w:rsidRDefault="00000000" w:rsidRPr="00000000" w14:paraId="0000003D">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jc w:val="center"/>
      <w:rPr>
        <w:sz w:val="18"/>
        <w:szCs w:val="18"/>
      </w:rPr>
    </w:pPr>
    <w:r w:rsidDel="00000000" w:rsidR="00000000" w:rsidRPr="00000000">
      <w:rPr>
        <w:sz w:val="18"/>
        <w:szCs w:val="18"/>
        <w:rtl w:val="0"/>
      </w:rPr>
      <w:t xml:space="preserve">tD-Multiplicity © 2024 by Dr. Ryan Van Gelder</w:t>
    </w:r>
  </w:p>
  <w:p w:rsidR="00000000" w:rsidDel="00000000" w:rsidP="00000000" w:rsidRDefault="00000000" w:rsidRPr="00000000" w14:paraId="0000003F">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