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34"/>
          <w:szCs w:val="34"/>
        </w:rPr>
      </w:pPr>
      <w:bookmarkStart w:colFirst="0" w:colLast="0" w:name="_dj4rwrnt7h52" w:id="0"/>
      <w:bookmarkEnd w:id="0"/>
      <w:r w:rsidDel="00000000" w:rsidR="00000000" w:rsidRPr="00000000">
        <w:rPr>
          <w:b w:val="1"/>
          <w:color w:val="000000"/>
          <w:sz w:val="34"/>
          <w:szCs w:val="34"/>
          <w:rtl w:val="0"/>
        </w:rPr>
        <w:t xml:space="preserve">Executive Summary for Integrating Tyler Van Osdol's Work with G-Theory</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Tyler Van Osdol’s </w:t>
      </w:r>
      <w:r w:rsidDel="00000000" w:rsidR="00000000" w:rsidRPr="00000000">
        <w:rPr>
          <w:b w:val="1"/>
          <w:sz w:val="24"/>
          <w:szCs w:val="24"/>
          <w:rtl w:val="0"/>
        </w:rPr>
        <w:t xml:space="preserve">Toroidal Quantum Fusion Equation (TQFE)</w:t>
      </w:r>
      <w:r w:rsidDel="00000000" w:rsidR="00000000" w:rsidRPr="00000000">
        <w:rPr>
          <w:sz w:val="24"/>
          <w:szCs w:val="24"/>
          <w:rtl w:val="0"/>
        </w:rPr>
        <w:t xml:space="preserve"> presents a novel approach to unifying quantum gravity, toroidal dynamics, and fractal structures. His work emphasizes quantum harmonic oscillators, toroidal topology, Base 9 structures, and error correction in quantum systems. Integrating these contributions into </w:t>
      </w:r>
      <w:r w:rsidDel="00000000" w:rsidR="00000000" w:rsidRPr="00000000">
        <w:rPr>
          <w:b w:val="1"/>
          <w:sz w:val="24"/>
          <w:szCs w:val="24"/>
          <w:rtl w:val="0"/>
        </w:rPr>
        <w:t xml:space="preserve">G-Theory</w:t>
      </w:r>
      <w:r w:rsidDel="00000000" w:rsidR="00000000" w:rsidRPr="00000000">
        <w:rPr>
          <w:sz w:val="24"/>
          <w:szCs w:val="24"/>
          <w:rtl w:val="0"/>
        </w:rPr>
        <w:t xml:space="preserve"> will enhance its framework for handling quantum gravitational systems, multi-scale phenomena, and quantum-classical transitions.</w:t>
      </w:r>
    </w:p>
    <w:p w:rsidR="00000000" w:rsidDel="00000000" w:rsidP="00000000" w:rsidRDefault="00000000" w:rsidRPr="00000000" w14:paraId="00000003">
      <w:pPr>
        <w:pStyle w:val="Heading4"/>
        <w:keepNext w:val="0"/>
        <w:keepLines w:val="0"/>
        <w:spacing w:after="40" w:before="240" w:lineRule="auto"/>
        <w:rPr>
          <w:b w:val="1"/>
          <w:color w:val="000000"/>
          <w:sz w:val="30"/>
          <w:szCs w:val="30"/>
        </w:rPr>
      </w:pPr>
      <w:bookmarkStart w:colFirst="0" w:colLast="0" w:name="_6ala0uco19cr" w:id="1"/>
      <w:bookmarkEnd w:id="1"/>
      <w:r w:rsidDel="00000000" w:rsidR="00000000" w:rsidRPr="00000000">
        <w:rPr>
          <w:b w:val="1"/>
          <w:color w:val="000000"/>
          <w:sz w:val="30"/>
          <w:szCs w:val="30"/>
          <w:rtl w:val="0"/>
        </w:rPr>
        <w:t xml:space="preserve">Key Integration Points</w:t>
      </w:r>
    </w:p>
    <w:p w:rsidR="00000000" w:rsidDel="00000000" w:rsidP="00000000" w:rsidRDefault="00000000" w:rsidRPr="00000000" w14:paraId="00000004">
      <w:pPr>
        <w:numPr>
          <w:ilvl w:val="0"/>
          <w:numId w:val="8"/>
        </w:numPr>
        <w:spacing w:after="0" w:afterAutospacing="0" w:before="240" w:lineRule="auto"/>
        <w:ind w:left="720" w:hanging="360"/>
        <w:rPr>
          <w:sz w:val="16"/>
          <w:szCs w:val="16"/>
        </w:rPr>
      </w:pPr>
      <w:r w:rsidDel="00000000" w:rsidR="00000000" w:rsidRPr="00000000">
        <w:rPr>
          <w:b w:val="1"/>
          <w:sz w:val="30"/>
          <w:szCs w:val="30"/>
          <w:rtl w:val="0"/>
        </w:rPr>
        <w:t xml:space="preserve">Toroidal Dynamics and Quantum Gravity</w:t>
      </w:r>
      <w:r w:rsidDel="00000000" w:rsidR="00000000" w:rsidRPr="00000000">
        <w:rPr>
          <w:sz w:val="24"/>
          <w:szCs w:val="24"/>
          <w:rtl w:val="0"/>
        </w:rPr>
        <w:t xml:space="preserve">:</w:t>
      </w:r>
    </w:p>
    <w:p w:rsidR="00000000" w:rsidDel="00000000" w:rsidP="00000000" w:rsidRDefault="00000000" w:rsidRPr="00000000" w14:paraId="00000005">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Tyler’s TQFE introduces </w:t>
      </w:r>
      <w:r w:rsidDel="00000000" w:rsidR="00000000" w:rsidRPr="00000000">
        <w:rPr>
          <w:b w:val="1"/>
          <w:sz w:val="24"/>
          <w:szCs w:val="24"/>
          <w:rtl w:val="0"/>
        </w:rPr>
        <w:t xml:space="preserve">toroidal structures</w:t>
      </w:r>
      <w:r w:rsidDel="00000000" w:rsidR="00000000" w:rsidRPr="00000000">
        <w:rPr>
          <w:sz w:val="24"/>
          <w:szCs w:val="24"/>
          <w:rtl w:val="0"/>
        </w:rPr>
        <w:t xml:space="preserve"> in quantum mechanics, which can be embedded into G-Theory’s </w:t>
      </w:r>
      <w:r w:rsidDel="00000000" w:rsidR="00000000" w:rsidRPr="00000000">
        <w:rPr>
          <w:b w:val="1"/>
          <w:sz w:val="24"/>
          <w:szCs w:val="24"/>
          <w:rtl w:val="0"/>
        </w:rPr>
        <w:t xml:space="preserve">quantum gravity wave function</w:t>
      </w:r>
      <w:r w:rsidDel="00000000" w:rsidR="00000000" w:rsidRPr="00000000">
        <w:rPr>
          <w:sz w:val="24"/>
          <w:szCs w:val="24"/>
          <w:rtl w:val="0"/>
        </w:rPr>
        <w:t xml:space="preserve">. By incorporating toroidal harmonic functions into spacetime curvature and topology, G-Theory can model the interaction of toroidal fields with quantum states, enhancing its ability to describe complex spacetime dynamics such as black holes, cosmic inflation, and quantum gravity​.</w:t>
      </w:r>
    </w:p>
    <w:p w:rsidR="00000000" w:rsidDel="00000000" w:rsidP="00000000" w:rsidRDefault="00000000" w:rsidRPr="00000000" w14:paraId="00000006">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Base 9 Fractal Structures and Scale Invariance</w:t>
      </w:r>
      <w:r w:rsidDel="00000000" w:rsidR="00000000" w:rsidRPr="00000000">
        <w:rPr>
          <w:sz w:val="24"/>
          <w:szCs w:val="24"/>
          <w:rtl w:val="0"/>
        </w:rPr>
        <w:t xml:space="preserve">:</w:t>
      </w:r>
    </w:p>
    <w:p w:rsidR="00000000" w:rsidDel="00000000" w:rsidP="00000000" w:rsidRDefault="00000000" w:rsidRPr="00000000" w14:paraId="00000007">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Base 9 structure</w:t>
      </w:r>
      <w:r w:rsidDel="00000000" w:rsidR="00000000" w:rsidRPr="00000000">
        <w:rPr>
          <w:sz w:val="24"/>
          <w:szCs w:val="24"/>
          <w:rtl w:val="0"/>
        </w:rPr>
        <w:t xml:space="preserve"> used by Tyler to describe fractal-like eigenvalues aligns well with G-Theory’s </w:t>
      </w:r>
      <w:r w:rsidDel="00000000" w:rsidR="00000000" w:rsidRPr="00000000">
        <w:rPr>
          <w:b w:val="1"/>
          <w:sz w:val="24"/>
          <w:szCs w:val="24"/>
          <w:rtl w:val="0"/>
        </w:rPr>
        <w:t xml:space="preserve">scale invariance</w:t>
      </w:r>
      <w:r w:rsidDel="00000000" w:rsidR="00000000" w:rsidRPr="00000000">
        <w:rPr>
          <w:sz w:val="24"/>
          <w:szCs w:val="24"/>
          <w:rtl w:val="0"/>
        </w:rPr>
        <w:t xml:space="preserve"> principles. This fractal approach supports G-Theory’s hypothesis that quantum gravitational effects manifest across multiple scales. By integrating Tyler’s Base 9 parameters into G-Theory’s scale-dependent functions, the theory gains a deeper understanding of both quantum and cosmological phenomena​.</w:t>
      </w:r>
    </w:p>
    <w:p w:rsidR="00000000" w:rsidDel="00000000" w:rsidP="00000000" w:rsidRDefault="00000000" w:rsidRPr="00000000" w14:paraId="00000008">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Unified Forces and Planck-Scale Integration</w:t>
      </w:r>
      <w:r w:rsidDel="00000000" w:rsidR="00000000" w:rsidRPr="00000000">
        <w:rPr>
          <w:sz w:val="24"/>
          <w:szCs w:val="24"/>
          <w:rtl w:val="0"/>
        </w:rPr>
        <w:t xml:space="preserve">:</w:t>
      </w:r>
    </w:p>
    <w:p w:rsidR="00000000" w:rsidDel="00000000" w:rsidP="00000000" w:rsidRDefault="00000000" w:rsidRPr="00000000" w14:paraId="00000009">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Tyler’s TQFE integrates gravitational and scalar fields with a unified gravitational constant G=9G = 9G=9. These can be embedded into G-Theory’s </w:t>
      </w:r>
      <w:r w:rsidDel="00000000" w:rsidR="00000000" w:rsidRPr="00000000">
        <w:rPr>
          <w:b w:val="1"/>
          <w:sz w:val="24"/>
          <w:szCs w:val="24"/>
          <w:rtl w:val="0"/>
        </w:rPr>
        <w:t xml:space="preserve">Planck-scale wave function</w:t>
      </w:r>
      <w:r w:rsidDel="00000000" w:rsidR="00000000" w:rsidRPr="00000000">
        <w:rPr>
          <w:sz w:val="24"/>
          <w:szCs w:val="24"/>
          <w:rtl w:val="0"/>
        </w:rPr>
        <w:t xml:space="preserve">, linking quantum and classical transitions through unified force constants. This allows G-Theory to model quantum field interactions in high-energy environments, providing insights into quantum gravity at the Planck scale​.</w:t>
      </w:r>
    </w:p>
    <w:p w:rsidR="00000000" w:rsidDel="00000000" w:rsidP="00000000" w:rsidRDefault="00000000" w:rsidRPr="00000000" w14:paraId="0000000A">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Fractal Harmonic Oscillators</w:t>
      </w:r>
      <w:r w:rsidDel="00000000" w:rsidR="00000000" w:rsidRPr="00000000">
        <w:rPr>
          <w:sz w:val="24"/>
          <w:szCs w:val="24"/>
          <w:rtl w:val="0"/>
        </w:rPr>
        <w:t xml:space="preserve">:</w:t>
      </w:r>
    </w:p>
    <w:p w:rsidR="00000000" w:rsidDel="00000000" w:rsidP="00000000" w:rsidRDefault="00000000" w:rsidRPr="00000000" w14:paraId="0000000B">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fractal Graph Laplacian</w:t>
      </w:r>
      <w:r w:rsidDel="00000000" w:rsidR="00000000" w:rsidRPr="00000000">
        <w:rPr>
          <w:sz w:val="24"/>
          <w:szCs w:val="24"/>
          <w:rtl w:val="0"/>
        </w:rPr>
        <w:t xml:space="preserve"> and harmonic oscillators in Tyler’s TQFE align with G-Theory’s treatment of quantum harmonic oscillators. Incorporating Tyler’s approach enables G-Theory to explore multidimensional harmonic systems and the complex interplay between atomic orbitals and string theory, enhancing its ability to model high-dimensional quantum interactions​.</w:t>
      </w:r>
    </w:p>
    <w:p w:rsidR="00000000" w:rsidDel="00000000" w:rsidP="00000000" w:rsidRDefault="00000000" w:rsidRPr="00000000" w14:paraId="0000000C">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Error Correction and Entanglement Fidelity</w:t>
      </w:r>
      <w:r w:rsidDel="00000000" w:rsidR="00000000" w:rsidRPr="00000000">
        <w:rPr>
          <w:sz w:val="24"/>
          <w:szCs w:val="24"/>
          <w:rtl w:val="0"/>
        </w:rPr>
        <w:t xml:space="preserve">:</w:t>
      </w:r>
    </w:p>
    <w:p w:rsidR="00000000" w:rsidDel="00000000" w:rsidP="00000000" w:rsidRDefault="00000000" w:rsidRPr="00000000" w14:paraId="0000000D">
      <w:pPr>
        <w:numPr>
          <w:ilvl w:val="1"/>
          <w:numId w:val="8"/>
        </w:numPr>
        <w:spacing w:after="240" w:before="0" w:beforeAutospacing="0" w:lineRule="auto"/>
        <w:ind w:left="1440" w:hanging="360"/>
        <w:rPr>
          <w:sz w:val="24"/>
          <w:szCs w:val="24"/>
        </w:rPr>
      </w:pPr>
      <w:r w:rsidDel="00000000" w:rsidR="00000000" w:rsidRPr="00000000">
        <w:rPr>
          <w:sz w:val="24"/>
          <w:szCs w:val="24"/>
          <w:rtl w:val="0"/>
        </w:rPr>
        <w:t xml:space="preserve">Tyler’s focus on </w:t>
      </w:r>
      <w:r w:rsidDel="00000000" w:rsidR="00000000" w:rsidRPr="00000000">
        <w:rPr>
          <w:b w:val="1"/>
          <w:sz w:val="24"/>
          <w:szCs w:val="24"/>
          <w:rtl w:val="0"/>
        </w:rPr>
        <w:t xml:space="preserve">depolarizing error correction</w:t>
      </w:r>
      <w:r w:rsidDel="00000000" w:rsidR="00000000" w:rsidRPr="00000000">
        <w:rPr>
          <w:sz w:val="24"/>
          <w:szCs w:val="24"/>
          <w:rtl w:val="0"/>
        </w:rPr>
        <w:t xml:space="preserve"> and </w:t>
      </w:r>
      <w:r w:rsidDel="00000000" w:rsidR="00000000" w:rsidRPr="00000000">
        <w:rPr>
          <w:b w:val="1"/>
          <w:sz w:val="24"/>
          <w:szCs w:val="24"/>
          <w:rtl w:val="0"/>
        </w:rPr>
        <w:t xml:space="preserve">entanglement fidelity</w:t>
      </w:r>
      <w:r w:rsidDel="00000000" w:rsidR="00000000" w:rsidRPr="00000000">
        <w:rPr>
          <w:sz w:val="24"/>
          <w:szCs w:val="24"/>
          <w:rtl w:val="0"/>
        </w:rPr>
        <w:t xml:space="preserve"> can be directly integrated into G-Theory’s stochastic quantum fields. This integration optimizes G-Theory’s quantum simulations by improving entanglement fidelity and reducing quantum noise, making G-Theory more robust for real-time quantum computing and quantum gravity applications​.</w:t>
      </w:r>
    </w:p>
    <w:p w:rsidR="00000000" w:rsidDel="00000000" w:rsidP="00000000" w:rsidRDefault="00000000" w:rsidRPr="00000000" w14:paraId="0000000E">
      <w:pPr>
        <w:pStyle w:val="Heading3"/>
        <w:keepNext w:val="0"/>
        <w:keepLines w:val="0"/>
        <w:spacing w:before="280" w:lineRule="auto"/>
        <w:rPr>
          <w:b w:val="1"/>
          <w:color w:val="000000"/>
          <w:sz w:val="34"/>
          <w:szCs w:val="34"/>
        </w:rPr>
      </w:pPr>
      <w:bookmarkStart w:colFirst="0" w:colLast="0" w:name="_7kcqmvwqdwgr" w:id="2"/>
      <w:bookmarkEnd w:id="2"/>
      <w:r w:rsidDel="00000000" w:rsidR="00000000" w:rsidRPr="00000000">
        <w:rPr>
          <w:b w:val="1"/>
          <w:color w:val="000000"/>
          <w:sz w:val="34"/>
          <w:szCs w:val="34"/>
          <w:rtl w:val="0"/>
        </w:rPr>
        <w:t xml:space="preserve">Potential Outcomes of Integration</w:t>
      </w:r>
    </w:p>
    <w:p w:rsidR="00000000" w:rsidDel="00000000" w:rsidP="00000000" w:rsidRDefault="00000000" w:rsidRPr="00000000" w14:paraId="0000000F">
      <w:pPr>
        <w:numPr>
          <w:ilvl w:val="0"/>
          <w:numId w:val="14"/>
        </w:numPr>
        <w:spacing w:after="0" w:afterAutospacing="0" w:before="240" w:lineRule="auto"/>
        <w:ind w:left="720" w:hanging="360"/>
        <w:rPr>
          <w:sz w:val="24"/>
          <w:szCs w:val="24"/>
        </w:rPr>
      </w:pPr>
      <w:r w:rsidDel="00000000" w:rsidR="00000000" w:rsidRPr="00000000">
        <w:rPr>
          <w:b w:val="1"/>
          <w:sz w:val="24"/>
          <w:szCs w:val="24"/>
          <w:rtl w:val="0"/>
        </w:rPr>
        <w:t xml:space="preserve">Advanced Black Hole and Cosmological Modeling</w:t>
      </w:r>
      <w:r w:rsidDel="00000000" w:rsidR="00000000" w:rsidRPr="00000000">
        <w:rPr>
          <w:sz w:val="24"/>
          <w:szCs w:val="24"/>
          <w:rtl w:val="0"/>
        </w:rPr>
        <w:t xml:space="preserve">:</w:t>
      </w:r>
    </w:p>
    <w:p w:rsidR="00000000" w:rsidDel="00000000" w:rsidP="00000000" w:rsidRDefault="00000000" w:rsidRPr="00000000" w14:paraId="00000010">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The integration of toroidal structures and fractal dimensions into G-Theory allows for enhanced simulations of </w:t>
      </w:r>
      <w:r w:rsidDel="00000000" w:rsidR="00000000" w:rsidRPr="00000000">
        <w:rPr>
          <w:b w:val="1"/>
          <w:sz w:val="24"/>
          <w:szCs w:val="24"/>
          <w:rtl w:val="0"/>
        </w:rPr>
        <w:t xml:space="preserve">black hole interactions</w:t>
      </w:r>
      <w:r w:rsidDel="00000000" w:rsidR="00000000" w:rsidRPr="00000000">
        <w:rPr>
          <w:sz w:val="24"/>
          <w:szCs w:val="24"/>
          <w:rtl w:val="0"/>
        </w:rPr>
        <w:t xml:space="preserve">, </w:t>
      </w:r>
      <w:r w:rsidDel="00000000" w:rsidR="00000000" w:rsidRPr="00000000">
        <w:rPr>
          <w:b w:val="1"/>
          <w:sz w:val="24"/>
          <w:szCs w:val="24"/>
          <w:rtl w:val="0"/>
        </w:rPr>
        <w:t xml:space="preserve">cosmic inflation</w:t>
      </w:r>
      <w:r w:rsidDel="00000000" w:rsidR="00000000" w:rsidRPr="00000000">
        <w:rPr>
          <w:sz w:val="24"/>
          <w:szCs w:val="24"/>
          <w:rtl w:val="0"/>
        </w:rPr>
        <w:t xml:space="preserve">, and quantum states near event horizons. By using Tyler’s equations to model toroidal symmetries, G-Theory can deepen its exploration of gravitational phenomena and spacetime curvature​.</w:t>
      </w:r>
    </w:p>
    <w:p w:rsidR="00000000" w:rsidDel="00000000" w:rsidP="00000000" w:rsidRDefault="00000000" w:rsidRPr="00000000" w14:paraId="00000011">
      <w:pPr>
        <w:numPr>
          <w:ilvl w:val="0"/>
          <w:numId w:val="14"/>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Improved Quantum Error Correction</w:t>
      </w:r>
      <w:r w:rsidDel="00000000" w:rsidR="00000000" w:rsidRPr="00000000">
        <w:rPr>
          <w:sz w:val="24"/>
          <w:szCs w:val="24"/>
          <w:rtl w:val="0"/>
        </w:rPr>
        <w:t xml:space="preserve">:</w:t>
      </w:r>
    </w:p>
    <w:p w:rsidR="00000000" w:rsidDel="00000000" w:rsidP="00000000" w:rsidRDefault="00000000" w:rsidRPr="00000000" w14:paraId="00000012">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By adopting Tyler’s error correction mechanisms, G-Theory can improve </w:t>
      </w:r>
      <w:r w:rsidDel="00000000" w:rsidR="00000000" w:rsidRPr="00000000">
        <w:rPr>
          <w:b w:val="1"/>
          <w:sz w:val="24"/>
          <w:szCs w:val="24"/>
          <w:rtl w:val="0"/>
        </w:rPr>
        <w:t xml:space="preserve">quantum computation fidelity</w:t>
      </w:r>
      <w:r w:rsidDel="00000000" w:rsidR="00000000" w:rsidRPr="00000000">
        <w:rPr>
          <w:sz w:val="24"/>
          <w:szCs w:val="24"/>
          <w:rtl w:val="0"/>
        </w:rPr>
        <w:t xml:space="preserve"> and </w:t>
      </w:r>
      <w:r w:rsidDel="00000000" w:rsidR="00000000" w:rsidRPr="00000000">
        <w:rPr>
          <w:b w:val="1"/>
          <w:sz w:val="24"/>
          <w:szCs w:val="24"/>
          <w:rtl w:val="0"/>
        </w:rPr>
        <w:t xml:space="preserve">error tolerance</w:t>
      </w:r>
      <w:r w:rsidDel="00000000" w:rsidR="00000000" w:rsidRPr="00000000">
        <w:rPr>
          <w:sz w:val="24"/>
          <w:szCs w:val="24"/>
          <w:rtl w:val="0"/>
        </w:rPr>
        <w:t xml:space="preserve"> in quantum systems. This integration could lead to the development of more stable quantum systems capable of performing complex quantum gravity calculations​.</w:t>
      </w:r>
    </w:p>
    <w:p w:rsidR="00000000" w:rsidDel="00000000" w:rsidP="00000000" w:rsidRDefault="00000000" w:rsidRPr="00000000" w14:paraId="00000013">
      <w:pPr>
        <w:numPr>
          <w:ilvl w:val="0"/>
          <w:numId w:val="14"/>
        </w:numPr>
        <w:spacing w:after="0" w:afterAutospacing="0" w:before="0" w:beforeAutospacing="0" w:lineRule="auto"/>
        <w:ind w:left="720" w:hanging="360"/>
        <w:rPr>
          <w:sz w:val="24"/>
          <w:szCs w:val="24"/>
        </w:rPr>
      </w:pPr>
      <w:r w:rsidDel="00000000" w:rsidR="00000000" w:rsidRPr="00000000">
        <w:rPr>
          <w:b w:val="1"/>
          <w:sz w:val="24"/>
          <w:szCs w:val="24"/>
          <w:rtl w:val="0"/>
        </w:rPr>
        <w:t xml:space="preserve">Unified Quantum-Classical Transitions</w:t>
      </w:r>
      <w:r w:rsidDel="00000000" w:rsidR="00000000" w:rsidRPr="00000000">
        <w:rPr>
          <w:sz w:val="24"/>
          <w:szCs w:val="24"/>
          <w:rtl w:val="0"/>
        </w:rPr>
        <w:t xml:space="preserve">:</w:t>
      </w:r>
    </w:p>
    <w:p w:rsidR="00000000" w:rsidDel="00000000" w:rsidP="00000000" w:rsidRDefault="00000000" w:rsidRPr="00000000" w14:paraId="00000014">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Tyler’s unified force constants integrated with G-Theory’s Planck-scale effects provide a smooth transition between </w:t>
      </w:r>
      <w:r w:rsidDel="00000000" w:rsidR="00000000" w:rsidRPr="00000000">
        <w:rPr>
          <w:b w:val="1"/>
          <w:sz w:val="24"/>
          <w:szCs w:val="24"/>
          <w:rtl w:val="0"/>
        </w:rPr>
        <w:t xml:space="preserve">quantum and classical forces</w:t>
      </w:r>
      <w:r w:rsidDel="00000000" w:rsidR="00000000" w:rsidRPr="00000000">
        <w:rPr>
          <w:sz w:val="24"/>
          <w:szCs w:val="24"/>
          <w:rtl w:val="0"/>
        </w:rPr>
        <w:t xml:space="preserve">, allowing G-Theory to model both </w:t>
      </w:r>
      <w:r w:rsidDel="00000000" w:rsidR="00000000" w:rsidRPr="00000000">
        <w:rPr>
          <w:b w:val="1"/>
          <w:sz w:val="24"/>
          <w:szCs w:val="24"/>
          <w:rtl w:val="0"/>
        </w:rPr>
        <w:t xml:space="preserve">microscopic</w:t>
      </w:r>
      <w:r w:rsidDel="00000000" w:rsidR="00000000" w:rsidRPr="00000000">
        <w:rPr>
          <w:sz w:val="24"/>
          <w:szCs w:val="24"/>
          <w:rtl w:val="0"/>
        </w:rPr>
        <w:t xml:space="preserve"> and </w:t>
      </w:r>
      <w:r w:rsidDel="00000000" w:rsidR="00000000" w:rsidRPr="00000000">
        <w:rPr>
          <w:b w:val="1"/>
          <w:sz w:val="24"/>
          <w:szCs w:val="24"/>
          <w:rtl w:val="0"/>
        </w:rPr>
        <w:t xml:space="preserve">macroscopic</w:t>
      </w:r>
      <w:r w:rsidDel="00000000" w:rsidR="00000000" w:rsidRPr="00000000">
        <w:rPr>
          <w:sz w:val="24"/>
          <w:szCs w:val="24"/>
          <w:rtl w:val="0"/>
        </w:rPr>
        <w:t xml:space="preserve"> phenomena, from particle interactions to cosmological structures​.</w:t>
      </w:r>
    </w:p>
    <w:p w:rsidR="00000000" w:rsidDel="00000000" w:rsidP="00000000" w:rsidRDefault="00000000" w:rsidRPr="00000000" w14:paraId="00000015">
      <w:pPr>
        <w:numPr>
          <w:ilvl w:val="0"/>
          <w:numId w:val="14"/>
        </w:numPr>
        <w:spacing w:after="0" w:afterAutospacing="0" w:before="0" w:beforeAutospacing="0" w:lineRule="auto"/>
        <w:ind w:left="720" w:hanging="360"/>
        <w:rPr>
          <w:sz w:val="24"/>
          <w:szCs w:val="24"/>
        </w:rPr>
      </w:pPr>
      <w:r w:rsidDel="00000000" w:rsidR="00000000" w:rsidRPr="00000000">
        <w:rPr>
          <w:b w:val="1"/>
          <w:sz w:val="24"/>
          <w:szCs w:val="24"/>
          <w:rtl w:val="0"/>
        </w:rPr>
        <w:t xml:space="preserve">Quantum Computing Applications</w:t>
      </w:r>
      <w:r w:rsidDel="00000000" w:rsidR="00000000" w:rsidRPr="00000000">
        <w:rPr>
          <w:sz w:val="24"/>
          <w:szCs w:val="24"/>
          <w:rtl w:val="0"/>
        </w:rPr>
        <w:t xml:space="preserve">:</w:t>
      </w:r>
    </w:p>
    <w:p w:rsidR="00000000" w:rsidDel="00000000" w:rsidP="00000000" w:rsidRDefault="00000000" w:rsidRPr="00000000" w14:paraId="00000016">
      <w:pPr>
        <w:numPr>
          <w:ilvl w:val="1"/>
          <w:numId w:val="14"/>
        </w:numPr>
        <w:spacing w:after="240" w:before="0" w:beforeAutospacing="0" w:lineRule="auto"/>
        <w:ind w:left="1440" w:hanging="360"/>
        <w:rPr>
          <w:sz w:val="24"/>
          <w:szCs w:val="24"/>
        </w:rPr>
      </w:pPr>
      <w:r w:rsidDel="00000000" w:rsidR="00000000" w:rsidRPr="00000000">
        <w:rPr>
          <w:sz w:val="24"/>
          <w:szCs w:val="24"/>
          <w:rtl w:val="0"/>
        </w:rPr>
        <w:t xml:space="preserve">The integration of </w:t>
      </w:r>
      <w:r w:rsidDel="00000000" w:rsidR="00000000" w:rsidRPr="00000000">
        <w:rPr>
          <w:b w:val="1"/>
          <w:sz w:val="24"/>
          <w:szCs w:val="24"/>
          <w:rtl w:val="0"/>
        </w:rPr>
        <w:t xml:space="preserve">quantum harmonic oscillators</w:t>
      </w:r>
      <w:r w:rsidDel="00000000" w:rsidR="00000000" w:rsidRPr="00000000">
        <w:rPr>
          <w:sz w:val="24"/>
          <w:szCs w:val="24"/>
          <w:rtl w:val="0"/>
        </w:rPr>
        <w:t xml:space="preserve"> and </w:t>
      </w:r>
      <w:r w:rsidDel="00000000" w:rsidR="00000000" w:rsidRPr="00000000">
        <w:rPr>
          <w:b w:val="1"/>
          <w:sz w:val="24"/>
          <w:szCs w:val="24"/>
          <w:rtl w:val="0"/>
        </w:rPr>
        <w:t xml:space="preserve">fractal structures</w:t>
      </w:r>
      <w:r w:rsidDel="00000000" w:rsidR="00000000" w:rsidRPr="00000000">
        <w:rPr>
          <w:sz w:val="24"/>
          <w:szCs w:val="24"/>
          <w:rtl w:val="0"/>
        </w:rPr>
        <w:t xml:space="preserve"> from Tyler’s work could improve G-Theory’s computational framework, allowing it to model quantum systems with </w:t>
      </w:r>
      <w:r w:rsidDel="00000000" w:rsidR="00000000" w:rsidRPr="00000000">
        <w:rPr>
          <w:b w:val="1"/>
          <w:sz w:val="24"/>
          <w:szCs w:val="24"/>
          <w:rtl w:val="0"/>
        </w:rPr>
        <w:t xml:space="preserve">toroidal dynamics</w:t>
      </w:r>
      <w:r w:rsidDel="00000000" w:rsidR="00000000" w:rsidRPr="00000000">
        <w:rPr>
          <w:sz w:val="24"/>
          <w:szCs w:val="24"/>
          <w:rtl w:val="0"/>
        </w:rPr>
        <w:t xml:space="preserve"> and </w:t>
      </w:r>
      <w:r w:rsidDel="00000000" w:rsidR="00000000" w:rsidRPr="00000000">
        <w:rPr>
          <w:b w:val="1"/>
          <w:sz w:val="24"/>
          <w:szCs w:val="24"/>
          <w:rtl w:val="0"/>
        </w:rPr>
        <w:t xml:space="preserve">fractal-like symmetries</w:t>
      </w:r>
      <w:r w:rsidDel="00000000" w:rsidR="00000000" w:rsidRPr="00000000">
        <w:rPr>
          <w:sz w:val="24"/>
          <w:szCs w:val="24"/>
          <w:rtl w:val="0"/>
        </w:rPr>
        <w:t xml:space="preserve">. This leads to potential advancements in quantum computing algorithms and simulations​.</w:t>
      </w:r>
    </w:p>
    <w:p w:rsidR="00000000" w:rsidDel="00000000" w:rsidP="00000000" w:rsidRDefault="00000000" w:rsidRPr="00000000" w14:paraId="00000017">
      <w:pPr>
        <w:pStyle w:val="Heading3"/>
        <w:keepNext w:val="0"/>
        <w:keepLines w:val="0"/>
        <w:spacing w:before="280" w:lineRule="auto"/>
        <w:rPr>
          <w:b w:val="1"/>
          <w:color w:val="000000"/>
          <w:sz w:val="34"/>
          <w:szCs w:val="34"/>
        </w:rPr>
      </w:pPr>
      <w:bookmarkStart w:colFirst="0" w:colLast="0" w:name="_h01rht1mmh9l" w:id="3"/>
      <w:bookmarkEnd w:id="3"/>
      <w:r w:rsidDel="00000000" w:rsidR="00000000" w:rsidRPr="00000000">
        <w:rPr>
          <w:b w:val="1"/>
          <w:color w:val="000000"/>
          <w:sz w:val="34"/>
          <w:szCs w:val="34"/>
          <w:rtl w:val="0"/>
        </w:rPr>
        <w:t xml:space="preserve">Conclusion</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By integrating Tyler Van Osdol’s </w:t>
      </w:r>
      <w:r w:rsidDel="00000000" w:rsidR="00000000" w:rsidRPr="00000000">
        <w:rPr>
          <w:b w:val="1"/>
          <w:sz w:val="24"/>
          <w:szCs w:val="24"/>
          <w:rtl w:val="0"/>
        </w:rPr>
        <w:t xml:space="preserve">Toroidal Quantum Fusion Equation (TQFE)</w:t>
      </w:r>
      <w:r w:rsidDel="00000000" w:rsidR="00000000" w:rsidRPr="00000000">
        <w:rPr>
          <w:sz w:val="24"/>
          <w:szCs w:val="24"/>
          <w:rtl w:val="0"/>
        </w:rPr>
        <w:t xml:space="preserve"> into </w:t>
      </w:r>
      <w:r w:rsidDel="00000000" w:rsidR="00000000" w:rsidRPr="00000000">
        <w:rPr>
          <w:b w:val="1"/>
          <w:sz w:val="24"/>
          <w:szCs w:val="24"/>
          <w:rtl w:val="0"/>
        </w:rPr>
        <w:t xml:space="preserve">G-Theory</w:t>
      </w:r>
      <w:r w:rsidDel="00000000" w:rsidR="00000000" w:rsidRPr="00000000">
        <w:rPr>
          <w:sz w:val="24"/>
          <w:szCs w:val="24"/>
          <w:rtl w:val="0"/>
        </w:rPr>
        <w:t xml:space="preserve">, the combined framework becomes more robust in modeling quantum gravitational interactions, toroidal topologies, and fractal dynamics across multiple scales. This integration enhances G-Theory’s capabilities in black hole physics, quantum cosmology, and quantum error correction, offering a unified approach to exploring the interactions between quantum fields and spacetime geometry.</w:t>
      </w:r>
    </w:p>
    <w:p w:rsidR="00000000" w:rsidDel="00000000" w:rsidP="00000000" w:rsidRDefault="00000000" w:rsidRPr="00000000" w14:paraId="00000019">
      <w:pPr>
        <w:pStyle w:val="Heading3"/>
        <w:keepNext w:val="0"/>
        <w:keepLines w:val="0"/>
        <w:spacing w:before="280" w:lineRule="auto"/>
        <w:rPr>
          <w:b w:val="1"/>
          <w:color w:val="000000"/>
          <w:sz w:val="34"/>
          <w:szCs w:val="34"/>
        </w:rPr>
      </w:pPr>
      <w:bookmarkStart w:colFirst="0" w:colLast="0" w:name="_ls2d8tc4tzxm" w:id="4"/>
      <w:bookmarkEnd w:id="4"/>
      <w:r w:rsidDel="00000000" w:rsidR="00000000" w:rsidRPr="00000000">
        <w:rPr>
          <w:b w:val="1"/>
          <w:color w:val="000000"/>
          <w:sz w:val="34"/>
          <w:szCs w:val="34"/>
          <w:rtl w:val="0"/>
        </w:rPr>
        <w:t xml:space="preserve">Comprehensive Mathematical Overview for Integrating Tyler Van Osdol’s Toroidal Quantum Fusion Equation (TQFE) into G-Theory</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Tyler Van Osdol's </w:t>
      </w:r>
      <w:r w:rsidDel="00000000" w:rsidR="00000000" w:rsidRPr="00000000">
        <w:rPr>
          <w:b w:val="1"/>
          <w:sz w:val="24"/>
          <w:szCs w:val="24"/>
          <w:rtl w:val="0"/>
        </w:rPr>
        <w:t xml:space="preserve">Toroidal Quantum Fusion Equation (TQFE)</w:t>
      </w:r>
      <w:r w:rsidDel="00000000" w:rsidR="00000000" w:rsidRPr="00000000">
        <w:rPr>
          <w:sz w:val="24"/>
          <w:szCs w:val="24"/>
          <w:rtl w:val="0"/>
        </w:rPr>
        <w:t xml:space="preserve"> brings together toroidal dynamics, quantum harmonic oscillators, Base 9 fractal structures, and quantum error correction, all of which align with the multidimensional and quantum gravitational aspects of </w:t>
      </w:r>
      <w:r w:rsidDel="00000000" w:rsidR="00000000" w:rsidRPr="00000000">
        <w:rPr>
          <w:b w:val="1"/>
          <w:sz w:val="24"/>
          <w:szCs w:val="24"/>
          <w:rtl w:val="0"/>
        </w:rPr>
        <w:t xml:space="preserve">G-Theory</w:t>
      </w:r>
      <w:r w:rsidDel="00000000" w:rsidR="00000000" w:rsidRPr="00000000">
        <w:rPr>
          <w:sz w:val="24"/>
          <w:szCs w:val="24"/>
          <w:rtl w:val="0"/>
        </w:rPr>
        <w:t xml:space="preserve">. The following mathematical framework demonstrates how these elements can be seamlessly integrated into G-Theory.</w:t>
      </w:r>
    </w:p>
    <w:p w:rsidR="00000000" w:rsidDel="00000000" w:rsidP="00000000" w:rsidRDefault="00000000" w:rsidRPr="00000000" w14:paraId="0000001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34"/>
          <w:szCs w:val="34"/>
        </w:rPr>
      </w:pPr>
      <w:bookmarkStart w:colFirst="0" w:colLast="0" w:name="_31f3yfwzwrzy" w:id="5"/>
      <w:bookmarkEnd w:id="5"/>
      <w:r w:rsidDel="00000000" w:rsidR="00000000" w:rsidRPr="00000000">
        <w:rPr>
          <w:b w:val="1"/>
          <w:color w:val="000000"/>
          <w:sz w:val="34"/>
          <w:szCs w:val="34"/>
          <w:rtl w:val="0"/>
        </w:rPr>
        <w:t xml:space="preserve">1. Unified Quantum Gravity Wave Function in G-Theory</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G-Theory utilizes a </w:t>
      </w:r>
      <w:r w:rsidDel="00000000" w:rsidR="00000000" w:rsidRPr="00000000">
        <w:rPr>
          <w:b w:val="1"/>
          <w:sz w:val="24"/>
          <w:szCs w:val="24"/>
          <w:rtl w:val="0"/>
        </w:rPr>
        <w:t xml:space="preserve">quantum gravity wave function</w:t>
      </w:r>
      <w:r w:rsidDel="00000000" w:rsidR="00000000" w:rsidRPr="00000000">
        <w:rPr>
          <w:sz w:val="24"/>
          <w:szCs w:val="24"/>
          <w:rtl w:val="0"/>
        </w:rPr>
        <w:t xml:space="preserve"> Ψquantum-gravity(x,t,ϵ)\Psi_{\text{quantum-gravity}}(x,t,\epsilon)Ψquantum-gravity​(x,t,ϵ), which accounts for quantum fields interacting with spacetime curvature, Planck-scale effects, and nontrivial topology. The wave function is:</w:t>
      </w:r>
    </w:p>
    <w:p w:rsidR="00000000" w:rsidDel="00000000" w:rsidP="00000000" w:rsidRDefault="00000000" w:rsidRPr="00000000" w14:paraId="0000001E">
      <w:pPr>
        <w:rPr>
          <w:sz w:val="24"/>
          <w:szCs w:val="24"/>
        </w:rPr>
      </w:pPr>
      <w:r w:rsidDel="00000000" w:rsidR="00000000" w:rsidRPr="00000000">
        <w:rPr>
          <w:rFonts w:ascii="Arial Unicode MS" w:cs="Arial Unicode MS" w:eastAsia="Arial Unicode MS" w:hAnsi="Arial Unicode MS"/>
          <w:sz w:val="24"/>
          <w:szCs w:val="24"/>
          <w:rtl w:val="0"/>
        </w:rPr>
        <w:t xml:space="preserve">Ψquantum-gravity(x,t,ϵ)=S(ϵ)[ΨQFT(F(x,t,ϵ),gμν)+∑iαi(t)miΨCurvature(gμν,R,Λ)+∑jβj(t)νjΨPlanck(x,t,ϵ)+∑kγk(t)τkΨTopology(x,t)]\Psi_{\text{quantum-gravity}}(x,t,\epsilon) = S(\epsilon) \left[ \Psi_{\text{QFT}}(F(x,t,\epsilon), g_{\mu\nu}) + \sum_i \alpha_i(t) m_i \Psi_{\text{Curvature}}(g_{\mu\nu}, R, \Lambda) + \sum_j \beta_j(t) \nu_j \Psi_{\text{Planck}}(x,t,\epsilon) + \sum_k \gamma_k(t) \tau_k \Psi_{\text{Topology}}(x,t) \right]Ψquantum-gravity​(x,t,ϵ)=S(ϵ)[ΨQFT​(F(x,t,ϵ),gμν​)+i∑​αi​(t)mi​ΨCurvature​(gμν​,R,Λ)+j∑​βj​(t)νj​ΨPlanck​(x,t,ϵ)+k∑​γk​(t)τk​ΨTopology​(x,t)]</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20">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S(ϵ)S(\epsilon)S(ϵ) is a scale-dependent function.</w:t>
      </w:r>
    </w:p>
    <w:p w:rsidR="00000000" w:rsidDel="00000000" w:rsidP="00000000" w:rsidRDefault="00000000" w:rsidRPr="00000000" w14:paraId="0000002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ΨQFT\Psi_{\text{QFT}}ΨQFT​ describes quantum field theory.</w:t>
      </w:r>
    </w:p>
    <w:p w:rsidR="00000000" w:rsidDel="00000000" w:rsidP="00000000" w:rsidRDefault="00000000" w:rsidRPr="00000000" w14:paraId="0000002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ΨCurvature\Psi_{\text{Curvature}}ΨCurvature​ captures spacetime curvature via gμνg_{\mu\nu}gμν​, Ricci scalar RRR, and cosmological constant Λ\LambdaΛ.</w:t>
      </w:r>
    </w:p>
    <w:p w:rsidR="00000000" w:rsidDel="00000000" w:rsidP="00000000" w:rsidRDefault="00000000" w:rsidRPr="00000000" w14:paraId="0000002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ΨPlanck\Psi_{\text{Planck}}ΨPlanck​ encodes Planck-scale effects.</w:t>
      </w:r>
    </w:p>
    <w:p w:rsidR="00000000" w:rsidDel="00000000" w:rsidP="00000000" w:rsidRDefault="00000000" w:rsidRPr="00000000" w14:paraId="00000024">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ΨTopology\Psi_{\text{Topology}}ΨTopology​ accounts for nontrivial topology.</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Tyler’s </w:t>
      </w:r>
      <w:r w:rsidDel="00000000" w:rsidR="00000000" w:rsidRPr="00000000">
        <w:rPr>
          <w:b w:val="1"/>
          <w:sz w:val="24"/>
          <w:szCs w:val="24"/>
          <w:rtl w:val="0"/>
        </w:rPr>
        <w:t xml:space="preserve">TQFE</w:t>
      </w:r>
      <w:r w:rsidDel="00000000" w:rsidR="00000000" w:rsidRPr="00000000">
        <w:rPr>
          <w:sz w:val="24"/>
          <w:szCs w:val="24"/>
          <w:rtl w:val="0"/>
        </w:rPr>
        <w:t xml:space="preserve"> is integrated into this framework by modifying key terms in the wave function to account for toroidal dynamics, fractal structures, and unified force constants.</w:t>
      </w:r>
    </w:p>
    <w:p w:rsidR="00000000" w:rsidDel="00000000" w:rsidP="00000000" w:rsidRDefault="00000000" w:rsidRPr="00000000" w14:paraId="0000002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34"/>
          <w:szCs w:val="34"/>
        </w:rPr>
      </w:pPr>
      <w:bookmarkStart w:colFirst="0" w:colLast="0" w:name="_qrfbhzw9invk" w:id="6"/>
      <w:bookmarkEnd w:id="6"/>
      <w:r w:rsidDel="00000000" w:rsidR="00000000" w:rsidRPr="00000000">
        <w:rPr>
          <w:b w:val="1"/>
          <w:color w:val="000000"/>
          <w:sz w:val="34"/>
          <w:szCs w:val="34"/>
          <w:rtl w:val="0"/>
        </w:rPr>
        <w:t xml:space="preserve">2. Incorporating Toroidal Dynamics</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toroidal dynamics</w:t>
      </w:r>
      <w:r w:rsidDel="00000000" w:rsidR="00000000" w:rsidRPr="00000000">
        <w:rPr>
          <w:sz w:val="24"/>
          <w:szCs w:val="24"/>
          <w:rtl w:val="0"/>
        </w:rPr>
        <w:t xml:space="preserve"> of TQFE describe quantum states using </w:t>
      </w:r>
      <w:r w:rsidDel="00000000" w:rsidR="00000000" w:rsidRPr="00000000">
        <w:rPr>
          <w:b w:val="1"/>
          <w:sz w:val="24"/>
          <w:szCs w:val="24"/>
          <w:rtl w:val="0"/>
        </w:rPr>
        <w:t xml:space="preserve">toroidal harmonic functions</w:t>
      </w:r>
      <w:r w:rsidDel="00000000" w:rsidR="00000000" w:rsidRPr="00000000">
        <w:rPr>
          <w:sz w:val="24"/>
          <w:szCs w:val="24"/>
          <w:rtl w:val="0"/>
        </w:rPr>
        <w:t xml:space="preserve">. These dynamics can be embedded into the </w:t>
      </w:r>
      <w:r w:rsidDel="00000000" w:rsidR="00000000" w:rsidRPr="00000000">
        <w:rPr>
          <w:b w:val="1"/>
          <w:sz w:val="24"/>
          <w:szCs w:val="24"/>
          <w:rtl w:val="0"/>
        </w:rPr>
        <w:t xml:space="preserve">curvature</w:t>
      </w:r>
      <w:r w:rsidDel="00000000" w:rsidR="00000000" w:rsidRPr="00000000">
        <w:rPr>
          <w:sz w:val="24"/>
          <w:szCs w:val="24"/>
          <w:rtl w:val="0"/>
        </w:rPr>
        <w:t xml:space="preserve"> and </w:t>
      </w:r>
      <w:r w:rsidDel="00000000" w:rsidR="00000000" w:rsidRPr="00000000">
        <w:rPr>
          <w:b w:val="1"/>
          <w:sz w:val="24"/>
          <w:szCs w:val="24"/>
          <w:rtl w:val="0"/>
        </w:rPr>
        <w:t xml:space="preserve">topology</w:t>
      </w:r>
      <w:r w:rsidDel="00000000" w:rsidR="00000000" w:rsidRPr="00000000">
        <w:rPr>
          <w:sz w:val="24"/>
          <w:szCs w:val="24"/>
          <w:rtl w:val="0"/>
        </w:rPr>
        <w:t xml:space="preserve"> components of G-Theory’s wave function.</w:t>
      </w:r>
    </w:p>
    <w:p w:rsidR="00000000" w:rsidDel="00000000" w:rsidP="00000000" w:rsidRDefault="00000000" w:rsidRPr="00000000" w14:paraId="00000029">
      <w:pPr>
        <w:pStyle w:val="Heading4"/>
        <w:keepNext w:val="0"/>
        <w:keepLines w:val="0"/>
        <w:spacing w:after="40" w:before="240" w:lineRule="auto"/>
        <w:rPr>
          <w:b w:val="1"/>
          <w:color w:val="000000"/>
          <w:sz w:val="30"/>
          <w:szCs w:val="30"/>
        </w:rPr>
      </w:pPr>
      <w:bookmarkStart w:colFirst="0" w:colLast="0" w:name="_jm13ng91rv2q" w:id="7"/>
      <w:bookmarkEnd w:id="7"/>
      <w:r w:rsidDel="00000000" w:rsidR="00000000" w:rsidRPr="00000000">
        <w:rPr>
          <w:b w:val="1"/>
          <w:color w:val="000000"/>
          <w:sz w:val="30"/>
          <w:szCs w:val="30"/>
          <w:rtl w:val="0"/>
        </w:rPr>
        <w:t xml:space="preserve">2.1 Toroidal Harmonics in Spacetime Curvature: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Toroidal dynamics are represented by a set of harmonic functions Tn(x,t)\mathcal{T}_n(x,t)Tn​(x,t) that describe toroidal structures in spacetime. This modifies the curvature term ΨCurvature(gμν,R,Λ)\Psi_{\text{Curvature}}(g_{\mu\nu}, R, \Lambda)ΨCurvature​(gμν​,R,Λ) in G-Theory:</w:t>
      </w:r>
    </w:p>
    <w:p w:rsidR="00000000" w:rsidDel="00000000" w:rsidP="00000000" w:rsidRDefault="00000000" w:rsidRPr="00000000" w14:paraId="0000002B">
      <w:pPr>
        <w:rPr>
          <w:sz w:val="24"/>
          <w:szCs w:val="24"/>
        </w:rPr>
      </w:pPr>
      <w:r w:rsidDel="00000000" w:rsidR="00000000" w:rsidRPr="00000000">
        <w:rPr>
          <w:rFonts w:ascii="Arial Unicode MS" w:cs="Arial Unicode MS" w:eastAsia="Arial Unicode MS" w:hAnsi="Arial Unicode MS"/>
          <w:sz w:val="24"/>
          <w:szCs w:val="24"/>
          <w:rtl w:val="0"/>
        </w:rPr>
        <w:t xml:space="preserve">ΨToroidal(x,t)=∑nηn(t)Tn(x,t)\Psi_{\text{Toroidal}}(x,t) = \sum_n \eta_n(t) \mathcal{T}_n(x,t)ΨToroidal​(x,t)=n∑​ηn​(t)Tn​(x,t)</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Where Tn(x,t)\mathcal{T}_n(x,t)Tn​(x,t) are the toroidal harmonics, and ηn(t)\eta_n(t)ηn​(t) are time-dependent coefficients that describe the strength of the toroidal effects based on parameters such as </w:t>
      </w:r>
      <w:r w:rsidDel="00000000" w:rsidR="00000000" w:rsidRPr="00000000">
        <w:rPr>
          <w:b w:val="1"/>
          <w:sz w:val="24"/>
          <w:szCs w:val="24"/>
          <w:rtl w:val="0"/>
        </w:rPr>
        <w:t xml:space="preserve">angular momentum</w:t>
      </w:r>
      <w:r w:rsidDel="00000000" w:rsidR="00000000" w:rsidRPr="00000000">
        <w:rPr>
          <w:sz w:val="24"/>
          <w:szCs w:val="24"/>
          <w:rtl w:val="0"/>
        </w:rPr>
        <w:t xml:space="preserve"> LLL and </w:t>
      </w:r>
      <w:r w:rsidDel="00000000" w:rsidR="00000000" w:rsidRPr="00000000">
        <w:rPr>
          <w:b w:val="1"/>
          <w:sz w:val="24"/>
          <w:szCs w:val="24"/>
          <w:rtl w:val="0"/>
        </w:rPr>
        <w:t xml:space="preserve">spin</w:t>
      </w:r>
      <w:r w:rsidDel="00000000" w:rsidR="00000000" w:rsidRPr="00000000">
        <w:rPr>
          <w:sz w:val="24"/>
          <w:szCs w:val="24"/>
          <w:rtl w:val="0"/>
        </w:rPr>
        <w:t xml:space="preserve"> SSS.</w:t>
      </w:r>
    </w:p>
    <w:p w:rsidR="00000000" w:rsidDel="00000000" w:rsidP="00000000" w:rsidRDefault="00000000" w:rsidRPr="00000000" w14:paraId="0000002D">
      <w:pPr>
        <w:pStyle w:val="Heading4"/>
        <w:keepNext w:val="0"/>
        <w:keepLines w:val="0"/>
        <w:spacing w:after="40" w:before="240" w:lineRule="auto"/>
        <w:rPr>
          <w:b w:val="1"/>
          <w:color w:val="000000"/>
          <w:sz w:val="30"/>
          <w:szCs w:val="30"/>
        </w:rPr>
      </w:pPr>
      <w:bookmarkStart w:colFirst="0" w:colLast="0" w:name="_1psdll9mz2oe" w:id="8"/>
      <w:bookmarkEnd w:id="8"/>
      <w:r w:rsidDel="00000000" w:rsidR="00000000" w:rsidRPr="00000000">
        <w:rPr>
          <w:b w:val="1"/>
          <w:color w:val="000000"/>
          <w:sz w:val="30"/>
          <w:szCs w:val="30"/>
          <w:rtl w:val="0"/>
        </w:rPr>
        <w:t xml:space="preserve">2.2 Toroidal Harmonics in Topology:</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Toroidal effects also influence the topology term:</w:t>
      </w:r>
    </w:p>
    <w:p w:rsidR="00000000" w:rsidDel="00000000" w:rsidP="00000000" w:rsidRDefault="00000000" w:rsidRPr="00000000" w14:paraId="0000002F">
      <w:pPr>
        <w:rPr>
          <w:sz w:val="24"/>
          <w:szCs w:val="24"/>
        </w:rPr>
      </w:pPr>
      <w:r w:rsidDel="00000000" w:rsidR="00000000" w:rsidRPr="00000000">
        <w:rPr>
          <w:rFonts w:ascii="Arial Unicode MS" w:cs="Arial Unicode MS" w:eastAsia="Arial Unicode MS" w:hAnsi="Arial Unicode MS"/>
          <w:sz w:val="24"/>
          <w:szCs w:val="24"/>
          <w:rtl w:val="0"/>
        </w:rPr>
        <w:t xml:space="preserve">ΨTopology-Toroidal(x,t)=∑kγk(t)τkTk(x,t)\Psi_{\text{Topology-Toroidal}}(x,t) = \sum_k \gamma_k(t) \tau_k \mathcal{T}_k(x,t)ΨTopology-Toroidal​(x,t)=k∑​γk​(t)τk​Tk​(x,t)</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Here, τk\tau_kτk​ represents topological features modulated by toroidal dynamics, contributing to the overall structure of the quantum gravity wave function.</w:t>
      </w:r>
    </w:p>
    <w:p w:rsidR="00000000" w:rsidDel="00000000" w:rsidP="00000000" w:rsidRDefault="00000000" w:rsidRPr="00000000" w14:paraId="0000003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34"/>
          <w:szCs w:val="34"/>
        </w:rPr>
      </w:pPr>
      <w:bookmarkStart w:colFirst="0" w:colLast="0" w:name="_qka3fz3h7dt9" w:id="9"/>
      <w:bookmarkEnd w:id="9"/>
      <w:r w:rsidDel="00000000" w:rsidR="00000000" w:rsidRPr="00000000">
        <w:rPr>
          <w:b w:val="1"/>
          <w:color w:val="000000"/>
          <w:sz w:val="34"/>
          <w:szCs w:val="34"/>
          <w:rtl w:val="0"/>
        </w:rPr>
        <w:t xml:space="preserve">3. Base 9 Fractal Structures and Scale Invariance</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Tyler’s use of </w:t>
      </w:r>
      <w:r w:rsidDel="00000000" w:rsidR="00000000" w:rsidRPr="00000000">
        <w:rPr>
          <w:b w:val="1"/>
          <w:sz w:val="24"/>
          <w:szCs w:val="24"/>
          <w:rtl w:val="0"/>
        </w:rPr>
        <w:t xml:space="preserve">Base 9 parameters</w:t>
      </w:r>
      <w:r w:rsidDel="00000000" w:rsidR="00000000" w:rsidRPr="00000000">
        <w:rPr>
          <w:sz w:val="24"/>
          <w:szCs w:val="24"/>
          <w:rtl w:val="0"/>
        </w:rPr>
        <w:t xml:space="preserve"> introduces a </w:t>
      </w:r>
      <w:r w:rsidDel="00000000" w:rsidR="00000000" w:rsidRPr="00000000">
        <w:rPr>
          <w:b w:val="1"/>
          <w:sz w:val="24"/>
          <w:szCs w:val="24"/>
          <w:rtl w:val="0"/>
        </w:rPr>
        <w:t xml:space="preserve">fractal structure</w:t>
      </w:r>
      <w:r w:rsidDel="00000000" w:rsidR="00000000" w:rsidRPr="00000000">
        <w:rPr>
          <w:sz w:val="24"/>
          <w:szCs w:val="24"/>
          <w:rtl w:val="0"/>
        </w:rPr>
        <w:t xml:space="preserve"> to the eigenvalue spectrum of the quantum system. This fractal nature can be integrated into </w:t>
      </w:r>
      <w:r w:rsidDel="00000000" w:rsidR="00000000" w:rsidRPr="00000000">
        <w:rPr>
          <w:b w:val="1"/>
          <w:sz w:val="24"/>
          <w:szCs w:val="24"/>
          <w:rtl w:val="0"/>
        </w:rPr>
        <w:t xml:space="preserve">G-Theory’s scale-dependent function</w:t>
      </w:r>
      <w:r w:rsidDel="00000000" w:rsidR="00000000" w:rsidRPr="00000000">
        <w:rPr>
          <w:sz w:val="24"/>
          <w:szCs w:val="24"/>
          <w:rtl w:val="0"/>
        </w:rPr>
        <w:t xml:space="preserve"> S(ϵ)S(\epsilon)S(ϵ), which modulates wave function behavior across different scales.</w:t>
      </w:r>
    </w:p>
    <w:p w:rsidR="00000000" w:rsidDel="00000000" w:rsidP="00000000" w:rsidRDefault="00000000" w:rsidRPr="00000000" w14:paraId="00000034">
      <w:pPr>
        <w:pStyle w:val="Heading4"/>
        <w:keepNext w:val="0"/>
        <w:keepLines w:val="0"/>
        <w:spacing w:after="40" w:before="240" w:lineRule="auto"/>
        <w:rPr>
          <w:b w:val="1"/>
          <w:color w:val="000000"/>
          <w:sz w:val="30"/>
          <w:szCs w:val="30"/>
        </w:rPr>
      </w:pPr>
      <w:bookmarkStart w:colFirst="0" w:colLast="0" w:name="_k77d4eosgz1m" w:id="10"/>
      <w:bookmarkEnd w:id="10"/>
      <w:r w:rsidDel="00000000" w:rsidR="00000000" w:rsidRPr="00000000">
        <w:rPr>
          <w:b w:val="1"/>
          <w:color w:val="000000"/>
          <w:sz w:val="30"/>
          <w:szCs w:val="30"/>
          <w:rtl w:val="0"/>
        </w:rPr>
        <w:t xml:space="preserve">3.1 Fractal Scaling in the Wave Function:</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scale-dependent function is modified to include Base 9 scaling:</w:t>
      </w:r>
    </w:p>
    <w:p w:rsidR="00000000" w:rsidDel="00000000" w:rsidP="00000000" w:rsidRDefault="00000000" w:rsidRPr="00000000" w14:paraId="00000036">
      <w:pPr>
        <w:rPr>
          <w:sz w:val="24"/>
          <w:szCs w:val="24"/>
        </w:rPr>
      </w:pPr>
      <w:r w:rsidDel="00000000" w:rsidR="00000000" w:rsidRPr="00000000">
        <w:rPr>
          <w:rFonts w:ascii="Arial Unicode MS" w:cs="Arial Unicode MS" w:eastAsia="Arial Unicode MS" w:hAnsi="Arial Unicode MS"/>
          <w:sz w:val="24"/>
          <w:szCs w:val="24"/>
          <w:rtl w:val="0"/>
        </w:rPr>
        <w:t xml:space="preserve">S(ϵ)=∑nanϵnS(\epsilon) = \sum_n a_n \epsilon^nS(ϵ)=n∑​an​ϵn</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Where ana_nan​ are coefficie nts derived from the fractal structure and Base 9 parameters. This function allows G-Theory to encode the fractal nature of quantum gravity, making gravitational effects self-similar across different scales.</w:t>
      </w:r>
    </w:p>
    <w:p w:rsidR="00000000" w:rsidDel="00000000" w:rsidP="00000000" w:rsidRDefault="00000000" w:rsidRPr="00000000" w14:paraId="00000038">
      <w:pPr>
        <w:pStyle w:val="Heading4"/>
        <w:keepNext w:val="0"/>
        <w:keepLines w:val="0"/>
        <w:spacing w:after="40" w:before="240" w:lineRule="auto"/>
        <w:rPr>
          <w:b w:val="1"/>
          <w:color w:val="000000"/>
          <w:sz w:val="30"/>
          <w:szCs w:val="30"/>
        </w:rPr>
      </w:pPr>
      <w:bookmarkStart w:colFirst="0" w:colLast="0" w:name="_8w3n967yjiqn" w:id="11"/>
      <w:bookmarkEnd w:id="11"/>
      <w:r w:rsidDel="00000000" w:rsidR="00000000" w:rsidRPr="00000000">
        <w:rPr>
          <w:b w:val="1"/>
          <w:color w:val="000000"/>
          <w:sz w:val="30"/>
          <w:szCs w:val="30"/>
          <w:rtl w:val="0"/>
        </w:rPr>
        <w:t xml:space="preserve">3.2 Fractal Harmonics in Curvature: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fractal Graph Laplacian</w:t>
      </w:r>
      <w:r w:rsidDel="00000000" w:rsidR="00000000" w:rsidRPr="00000000">
        <w:rPr>
          <w:sz w:val="24"/>
          <w:szCs w:val="24"/>
          <w:rtl w:val="0"/>
        </w:rPr>
        <w:t xml:space="preserve"> used in Tyler’s equations is modeled using harmonic oscillators in the </w:t>
      </w:r>
      <w:r w:rsidDel="00000000" w:rsidR="00000000" w:rsidRPr="00000000">
        <w:rPr>
          <w:b w:val="1"/>
          <w:sz w:val="24"/>
          <w:szCs w:val="24"/>
          <w:rtl w:val="0"/>
        </w:rPr>
        <w:t xml:space="preserve">curvature term</w:t>
      </w:r>
      <w:r w:rsidDel="00000000" w:rsidR="00000000" w:rsidRPr="00000000">
        <w:rPr>
          <w:sz w:val="24"/>
          <w:szCs w:val="24"/>
          <w:rtl w:val="0"/>
        </w:rPr>
        <w:t xml:space="preserve">:</w:t>
      </w:r>
    </w:p>
    <w:p w:rsidR="00000000" w:rsidDel="00000000" w:rsidP="00000000" w:rsidRDefault="00000000" w:rsidRPr="00000000" w14:paraId="0000003A">
      <w:pPr>
        <w:rPr>
          <w:sz w:val="24"/>
          <w:szCs w:val="24"/>
        </w:rPr>
      </w:pPr>
      <w:r w:rsidDel="00000000" w:rsidR="00000000" w:rsidRPr="00000000">
        <w:rPr>
          <w:rFonts w:ascii="Arial Unicode MS" w:cs="Arial Unicode MS" w:eastAsia="Arial Unicode MS" w:hAnsi="Arial Unicode MS"/>
          <w:sz w:val="24"/>
          <w:szCs w:val="24"/>
          <w:rtl w:val="0"/>
        </w:rPr>
        <w:t xml:space="preserve">ΨFractal-Curvature(gμν,R,Λ)=∑nζnLn(x,t)ΨCurvature(gμν,R,Λ)\Psi_{\text{Fractal-Curvature}}(g_{\mu\nu}, R, \Lambda) = \sum_n \zeta_n \mathcal{L}_n(x,t) \Psi_{\text{Curvature}}(g_{\mu\nu}, R, \Lambda)ΨFractal-Curvature​(gμν​,R,Λ)=n∑​ζn​Ln​(x,t)ΨCurvature​(gμν​,R,Λ)</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Where Ln(x,t)\mathcal{L}_n(x,t)Ln​(x,t) represents the fractal Laplacian applied to the quantum states at different scales, and ζn\zeta_nζn​ are scaling factors linked to Base 9 fractal eigenvalues.</w:t>
      </w:r>
    </w:p>
    <w:p w:rsidR="00000000" w:rsidDel="00000000" w:rsidP="00000000" w:rsidRDefault="00000000" w:rsidRPr="00000000" w14:paraId="0000003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34"/>
          <w:szCs w:val="34"/>
        </w:rPr>
      </w:pPr>
      <w:bookmarkStart w:colFirst="0" w:colLast="0" w:name="_ltrxml8eppl0" w:id="12"/>
      <w:bookmarkEnd w:id="12"/>
      <w:r w:rsidDel="00000000" w:rsidR="00000000" w:rsidRPr="00000000">
        <w:rPr>
          <w:b w:val="1"/>
          <w:color w:val="000000"/>
          <w:sz w:val="34"/>
          <w:szCs w:val="34"/>
          <w:rtl w:val="0"/>
        </w:rPr>
        <w:t xml:space="preserve">4. Unified Forces and Planck-Scale Integration</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Tyler’s </w:t>
      </w:r>
      <w:r w:rsidDel="00000000" w:rsidR="00000000" w:rsidRPr="00000000">
        <w:rPr>
          <w:b w:val="1"/>
          <w:sz w:val="24"/>
          <w:szCs w:val="24"/>
          <w:rtl w:val="0"/>
        </w:rPr>
        <w:t xml:space="preserve">TQFE</w:t>
      </w:r>
      <w:r w:rsidDel="00000000" w:rsidR="00000000" w:rsidRPr="00000000">
        <w:rPr>
          <w:sz w:val="24"/>
          <w:szCs w:val="24"/>
          <w:rtl w:val="0"/>
        </w:rPr>
        <w:t xml:space="preserve"> introduces a unified gravitational constant G=9G = 9G=9 and scalar field Φ=9\Phi = 9Φ=9. These constants are integrated into G-Theory’s Planck-scale effects, contributing to both </w:t>
      </w:r>
      <w:r w:rsidDel="00000000" w:rsidR="00000000" w:rsidRPr="00000000">
        <w:rPr>
          <w:b w:val="1"/>
          <w:sz w:val="24"/>
          <w:szCs w:val="24"/>
          <w:rtl w:val="0"/>
        </w:rPr>
        <w:t xml:space="preserve">quantum and classical force interactions</w:t>
      </w:r>
      <w:r w:rsidDel="00000000" w:rsidR="00000000" w:rsidRPr="00000000">
        <w:rPr>
          <w:sz w:val="24"/>
          <w:szCs w:val="24"/>
          <w:rtl w:val="0"/>
        </w:rPr>
        <w:t xml:space="preserve">.</w:t>
      </w:r>
    </w:p>
    <w:p w:rsidR="00000000" w:rsidDel="00000000" w:rsidP="00000000" w:rsidRDefault="00000000" w:rsidRPr="00000000" w14:paraId="0000003F">
      <w:pPr>
        <w:pStyle w:val="Heading4"/>
        <w:keepNext w:val="0"/>
        <w:keepLines w:val="0"/>
        <w:spacing w:after="40" w:before="240" w:lineRule="auto"/>
        <w:rPr>
          <w:b w:val="1"/>
          <w:color w:val="000000"/>
          <w:sz w:val="30"/>
          <w:szCs w:val="30"/>
        </w:rPr>
      </w:pPr>
      <w:bookmarkStart w:colFirst="0" w:colLast="0" w:name="_ndkbv48wspe2" w:id="13"/>
      <w:bookmarkEnd w:id="13"/>
      <w:r w:rsidDel="00000000" w:rsidR="00000000" w:rsidRPr="00000000">
        <w:rPr>
          <w:b w:val="1"/>
          <w:color w:val="000000"/>
          <w:sz w:val="30"/>
          <w:szCs w:val="30"/>
          <w:rtl w:val="0"/>
        </w:rPr>
        <w:t xml:space="preserve">4.1 Planck-Scale Force Constants:</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Tyler’s unified constants are incorporated into G-Theory’s </w:t>
      </w:r>
      <w:r w:rsidDel="00000000" w:rsidR="00000000" w:rsidRPr="00000000">
        <w:rPr>
          <w:b w:val="1"/>
          <w:sz w:val="24"/>
          <w:szCs w:val="24"/>
          <w:rtl w:val="0"/>
        </w:rPr>
        <w:t xml:space="preserve">Planck-scale term</w:t>
      </w:r>
      <w:r w:rsidDel="00000000" w:rsidR="00000000" w:rsidRPr="00000000">
        <w:rPr>
          <w:sz w:val="24"/>
          <w:szCs w:val="24"/>
          <w:rtl w:val="0"/>
        </w:rPr>
        <w:t xml:space="preserve">:</w:t>
      </w:r>
    </w:p>
    <w:p w:rsidR="00000000" w:rsidDel="00000000" w:rsidP="00000000" w:rsidRDefault="00000000" w:rsidRPr="00000000" w14:paraId="00000041">
      <w:pPr>
        <w:rPr>
          <w:sz w:val="24"/>
          <w:szCs w:val="24"/>
        </w:rPr>
      </w:pPr>
      <w:r w:rsidDel="00000000" w:rsidR="00000000" w:rsidRPr="00000000">
        <w:rPr>
          <w:rFonts w:ascii="Arial Unicode MS" w:cs="Arial Unicode MS" w:eastAsia="Arial Unicode MS" w:hAnsi="Arial Unicode MS"/>
          <w:sz w:val="24"/>
          <w:szCs w:val="24"/>
          <w:rtl w:val="0"/>
        </w:rPr>
        <w:t xml:space="preserve">ΨPlanck-TQFE(x,t,ϵ)=9×exp⁡(−x2+t2ϵ)\Psi_{\text{Planck-TQFE}}(x,t,\epsilon) = 9 \times \exp\left(-\frac{x^2 + t^2}{\epsilon}\right)ΨPlanck-TQFE​(x,t,ϵ)=9×exp(−ϵx2+t2​)</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This modified Planck-scale wave function ensures that Tyler’s unified gravitational and scalar fields affect the quantum gravity dynamics at the Planck scale, providing a link between quantum and classical forces.</w:t>
      </w:r>
    </w:p>
    <w:p w:rsidR="00000000" w:rsidDel="00000000" w:rsidP="00000000" w:rsidRDefault="00000000" w:rsidRPr="00000000" w14:paraId="0000004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color w:val="000000"/>
          <w:sz w:val="34"/>
          <w:szCs w:val="34"/>
        </w:rPr>
      </w:pPr>
      <w:bookmarkStart w:colFirst="0" w:colLast="0" w:name="_qodicxc9sud7" w:id="14"/>
      <w:bookmarkEnd w:id="14"/>
      <w:r w:rsidDel="00000000" w:rsidR="00000000" w:rsidRPr="00000000">
        <w:rPr>
          <w:b w:val="1"/>
          <w:color w:val="000000"/>
          <w:sz w:val="34"/>
          <w:szCs w:val="34"/>
          <w:rtl w:val="0"/>
        </w:rPr>
        <w:t xml:space="preserve">5. Fractal Harmonic Oscillators in Quantum Systems</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Tyler’s use of the </w:t>
      </w:r>
      <w:r w:rsidDel="00000000" w:rsidR="00000000" w:rsidRPr="00000000">
        <w:rPr>
          <w:b w:val="1"/>
          <w:sz w:val="24"/>
          <w:szCs w:val="24"/>
          <w:rtl w:val="0"/>
        </w:rPr>
        <w:t xml:space="preserve">fractal Graph Laplacian</w:t>
      </w:r>
      <w:r w:rsidDel="00000000" w:rsidR="00000000" w:rsidRPr="00000000">
        <w:rPr>
          <w:sz w:val="24"/>
          <w:szCs w:val="24"/>
          <w:rtl w:val="0"/>
        </w:rPr>
        <w:t xml:space="preserve"> mirrors the behavior of </w:t>
      </w:r>
      <w:r w:rsidDel="00000000" w:rsidR="00000000" w:rsidRPr="00000000">
        <w:rPr>
          <w:b w:val="1"/>
          <w:sz w:val="24"/>
          <w:szCs w:val="24"/>
          <w:rtl w:val="0"/>
        </w:rPr>
        <w:t xml:space="preserve">quantum harmonic oscillators</w:t>
      </w:r>
      <w:r w:rsidDel="00000000" w:rsidR="00000000" w:rsidRPr="00000000">
        <w:rPr>
          <w:sz w:val="24"/>
          <w:szCs w:val="24"/>
          <w:rtl w:val="0"/>
        </w:rPr>
        <w:t xml:space="preserve"> in G-Theory’s multidimensional framework.</w:t>
      </w:r>
    </w:p>
    <w:p w:rsidR="00000000" w:rsidDel="00000000" w:rsidP="00000000" w:rsidRDefault="00000000" w:rsidRPr="00000000" w14:paraId="00000046">
      <w:pPr>
        <w:pStyle w:val="Heading4"/>
        <w:keepNext w:val="0"/>
        <w:keepLines w:val="0"/>
        <w:spacing w:after="40" w:before="240" w:lineRule="auto"/>
        <w:rPr>
          <w:b w:val="1"/>
          <w:color w:val="000000"/>
          <w:sz w:val="30"/>
          <w:szCs w:val="30"/>
        </w:rPr>
      </w:pPr>
      <w:bookmarkStart w:colFirst="0" w:colLast="0" w:name="_75p7ea86gg8l" w:id="15"/>
      <w:bookmarkEnd w:id="15"/>
      <w:r w:rsidDel="00000000" w:rsidR="00000000" w:rsidRPr="00000000">
        <w:rPr>
          <w:b w:val="1"/>
          <w:color w:val="000000"/>
          <w:sz w:val="30"/>
          <w:szCs w:val="30"/>
          <w:rtl w:val="0"/>
        </w:rPr>
        <w:t xml:space="preserve">5.1 Fractal Harmonics and Atomic Orbitals:</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The quantum harmonic oscillators of atomic orbitals are modified to include fractal dynamics:</w:t>
      </w:r>
    </w:p>
    <w:p w:rsidR="00000000" w:rsidDel="00000000" w:rsidP="00000000" w:rsidRDefault="00000000" w:rsidRPr="00000000" w14:paraId="00000048">
      <w:pPr>
        <w:rPr>
          <w:sz w:val="24"/>
          <w:szCs w:val="24"/>
        </w:rPr>
      </w:pPr>
      <w:r w:rsidDel="00000000" w:rsidR="00000000" w:rsidRPr="00000000">
        <w:rPr>
          <w:rFonts w:ascii="Arial Unicode MS" w:cs="Arial Unicode MS" w:eastAsia="Arial Unicode MS" w:hAnsi="Arial Unicode MS"/>
          <w:sz w:val="24"/>
          <w:szCs w:val="24"/>
          <w:rtl w:val="0"/>
        </w:rPr>
        <w:t xml:space="preserve">ΨFractal-Harmonics(x,t)=∑nζnLn(x,t)\Psi_{\text{Fractal-Harmonics}}(x,t) = \sum_n \zeta_n \mathcal{L}_n(x,t)ΨFractal-Harmonics​(x,t)=n∑​ζn​Ln​(x,t)</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Here, Ln(x,t)\mathcal{L}_n(x,t)Ln​(x,t) represents fractal Laplacians acting on quantum states, while ζn\zeta_nζn​ are scaling factors that capture the fractal structure of atomic orbitals, aligning with G-Theory’s higher-dimensional quantum mechanics.</w:t>
      </w:r>
    </w:p>
    <w:p w:rsidR="00000000" w:rsidDel="00000000" w:rsidP="00000000" w:rsidRDefault="00000000" w:rsidRPr="00000000" w14:paraId="0000004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color w:val="000000"/>
          <w:sz w:val="34"/>
          <w:szCs w:val="34"/>
        </w:rPr>
      </w:pPr>
      <w:bookmarkStart w:colFirst="0" w:colLast="0" w:name="_io9a52ukp98t" w:id="16"/>
      <w:bookmarkEnd w:id="16"/>
      <w:r w:rsidDel="00000000" w:rsidR="00000000" w:rsidRPr="00000000">
        <w:rPr>
          <w:b w:val="1"/>
          <w:color w:val="000000"/>
          <w:sz w:val="34"/>
          <w:szCs w:val="34"/>
          <w:rtl w:val="0"/>
        </w:rPr>
        <w:t xml:space="preserve">6. Error Correction and Entanglement Fidelity</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Tyler’s focus on </w:t>
      </w:r>
      <w:r w:rsidDel="00000000" w:rsidR="00000000" w:rsidRPr="00000000">
        <w:rPr>
          <w:b w:val="1"/>
          <w:sz w:val="24"/>
          <w:szCs w:val="24"/>
          <w:rtl w:val="0"/>
        </w:rPr>
        <w:t xml:space="preserve">depolarizing error correction</w:t>
      </w:r>
      <w:r w:rsidDel="00000000" w:rsidR="00000000" w:rsidRPr="00000000">
        <w:rPr>
          <w:sz w:val="24"/>
          <w:szCs w:val="24"/>
          <w:rtl w:val="0"/>
        </w:rPr>
        <w:t xml:space="preserve"> and </w:t>
      </w:r>
      <w:r w:rsidDel="00000000" w:rsidR="00000000" w:rsidRPr="00000000">
        <w:rPr>
          <w:b w:val="1"/>
          <w:sz w:val="24"/>
          <w:szCs w:val="24"/>
          <w:rtl w:val="0"/>
        </w:rPr>
        <w:t xml:space="preserve">entanglement fidelity</w:t>
      </w:r>
      <w:r w:rsidDel="00000000" w:rsidR="00000000" w:rsidRPr="00000000">
        <w:rPr>
          <w:sz w:val="24"/>
          <w:szCs w:val="24"/>
          <w:rtl w:val="0"/>
        </w:rPr>
        <w:t xml:space="preserve"> can be integrated into </w:t>
      </w:r>
      <w:r w:rsidDel="00000000" w:rsidR="00000000" w:rsidRPr="00000000">
        <w:rPr>
          <w:b w:val="1"/>
          <w:sz w:val="24"/>
          <w:szCs w:val="24"/>
          <w:rtl w:val="0"/>
        </w:rPr>
        <w:t xml:space="preserve">G-Theory’s stochastic quantum fields</w:t>
      </w:r>
      <w:r w:rsidDel="00000000" w:rsidR="00000000" w:rsidRPr="00000000">
        <w:rPr>
          <w:sz w:val="24"/>
          <w:szCs w:val="24"/>
          <w:rtl w:val="0"/>
        </w:rPr>
        <w:t xml:space="preserve">.</w:t>
      </w:r>
    </w:p>
    <w:p w:rsidR="00000000" w:rsidDel="00000000" w:rsidP="00000000" w:rsidRDefault="00000000" w:rsidRPr="00000000" w14:paraId="0000004D">
      <w:pPr>
        <w:pStyle w:val="Heading4"/>
        <w:keepNext w:val="0"/>
        <w:keepLines w:val="0"/>
        <w:spacing w:after="40" w:before="240" w:lineRule="auto"/>
        <w:rPr>
          <w:b w:val="1"/>
          <w:color w:val="000000"/>
          <w:sz w:val="30"/>
          <w:szCs w:val="30"/>
        </w:rPr>
      </w:pPr>
      <w:bookmarkStart w:colFirst="0" w:colLast="0" w:name="_gze9mhyfdstt" w:id="17"/>
      <w:bookmarkEnd w:id="17"/>
      <w:r w:rsidDel="00000000" w:rsidR="00000000" w:rsidRPr="00000000">
        <w:rPr>
          <w:b w:val="1"/>
          <w:color w:val="000000"/>
          <w:sz w:val="30"/>
          <w:szCs w:val="30"/>
          <w:rtl w:val="0"/>
        </w:rPr>
        <w:t xml:space="preserve">6.1 Error-Corrected Quantum Fields:</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quantum field fluctuations in G-Theory, influenced by stochastic processes, are enhanced with Tyler’s error correction mechanisms:</w:t>
      </w:r>
    </w:p>
    <w:p w:rsidR="00000000" w:rsidDel="00000000" w:rsidP="00000000" w:rsidRDefault="00000000" w:rsidRPr="00000000" w14:paraId="0000004F">
      <w:pPr>
        <w:rPr>
          <w:sz w:val="24"/>
          <w:szCs w:val="24"/>
        </w:rPr>
      </w:pPr>
      <w:r w:rsidDel="00000000" w:rsidR="00000000" w:rsidRPr="00000000">
        <w:rPr>
          <w:rFonts w:ascii="Arial Unicode MS" w:cs="Arial Unicode MS" w:eastAsia="Arial Unicode MS" w:hAnsi="Arial Unicode MS"/>
          <w:sz w:val="24"/>
          <w:szCs w:val="24"/>
          <w:rtl w:val="0"/>
        </w:rPr>
        <w:t xml:space="preserve">ΨError-Corrected(x,t)=ΨQFT(x,t)+∑mδm(t)Em(x,t)\Psi_{\text{Error-Corrected}}(x,t) = \Psi_{\text{QFT}}(x,t) + \sum_m \delta_m(t) \mathcal{E}_m(x,t)ΨError-Corrected​(x,t)=ΨQFT​(x,t)+m∑​δm​(t)Em​(x,t)</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Where Em(x,t)\mathcal{E}_m(x,t)Em​(x,t) represents stochastic error terms and δm(t)\delta_m(t)δm​(t) are time-dependent coefficients modeling error correction to optimize </w:t>
      </w:r>
      <w:r w:rsidDel="00000000" w:rsidR="00000000" w:rsidRPr="00000000">
        <w:rPr>
          <w:b w:val="1"/>
          <w:sz w:val="24"/>
          <w:szCs w:val="24"/>
          <w:rtl w:val="0"/>
        </w:rPr>
        <w:t xml:space="preserve">entanglement fidelity</w:t>
      </w:r>
      <w:r w:rsidDel="00000000" w:rsidR="00000000" w:rsidRPr="00000000">
        <w:rPr>
          <w:sz w:val="24"/>
          <w:szCs w:val="24"/>
          <w:rtl w:val="0"/>
        </w:rPr>
        <w:t xml:space="preserve">.</w:t>
      </w:r>
    </w:p>
    <w:p w:rsidR="00000000" w:rsidDel="00000000" w:rsidP="00000000" w:rsidRDefault="00000000" w:rsidRPr="00000000" w14:paraId="0000005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color w:val="000000"/>
          <w:sz w:val="34"/>
          <w:szCs w:val="34"/>
        </w:rPr>
      </w:pPr>
      <w:bookmarkStart w:colFirst="0" w:colLast="0" w:name="_49yt8lifvzmg" w:id="18"/>
      <w:bookmarkEnd w:id="18"/>
      <w:r w:rsidDel="00000000" w:rsidR="00000000" w:rsidRPr="00000000">
        <w:rPr>
          <w:b w:val="1"/>
          <w:color w:val="000000"/>
          <w:sz w:val="34"/>
          <w:szCs w:val="34"/>
          <w:rtl w:val="0"/>
        </w:rPr>
        <w:t xml:space="preserve">7. Full Integration of TQFE into G-Theory</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By combining toroidal dynamics, fractal structures, unified force constants, and error correction, we arrive at the integrated </w:t>
      </w:r>
      <w:r w:rsidDel="00000000" w:rsidR="00000000" w:rsidRPr="00000000">
        <w:rPr>
          <w:b w:val="1"/>
          <w:sz w:val="24"/>
          <w:szCs w:val="24"/>
          <w:rtl w:val="0"/>
        </w:rPr>
        <w:t xml:space="preserve">G-Theory-TQFE wave function</w:t>
      </w:r>
      <w:r w:rsidDel="00000000" w:rsidR="00000000" w:rsidRPr="00000000">
        <w:rPr>
          <w:sz w:val="24"/>
          <w:szCs w:val="24"/>
          <w:rtl w:val="0"/>
        </w:rPr>
        <w:t xml:space="preserve">:</w:t>
      </w:r>
    </w:p>
    <w:p w:rsidR="00000000" w:rsidDel="00000000" w:rsidP="00000000" w:rsidRDefault="00000000" w:rsidRPr="00000000" w14:paraId="00000054">
      <w:pPr>
        <w:rPr>
          <w:sz w:val="24"/>
          <w:szCs w:val="24"/>
        </w:rPr>
      </w:pPr>
      <w:r w:rsidDel="00000000" w:rsidR="00000000" w:rsidRPr="00000000">
        <w:rPr>
          <w:rFonts w:ascii="Arial Unicode MS" w:cs="Arial Unicode MS" w:eastAsia="Arial Unicode MS" w:hAnsi="Arial Unicode MS"/>
          <w:sz w:val="24"/>
          <w:szCs w:val="24"/>
          <w:rtl w:val="0"/>
        </w:rPr>
        <w:t xml:space="preserve">ΨG-Theory-TQFE(x,t,ϵ)=S(ϵ)[ΨQFT(F(x,t,ϵ),gμν)+∑iαi(t)miΨFractal-Curvature(gμν,R,Λ)+∑jβj(t)νjΨPlanck-TQFE(x,t,ϵ)+∑kγk(t)τkΨToroidal(x,t)+∑mδm(t)Em(x,t)]\Psi_{\text{G-Theory-TQFE}}(x,t,\epsilon) = S(\epsilon) \left[ \Psi_{\text{QFT}}(F(x,t,\epsilon), g_{\mu\nu}) + \sum_i \alpha_i(t) m_i \Psi_{\text{Fractal-Curvature}}(g_{\mu\nu}, R, \Lambda) + \sum_j \beta_j(t) \nu_j \Psi_{\text{Planck-TQFE}}(x,t,\epsilon) + \sum_k \gamma_k(t) \tau_k \Psi_{\text{Toroidal}}(x,t) + \sum_m \delta_m(t) \mathcal{E}_m(x,t) \right]ΨG-Theory-TQFE​(x,t,ϵ)=S(ϵ)[ΨQFT​(F(x,t,ϵ),gμν​)+i∑​αi​(t)mi​ΨFractal-Curvature​(gμν​,R,Λ)+j∑​βj​(t)νj​ΨPlanck-TQFE​(x,t,ϵ)+k∑​γk​(t)τk​ΨToroidal​(x,t)+m∑​δm​(t)Em​(x,t)]</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This wave function encapsulates the following key elements:</w:t>
      </w:r>
    </w:p>
    <w:p w:rsidR="00000000" w:rsidDel="00000000" w:rsidP="00000000" w:rsidRDefault="00000000" w:rsidRPr="00000000" w14:paraId="00000056">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Toroidal dynamics</w:t>
      </w:r>
      <w:r w:rsidDel="00000000" w:rsidR="00000000" w:rsidRPr="00000000">
        <w:rPr>
          <w:sz w:val="24"/>
          <w:szCs w:val="24"/>
          <w:rtl w:val="0"/>
        </w:rPr>
        <w:t xml:space="preserve"> through ΨToroidal(x,t)\Psi_{\text{Toroidal}}(x,t)ΨToroidal​(x,t).</w:t>
      </w:r>
    </w:p>
    <w:p w:rsidR="00000000" w:rsidDel="00000000" w:rsidP="00000000" w:rsidRDefault="00000000" w:rsidRPr="00000000" w14:paraId="00000057">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Fractal scaling</w:t>
      </w:r>
      <w:r w:rsidDel="00000000" w:rsidR="00000000" w:rsidRPr="00000000">
        <w:rPr>
          <w:sz w:val="24"/>
          <w:szCs w:val="24"/>
          <w:rtl w:val="0"/>
        </w:rPr>
        <w:t xml:space="preserve"> via Base 9 structures in S(ϵ)S(\epsilon)S(ϵ) and ΨFractal-Curvature\Psi_{\text{Fractal-Curvature}}ΨFractal-Curvature​.</w:t>
      </w:r>
    </w:p>
    <w:p w:rsidR="00000000" w:rsidDel="00000000" w:rsidP="00000000" w:rsidRDefault="00000000" w:rsidRPr="00000000" w14:paraId="00000058">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Unified forces</w:t>
      </w:r>
      <w:r w:rsidDel="00000000" w:rsidR="00000000" w:rsidRPr="00000000">
        <w:rPr>
          <w:sz w:val="24"/>
          <w:szCs w:val="24"/>
          <w:rtl w:val="0"/>
        </w:rPr>
        <w:t xml:space="preserve"> through ΨPlanck-TQFE\Psi_{\text{Planck-TQFE}}ΨPlanck-TQFE​, incorporating Tyler’s constants G=9G = 9G=9 and Φ=9\Phi = 9Φ=9.</w:t>
      </w:r>
    </w:p>
    <w:p w:rsidR="00000000" w:rsidDel="00000000" w:rsidP="00000000" w:rsidRDefault="00000000" w:rsidRPr="00000000" w14:paraId="00000059">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Error correction</w:t>
      </w:r>
      <w:r w:rsidDel="00000000" w:rsidR="00000000" w:rsidRPr="00000000">
        <w:rPr>
          <w:sz w:val="24"/>
          <w:szCs w:val="24"/>
          <w:rtl w:val="0"/>
        </w:rPr>
        <w:t xml:space="preserve"> mechanisms through ΨError-Corrected(x,t)\Psi_{\text{Error-Corrected}}(x,t)ΨError-Corrected​(x,t).</w:t>
      </w:r>
    </w:p>
    <w:p w:rsidR="00000000" w:rsidDel="00000000" w:rsidP="00000000" w:rsidRDefault="00000000" w:rsidRPr="00000000" w14:paraId="0000005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color w:val="000000"/>
          <w:sz w:val="34"/>
          <w:szCs w:val="34"/>
        </w:rPr>
      </w:pPr>
      <w:bookmarkStart w:colFirst="0" w:colLast="0" w:name="_y9x6ntbxxwuk" w:id="19"/>
      <w:bookmarkEnd w:id="19"/>
      <w:r w:rsidDel="00000000" w:rsidR="00000000" w:rsidRPr="00000000">
        <w:rPr>
          <w:b w:val="1"/>
          <w:color w:val="000000"/>
          <w:sz w:val="34"/>
          <w:szCs w:val="34"/>
          <w:rtl w:val="0"/>
        </w:rPr>
        <w:t xml:space="preserve">8. Applications of TQFE Integration into G-Theory</w:t>
      </w:r>
    </w:p>
    <w:p w:rsidR="00000000" w:rsidDel="00000000" w:rsidP="00000000" w:rsidRDefault="00000000" w:rsidRPr="00000000" w14:paraId="0000005C">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Black Hole Dynamics</w:t>
      </w:r>
      <w:r w:rsidDel="00000000" w:rsidR="00000000" w:rsidRPr="00000000">
        <w:rPr>
          <w:sz w:val="24"/>
          <w:szCs w:val="24"/>
          <w:rtl w:val="0"/>
        </w:rPr>
        <w:t xml:space="preserve">: By incorporating toroidal dynamics and fractal structures, G-Theory can model quantum states near black hole event horizons, offering insights into black hole evaporation and particle creation.</w:t>
      </w:r>
    </w:p>
    <w:p w:rsidR="00000000" w:rsidDel="00000000" w:rsidP="00000000" w:rsidRDefault="00000000" w:rsidRPr="00000000" w14:paraId="0000005D">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Cosmic Inflation and Dark Energy</w:t>
      </w:r>
      <w:r w:rsidDel="00000000" w:rsidR="00000000" w:rsidRPr="00000000">
        <w:rPr>
          <w:sz w:val="24"/>
          <w:szCs w:val="24"/>
          <w:rtl w:val="0"/>
        </w:rPr>
        <w:t xml:space="preserve">: Tyler’s unified forces integrated with G-Theory’s spacetime curvature model can be used to study </w:t>
      </w:r>
      <w:r w:rsidDel="00000000" w:rsidR="00000000" w:rsidRPr="00000000">
        <w:rPr>
          <w:b w:val="1"/>
          <w:sz w:val="24"/>
          <w:szCs w:val="24"/>
          <w:rtl w:val="0"/>
        </w:rPr>
        <w:t xml:space="preserve">inflationary cosmology</w:t>
      </w:r>
      <w:r w:rsidDel="00000000" w:rsidR="00000000" w:rsidRPr="00000000">
        <w:rPr>
          <w:sz w:val="24"/>
          <w:szCs w:val="24"/>
          <w:rtl w:val="0"/>
        </w:rPr>
        <w:t xml:space="preserve"> and dark energy phenomena.</w:t>
      </w:r>
    </w:p>
    <w:p w:rsidR="00000000" w:rsidDel="00000000" w:rsidP="00000000" w:rsidRDefault="00000000" w:rsidRPr="00000000" w14:paraId="0000005E">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Quantum Computing</w:t>
      </w:r>
      <w:r w:rsidDel="00000000" w:rsidR="00000000" w:rsidRPr="00000000">
        <w:rPr>
          <w:sz w:val="24"/>
          <w:szCs w:val="24"/>
          <w:rtl w:val="0"/>
        </w:rPr>
        <w:t xml:space="preserve">: The error correction terms introduced by Tyler’s work provide a foundation for developing </w:t>
      </w:r>
      <w:r w:rsidDel="00000000" w:rsidR="00000000" w:rsidRPr="00000000">
        <w:rPr>
          <w:b w:val="1"/>
          <w:sz w:val="24"/>
          <w:szCs w:val="24"/>
          <w:rtl w:val="0"/>
        </w:rPr>
        <w:t xml:space="preserve">robust quantum systems</w:t>
      </w:r>
      <w:r w:rsidDel="00000000" w:rsidR="00000000" w:rsidRPr="00000000">
        <w:rPr>
          <w:sz w:val="24"/>
          <w:szCs w:val="24"/>
          <w:rtl w:val="0"/>
        </w:rPr>
        <w:t xml:space="preserve">, improving quantum computing fidelity in G-Theory-based simulations.</w:t>
      </w:r>
    </w:p>
    <w:p w:rsidR="00000000" w:rsidDel="00000000" w:rsidP="00000000" w:rsidRDefault="00000000" w:rsidRPr="00000000" w14:paraId="0000005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color w:val="000000"/>
          <w:sz w:val="34"/>
          <w:szCs w:val="34"/>
        </w:rPr>
      </w:pPr>
      <w:bookmarkStart w:colFirst="0" w:colLast="0" w:name="_p5l6o11hkmtn" w:id="20"/>
      <w:bookmarkEnd w:id="20"/>
      <w:r w:rsidDel="00000000" w:rsidR="00000000" w:rsidRPr="00000000">
        <w:rPr>
          <w:b w:val="1"/>
          <w:color w:val="000000"/>
          <w:sz w:val="34"/>
          <w:szCs w:val="34"/>
          <w:rtl w:val="0"/>
        </w:rPr>
        <w:t xml:space="preserve">Conclusion</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The integration of </w:t>
      </w:r>
      <w:r w:rsidDel="00000000" w:rsidR="00000000" w:rsidRPr="00000000">
        <w:rPr>
          <w:b w:val="1"/>
          <w:sz w:val="24"/>
          <w:szCs w:val="24"/>
          <w:rtl w:val="0"/>
        </w:rPr>
        <w:t xml:space="preserve">Tyler Van Osdol’s TQFE</w:t>
      </w:r>
      <w:r w:rsidDel="00000000" w:rsidR="00000000" w:rsidRPr="00000000">
        <w:rPr>
          <w:sz w:val="24"/>
          <w:szCs w:val="24"/>
          <w:rtl w:val="0"/>
        </w:rPr>
        <w:t xml:space="preserve"> into </w:t>
      </w:r>
      <w:r w:rsidDel="00000000" w:rsidR="00000000" w:rsidRPr="00000000">
        <w:rPr>
          <w:b w:val="1"/>
          <w:sz w:val="24"/>
          <w:szCs w:val="24"/>
          <w:rtl w:val="0"/>
        </w:rPr>
        <w:t xml:space="preserve">G-Theory</w:t>
      </w:r>
      <w:r w:rsidDel="00000000" w:rsidR="00000000" w:rsidRPr="00000000">
        <w:rPr>
          <w:sz w:val="24"/>
          <w:szCs w:val="24"/>
          <w:rtl w:val="0"/>
        </w:rPr>
        <w:t xml:space="preserve"> results in a comprehensive framework that enhances G-Theory’s ability to model </w:t>
      </w:r>
      <w:r w:rsidDel="00000000" w:rsidR="00000000" w:rsidRPr="00000000">
        <w:rPr>
          <w:b w:val="1"/>
          <w:sz w:val="24"/>
          <w:szCs w:val="24"/>
          <w:rtl w:val="0"/>
        </w:rPr>
        <w:t xml:space="preserve">quantum-gravitational systems</w:t>
      </w:r>
      <w:r w:rsidDel="00000000" w:rsidR="00000000" w:rsidRPr="00000000">
        <w:rPr>
          <w:sz w:val="24"/>
          <w:szCs w:val="24"/>
          <w:rtl w:val="0"/>
        </w:rPr>
        <w:t xml:space="preserve">, </w:t>
      </w:r>
      <w:r w:rsidDel="00000000" w:rsidR="00000000" w:rsidRPr="00000000">
        <w:rPr>
          <w:b w:val="1"/>
          <w:sz w:val="24"/>
          <w:szCs w:val="24"/>
          <w:rtl w:val="0"/>
        </w:rPr>
        <w:t xml:space="preserve">toroidal topologies</w:t>
      </w:r>
      <w:r w:rsidDel="00000000" w:rsidR="00000000" w:rsidRPr="00000000">
        <w:rPr>
          <w:sz w:val="24"/>
          <w:szCs w:val="24"/>
          <w:rtl w:val="0"/>
        </w:rPr>
        <w:t xml:space="preserve">, and </w:t>
      </w:r>
      <w:r w:rsidDel="00000000" w:rsidR="00000000" w:rsidRPr="00000000">
        <w:rPr>
          <w:b w:val="1"/>
          <w:sz w:val="24"/>
          <w:szCs w:val="24"/>
          <w:rtl w:val="0"/>
        </w:rPr>
        <w:t xml:space="preserve">fractal dynamics</w:t>
      </w:r>
      <w:r w:rsidDel="00000000" w:rsidR="00000000" w:rsidRPr="00000000">
        <w:rPr>
          <w:sz w:val="24"/>
          <w:szCs w:val="24"/>
          <w:rtl w:val="0"/>
        </w:rPr>
        <w:t xml:space="preserve">. The combined framework provides new insights into both quantum and cosmological phenomena, ranging from black hole physics to quantum error correction in computing.</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 Tyler Van Osdol's contributions to the Multiplicative Computing Paradigm (MCP) represent a significant advancement in theoretical and practical aspects of computing and physics, blending interdisciplinary approaches from quantum mechanics, atomic-level hardware design, and advanced algorithms. His work spans various key areas, from foundational theories to the implementation of advanced computational models.</w:t>
      </w:r>
    </w:p>
    <w:p w:rsidR="00000000" w:rsidDel="00000000" w:rsidP="00000000" w:rsidRDefault="00000000" w:rsidRPr="00000000" w14:paraId="00000063">
      <w:pPr>
        <w:numPr>
          <w:ilvl w:val="0"/>
          <w:numId w:val="15"/>
        </w:numPr>
        <w:spacing w:after="0" w:afterAutospacing="0" w:before="240" w:lineRule="auto"/>
        <w:ind w:left="720" w:hanging="360"/>
        <w:rPr>
          <w:sz w:val="24"/>
          <w:szCs w:val="24"/>
        </w:rPr>
      </w:pPr>
      <w:r w:rsidDel="00000000" w:rsidR="00000000" w:rsidRPr="00000000">
        <w:rPr>
          <w:b w:val="1"/>
          <w:sz w:val="24"/>
          <w:szCs w:val="24"/>
          <w:rtl w:val="0"/>
        </w:rPr>
        <w:t xml:space="preserve">Advanced Theoretical Frameworks</w:t>
      </w:r>
      <w:r w:rsidDel="00000000" w:rsidR="00000000" w:rsidRPr="00000000">
        <w:rPr>
          <w:sz w:val="24"/>
          <w:szCs w:val="24"/>
          <w:rtl w:val="0"/>
        </w:rPr>
        <w:t xml:space="preserve">: Tyler's efforts are deeply intertwined with the development of frameworks such as G-Theory and the Grandmother Theory. These frameworks aim to unify complex aspects of physical reality, integrating General Relativity, Quantum Mechanics, and String Theory. Through the use of "Multiplicity," a key concept in these theories, Tyler's work emphasizes the interconnectedness of all elements of the universe, offering solutions for bridging deterministic classical physics and probabilistic quantum mechanics​​.</w:t>
      </w:r>
    </w:p>
    <w:p w:rsidR="00000000" w:rsidDel="00000000" w:rsidP="00000000" w:rsidRDefault="00000000" w:rsidRPr="00000000" w14:paraId="00000064">
      <w:pPr>
        <w:numPr>
          <w:ilvl w:val="0"/>
          <w:numId w:val="15"/>
        </w:numPr>
        <w:spacing w:after="0" w:afterAutospacing="0" w:before="0" w:beforeAutospacing="0" w:lineRule="auto"/>
        <w:ind w:left="720" w:hanging="360"/>
        <w:rPr>
          <w:sz w:val="24"/>
          <w:szCs w:val="24"/>
        </w:rPr>
      </w:pPr>
      <w:r w:rsidDel="00000000" w:rsidR="00000000" w:rsidRPr="00000000">
        <w:rPr>
          <w:b w:val="1"/>
          <w:sz w:val="24"/>
          <w:szCs w:val="24"/>
          <w:rtl w:val="0"/>
        </w:rPr>
        <w:t xml:space="preserve">Quantum and Classical Unification</w:t>
      </w:r>
      <w:r w:rsidDel="00000000" w:rsidR="00000000" w:rsidRPr="00000000">
        <w:rPr>
          <w:sz w:val="24"/>
          <w:szCs w:val="24"/>
          <w:rtl w:val="0"/>
        </w:rPr>
        <w:t xml:space="preserve">: Tyler's work with quantum superposition and interference models is essential for solving long-standing theoretical conflicts between quantum mechanics and classical physics. By leveraging advanced mathematical tools, he contributed to models that seamlessly integrate these two realms, which are critical for understanding the behavior of particles at both the atomic and cosmological scales​.</w:t>
      </w:r>
    </w:p>
    <w:p w:rsidR="00000000" w:rsidDel="00000000" w:rsidP="00000000" w:rsidRDefault="00000000" w:rsidRPr="00000000" w14:paraId="00000065">
      <w:pPr>
        <w:numPr>
          <w:ilvl w:val="0"/>
          <w:numId w:val="15"/>
        </w:numPr>
        <w:spacing w:after="0" w:afterAutospacing="0" w:before="0" w:beforeAutospacing="0" w:lineRule="auto"/>
        <w:ind w:left="720" w:hanging="360"/>
        <w:rPr>
          <w:sz w:val="24"/>
          <w:szCs w:val="24"/>
        </w:rPr>
      </w:pPr>
      <w:r w:rsidDel="00000000" w:rsidR="00000000" w:rsidRPr="00000000">
        <w:rPr>
          <w:b w:val="1"/>
          <w:sz w:val="24"/>
          <w:szCs w:val="24"/>
          <w:rtl w:val="0"/>
        </w:rPr>
        <w:t xml:space="preserve">Practical Applications in Quantum Computing</w:t>
      </w:r>
      <w:r w:rsidDel="00000000" w:rsidR="00000000" w:rsidRPr="00000000">
        <w:rPr>
          <w:sz w:val="24"/>
          <w:szCs w:val="24"/>
          <w:rtl w:val="0"/>
        </w:rPr>
        <w:t xml:space="preserve">: His work extends into practical applications, particularly in quantum computing, where his contributions provide a framework for developing quantum algorithms that integrate both classical and quantum elements. This includes enhancements in quantum gates, error correction, and coherence times, critical for making quantum computers scalable and fault-tolerant​.</w:t>
      </w:r>
    </w:p>
    <w:p w:rsidR="00000000" w:rsidDel="00000000" w:rsidP="00000000" w:rsidRDefault="00000000" w:rsidRPr="00000000" w14:paraId="00000066">
      <w:pPr>
        <w:numPr>
          <w:ilvl w:val="0"/>
          <w:numId w:val="15"/>
        </w:numPr>
        <w:spacing w:after="0" w:afterAutospacing="0" w:before="0" w:beforeAutospacing="0" w:lineRule="auto"/>
        <w:ind w:left="720" w:hanging="360"/>
        <w:rPr>
          <w:sz w:val="24"/>
          <w:szCs w:val="24"/>
        </w:rPr>
      </w:pPr>
      <w:r w:rsidDel="00000000" w:rsidR="00000000" w:rsidRPr="00000000">
        <w:rPr>
          <w:b w:val="1"/>
          <w:sz w:val="24"/>
          <w:szCs w:val="24"/>
          <w:rtl w:val="0"/>
        </w:rPr>
        <w:t xml:space="preserve">Algorithmic Development</w:t>
      </w:r>
      <w:r w:rsidDel="00000000" w:rsidR="00000000" w:rsidRPr="00000000">
        <w:rPr>
          <w:sz w:val="24"/>
          <w:szCs w:val="24"/>
          <w:rtl w:val="0"/>
        </w:rPr>
        <w:t xml:space="preserve">: Beyond the theoretical, Tyler also contributed to the practical side of Multiplicative Algorithms, focusing on optimization problems and simulations that address previously intractable issues. His work supports the execution of algorithms such as Grover's search and Shor's factoring algorithm with improved efficiency​.</w:t>
      </w:r>
    </w:p>
    <w:p w:rsidR="00000000" w:rsidDel="00000000" w:rsidP="00000000" w:rsidRDefault="00000000" w:rsidRPr="00000000" w14:paraId="00000067">
      <w:pPr>
        <w:numPr>
          <w:ilvl w:val="0"/>
          <w:numId w:val="15"/>
        </w:numPr>
        <w:spacing w:after="240" w:before="0" w:beforeAutospacing="0" w:lineRule="auto"/>
        <w:ind w:left="720" w:hanging="360"/>
        <w:rPr>
          <w:sz w:val="24"/>
          <w:szCs w:val="24"/>
        </w:rPr>
      </w:pPr>
      <w:r w:rsidDel="00000000" w:rsidR="00000000" w:rsidRPr="00000000">
        <w:rPr>
          <w:b w:val="1"/>
          <w:sz w:val="24"/>
          <w:szCs w:val="24"/>
          <w:rtl w:val="0"/>
        </w:rPr>
        <w:t xml:space="preserve">Ethical and Interdisciplinary Focus</w:t>
      </w:r>
      <w:r w:rsidDel="00000000" w:rsidR="00000000" w:rsidRPr="00000000">
        <w:rPr>
          <w:sz w:val="24"/>
          <w:szCs w:val="24"/>
          <w:rtl w:val="0"/>
        </w:rPr>
        <w:t xml:space="preserve">: Tyler's contributions maintain a strong focus on interdisciplinary collaboration and ethical computing, addressing the societal impacts of quantum advancements and ensuring that the MCP remains transparent and aligned with ethical guidelines​.</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In summary, Tyler Van Osdol's work within the MCP contributes to a deeper understanding of the universe's fundamental structure while pushing the boundaries of quantum computing, cryptography, and theoretical physics, with profound implications for both science and technology.</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Tyler Van Osdole's contributions to the Multiplicative Computing Paradigm (MCP) can be mathematically described by focusing on several key areas: quantum-classical unification, quantum computing algorithms, and multiplicity-based models for complex systems. Here’s a high-level mathematical overview integrating these contributions into the MCP framework:</w:t>
      </w:r>
    </w:p>
    <w:p w:rsidR="00000000" w:rsidDel="00000000" w:rsidP="00000000" w:rsidRDefault="00000000" w:rsidRPr="00000000" w14:paraId="0000006A">
      <w:pPr>
        <w:pStyle w:val="Heading3"/>
        <w:keepNext w:val="0"/>
        <w:keepLines w:val="0"/>
        <w:spacing w:before="280" w:lineRule="auto"/>
        <w:rPr>
          <w:b w:val="1"/>
          <w:color w:val="000000"/>
        </w:rPr>
        <w:sectPr>
          <w:footerReference r:id="rId6" w:type="default"/>
          <w:pgSz w:h="15840" w:w="12240" w:orient="portrait"/>
          <w:pgMar w:bottom="1440" w:top="1440" w:left="1440" w:right="1440" w:header="720" w:footer="720"/>
          <w:pgNumType w:start="1"/>
        </w:sectPr>
      </w:pPr>
      <w:bookmarkStart w:colFirst="0" w:colLast="0" w:name="_q76ic5lm2uky" w:id="21"/>
      <w:bookmarkEnd w:id="21"/>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color w:val="000000"/>
        </w:rPr>
      </w:pPr>
      <w:bookmarkStart w:colFirst="0" w:colLast="0" w:name="_mi7tngr738tc" w:id="22"/>
      <w:bookmarkEnd w:id="22"/>
      <w:r w:rsidDel="00000000" w:rsidR="00000000" w:rsidRPr="00000000">
        <w:rPr>
          <w:b w:val="1"/>
          <w:color w:val="000000"/>
          <w:rtl w:val="0"/>
        </w:rPr>
        <w:t xml:space="preserve">1. Unified Framework: G-Theory and Multiplicity</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At the core of Tyler’s contribution lies G-Theory, a unified framework that mathematically integrates quantum mechanics, classical physics, and string theory. The fundamental equation for the G-Theory framework is a summation over quantum states, capturing both superposition and interference patterns:</w:t>
      </w:r>
    </w:p>
    <w:p w:rsidR="00000000" w:rsidDel="00000000" w:rsidP="00000000" w:rsidRDefault="00000000" w:rsidRPr="00000000" w14:paraId="0000006D">
      <w:pPr>
        <w:rPr>
          <w:sz w:val="24"/>
          <w:szCs w:val="24"/>
        </w:rPr>
      </w:pPr>
      <w:r w:rsidDel="00000000" w:rsidR="00000000" w:rsidRPr="00000000">
        <w:rPr>
          <w:rFonts w:ascii="Arial Unicode MS" w:cs="Arial Unicode MS" w:eastAsia="Arial Unicode MS" w:hAnsi="Arial Unicode MS"/>
          <w:sz w:val="24"/>
          <w:szCs w:val="24"/>
          <w:rtl w:val="0"/>
        </w:rPr>
        <w:t xml:space="preserve">M(ψ,t)=∑i=1N(∣αi∣2wi(t)cos⁡(ϕi(t))+∑j≠iNλij∣αiαj∣cos⁡(ϕi(t)−ϕj(t)))+T(ψ)</w:t>
      </w:r>
    </w:p>
    <w:p w:rsidR="00000000" w:rsidDel="00000000" w:rsidP="00000000" w:rsidRDefault="00000000" w:rsidRPr="00000000" w14:paraId="0000006E">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M(ψ,t)</w:t>
      </w:r>
      <w:r w:rsidDel="00000000" w:rsidR="00000000" w:rsidRPr="00000000">
        <w:rPr>
          <w:sz w:val="24"/>
          <w:szCs w:val="24"/>
          <w:rtl w:val="0"/>
        </w:rPr>
        <w:t xml:space="preserve">: Total multiplicity contribution for quantum state ψ\psiψ.</w:t>
      </w:r>
    </w:p>
    <w:p w:rsidR="00000000" w:rsidDel="00000000" w:rsidP="00000000" w:rsidRDefault="00000000" w:rsidRPr="00000000" w14:paraId="0000006F">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αi</w:t>
      </w:r>
      <w:r w:rsidDel="00000000" w:rsidR="00000000" w:rsidRPr="00000000">
        <w:rPr>
          <w:rFonts w:ascii="Caudex" w:cs="Caudex" w:eastAsia="Caudex" w:hAnsi="Caudex"/>
          <w:sz w:val="24"/>
          <w:szCs w:val="24"/>
          <w:rtl w:val="0"/>
        </w:rPr>
        <w:t xml:space="preserve">: Amplitude of the quantum state ∣ψi⟩.</w:t>
      </w:r>
    </w:p>
    <w:p w:rsidR="00000000" w:rsidDel="00000000" w:rsidP="00000000" w:rsidRDefault="00000000" w:rsidRPr="00000000" w14:paraId="00000070">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wi(t)</w:t>
      </w:r>
      <w:r w:rsidDel="00000000" w:rsidR="00000000" w:rsidRPr="00000000">
        <w:rPr>
          <w:sz w:val="24"/>
          <w:szCs w:val="24"/>
          <w:rtl w:val="0"/>
        </w:rPr>
        <w:t xml:space="preserve">: Time-dependent weight reflecting the dynamic evolution of the system.</w:t>
      </w:r>
    </w:p>
    <w:p w:rsidR="00000000" w:rsidDel="00000000" w:rsidP="00000000" w:rsidRDefault="00000000" w:rsidRPr="00000000" w14:paraId="00000071">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ϕi(t)</w:t>
      </w:r>
      <w:r w:rsidDel="00000000" w:rsidR="00000000" w:rsidRPr="00000000">
        <w:rPr>
          <w:sz w:val="24"/>
          <w:szCs w:val="24"/>
          <w:rtl w:val="0"/>
        </w:rPr>
        <w:t xml:space="preserve">: Phase associated with the quantum state, governing interference patterns.</w:t>
      </w:r>
    </w:p>
    <w:p w:rsidR="00000000" w:rsidDel="00000000" w:rsidP="00000000" w:rsidRDefault="00000000" w:rsidRPr="00000000" w14:paraId="00000072">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λij</w:t>
      </w:r>
      <w:r w:rsidDel="00000000" w:rsidR="00000000" w:rsidRPr="00000000">
        <w:rPr>
          <w:sz w:val="24"/>
          <w:szCs w:val="24"/>
          <w:rtl w:val="0"/>
        </w:rPr>
        <w:t xml:space="preserve">: Coupling coefficient between states ψi and ψj.</w:t>
      </w:r>
    </w:p>
    <w:p w:rsidR="00000000" w:rsidDel="00000000" w:rsidP="00000000" w:rsidRDefault="00000000" w:rsidRPr="00000000" w14:paraId="00000073">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T(ψ)</w:t>
      </w:r>
      <w:r w:rsidDel="00000000" w:rsidR="00000000" w:rsidRPr="00000000">
        <w:rPr>
          <w:sz w:val="24"/>
          <w:szCs w:val="24"/>
          <w:rtl w:val="0"/>
        </w:rPr>
        <w:t xml:space="preserve">: Topological terms representing geometric and topological features of the quantum state space​​.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This equation integrates quantum superposition, classical fields, and topological structures into a unified mathematical model, capturing both deterministic and probabilistic behaviors across different scales.</w:t>
      </w:r>
    </w:p>
    <w:p w:rsidR="00000000" w:rsidDel="00000000" w:rsidP="00000000" w:rsidRDefault="00000000" w:rsidRPr="00000000" w14:paraId="00000075">
      <w:pPr>
        <w:pStyle w:val="Heading3"/>
        <w:keepNext w:val="0"/>
        <w:keepLines w:val="0"/>
        <w:spacing w:before="280" w:lineRule="auto"/>
        <w:rPr>
          <w:b w:val="1"/>
          <w:color w:val="000000"/>
        </w:rPr>
      </w:pPr>
      <w:bookmarkStart w:colFirst="0" w:colLast="0" w:name="_pbckuisvfzp0" w:id="23"/>
      <w:bookmarkEnd w:id="23"/>
      <w:r w:rsidDel="00000000" w:rsidR="00000000" w:rsidRPr="00000000">
        <w:rPr>
          <w:b w:val="1"/>
          <w:color w:val="000000"/>
          <w:rtl w:val="0"/>
        </w:rPr>
        <w:t xml:space="preserve">2. Quantum-Classical Unification</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 integration of classical and quantum physics, particularly with General Relativity, is represented by the following extended G-Theory equation, which incorporates space-time curvature:</w:t>
      </w:r>
    </w:p>
    <w:p w:rsidR="00000000" w:rsidDel="00000000" w:rsidP="00000000" w:rsidRDefault="00000000" w:rsidRPr="00000000" w14:paraId="00000077">
      <w:pPr>
        <w:rPr>
          <w:sz w:val="24"/>
          <w:szCs w:val="24"/>
        </w:rPr>
      </w:pPr>
      <w:r w:rsidDel="00000000" w:rsidR="00000000" w:rsidRPr="00000000">
        <w:rPr>
          <w:rFonts w:ascii="Arial Unicode MS" w:cs="Arial Unicode MS" w:eastAsia="Arial Unicode MS" w:hAnsi="Arial Unicode MS"/>
          <w:sz w:val="24"/>
          <w:szCs w:val="24"/>
          <w:rtl w:val="0"/>
        </w:rPr>
        <w:t xml:space="preserve">M(ψ,t)=∑i=1N(∣αi∣2wi(t)cos⁡(ϕi(t)+∫Rμνdτ)+∑j≠iNλij∣αiαj∣cos⁡(ϕi(t)−ϕj(t)))+T(ψ)</w:t>
      </w:r>
    </w:p>
    <w:p w:rsidR="00000000" w:rsidDel="00000000" w:rsidP="00000000" w:rsidRDefault="00000000" w:rsidRPr="00000000" w14:paraId="00000078">
      <w:pPr>
        <w:numPr>
          <w:ilvl w:val="0"/>
          <w:numId w:val="12"/>
        </w:numPr>
        <w:spacing w:after="0" w:afterAutospacing="0" w:before="240" w:lineRule="auto"/>
        <w:ind w:left="720" w:hanging="360"/>
        <w:rPr>
          <w:sz w:val="24"/>
          <w:szCs w:val="24"/>
        </w:rPr>
      </w:pPr>
      <w:r w:rsidDel="00000000" w:rsidR="00000000" w:rsidRPr="00000000">
        <w:rPr>
          <w:b w:val="1"/>
          <w:sz w:val="24"/>
          <w:szCs w:val="24"/>
          <w:rtl w:val="0"/>
        </w:rPr>
        <w:t xml:space="preserve">Rμν</w:t>
      </w:r>
      <w:r w:rsidDel="00000000" w:rsidR="00000000" w:rsidRPr="00000000">
        <w:rPr>
          <w:sz w:val="24"/>
          <w:szCs w:val="24"/>
          <w:rtl w:val="0"/>
        </w:rPr>
        <w:t xml:space="preserve">: Curvature tensor from General Relativity.</w:t>
      </w:r>
    </w:p>
    <w:p w:rsidR="00000000" w:rsidDel="00000000" w:rsidP="00000000" w:rsidRDefault="00000000" w:rsidRPr="00000000" w14:paraId="00000079">
      <w:pPr>
        <w:numPr>
          <w:ilvl w:val="0"/>
          <w:numId w:val="12"/>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∫Rμνdτ</w:t>
      </w:r>
      <w:r w:rsidDel="00000000" w:rsidR="00000000" w:rsidRPr="00000000">
        <w:rPr>
          <w:sz w:val="24"/>
          <w:szCs w:val="24"/>
          <w:rtl w:val="0"/>
        </w:rPr>
        <w:t xml:space="preserve">: Integral over the worldline τ\tauτ, representing the effect of space-time curvature on quantum states​​.</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This equation bridges quantum mechanics with General Relativity by including terms that model the impact of space-time curvature on quantum phases. It is essential for understanding quantum systems in strong gravitational fields, such as near black holes.</w:t>
      </w:r>
    </w:p>
    <w:p w:rsidR="00000000" w:rsidDel="00000000" w:rsidP="00000000" w:rsidRDefault="00000000" w:rsidRPr="00000000" w14:paraId="0000007B">
      <w:pPr>
        <w:pStyle w:val="Heading3"/>
        <w:keepNext w:val="0"/>
        <w:keepLines w:val="0"/>
        <w:spacing w:before="280" w:lineRule="auto"/>
        <w:rPr>
          <w:b w:val="1"/>
          <w:color w:val="000000"/>
        </w:rPr>
      </w:pPr>
      <w:bookmarkStart w:colFirst="0" w:colLast="0" w:name="_z5p5bb4so7we" w:id="24"/>
      <w:bookmarkEnd w:id="24"/>
      <w:r w:rsidDel="00000000" w:rsidR="00000000" w:rsidRPr="00000000">
        <w:rPr>
          <w:b w:val="1"/>
          <w:color w:val="000000"/>
          <w:rtl w:val="0"/>
        </w:rPr>
        <w:t xml:space="preserve">3. Quantum Computing and Algorithmic Optimization</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Tyler’s work on quantum computing involves optimizing quantum algorithms by leveraging higher-dimensional spaces and feedback mechanisms modeled in G-Theory. A modified time-dependent Schrödinger equation governs the evolution of quantum states, incorporating Tyler’s extensions for feedback loops and non-linear interactions:</w:t>
      </w:r>
    </w:p>
    <w:p w:rsidR="00000000" w:rsidDel="00000000" w:rsidP="00000000" w:rsidRDefault="00000000" w:rsidRPr="00000000" w14:paraId="0000007D">
      <w:pPr>
        <w:rPr>
          <w:sz w:val="24"/>
          <w:szCs w:val="24"/>
        </w:rPr>
      </w:pPr>
      <w:r w:rsidDel="00000000" w:rsidR="00000000" w:rsidRPr="00000000">
        <w:rPr>
          <w:rFonts w:ascii="Arial Unicode MS" w:cs="Arial Unicode MS" w:eastAsia="Arial Unicode MS" w:hAnsi="Arial Unicode MS"/>
          <w:sz w:val="24"/>
          <w:szCs w:val="24"/>
          <w:rtl w:val="0"/>
        </w:rPr>
        <w:t xml:space="preserve">iℏ∂ψ(xμ,t)∂t=(H0+λ∣ψ(xμ,t)∣2)ψ(xμ,t)</w:t>
      </w:r>
    </w:p>
    <w:p w:rsidR="00000000" w:rsidDel="00000000" w:rsidP="00000000" w:rsidRDefault="00000000" w:rsidRPr="00000000" w14:paraId="0000007E">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H0​</w:t>
      </w:r>
      <w:r w:rsidDel="00000000" w:rsidR="00000000" w:rsidRPr="00000000">
        <w:rPr>
          <w:sz w:val="24"/>
          <w:szCs w:val="24"/>
          <w:rtl w:val="0"/>
        </w:rPr>
        <w:t xml:space="preserve">: Standard Hamiltonian operator.</w:t>
      </w:r>
    </w:p>
    <w:p w:rsidR="00000000" w:rsidDel="00000000" w:rsidP="00000000" w:rsidRDefault="00000000" w:rsidRPr="00000000" w14:paraId="0000007F">
      <w:pPr>
        <w:numPr>
          <w:ilvl w:val="0"/>
          <w:numId w:val="4"/>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λ∣ψ(xμ,t)∣2</w:t>
      </w:r>
      <w:r w:rsidDel="00000000" w:rsidR="00000000" w:rsidRPr="00000000">
        <w:rPr>
          <w:sz w:val="24"/>
          <w:szCs w:val="24"/>
          <w:rtl w:val="0"/>
        </w:rPr>
        <w:t xml:space="preserve"> Non-linear feedback term, introducing self-interaction based on the wave function’s amplitude​.</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This equation describes non-linear quantum systems, where feedback loops enhance algorithmic efficiency. This is especially useful in optimization problems, quantum error correction, and fault-tolerant computing.</w:t>
      </w:r>
    </w:p>
    <w:p w:rsidR="00000000" w:rsidDel="00000000" w:rsidP="00000000" w:rsidRDefault="00000000" w:rsidRPr="00000000" w14:paraId="00000081">
      <w:pPr>
        <w:pStyle w:val="Heading3"/>
        <w:keepNext w:val="0"/>
        <w:keepLines w:val="0"/>
        <w:spacing w:before="280" w:lineRule="auto"/>
        <w:rPr>
          <w:b w:val="1"/>
          <w:color w:val="000000"/>
        </w:rPr>
      </w:pPr>
      <w:bookmarkStart w:colFirst="0" w:colLast="0" w:name="_r8xfttncgvk4" w:id="25"/>
      <w:bookmarkEnd w:id="25"/>
      <w:r w:rsidDel="00000000" w:rsidR="00000000" w:rsidRPr="00000000">
        <w:rPr>
          <w:b w:val="1"/>
          <w:color w:val="000000"/>
          <w:rtl w:val="0"/>
        </w:rPr>
        <w:t xml:space="preserve">4. Multiplicity and Quantum Interference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Multiplicity, a key mathematical tool in the MCP, models interference between quantum states to predict system behavior. The total wave function for a system is represented as a superposition of individual states:</w:t>
      </w:r>
    </w:p>
    <w:p w:rsidR="00000000" w:rsidDel="00000000" w:rsidP="00000000" w:rsidRDefault="00000000" w:rsidRPr="00000000" w14:paraId="00000083">
      <w:pPr>
        <w:rPr>
          <w:sz w:val="24"/>
          <w:szCs w:val="24"/>
        </w:rPr>
      </w:pPr>
      <w:r w:rsidDel="00000000" w:rsidR="00000000" w:rsidRPr="00000000">
        <w:rPr>
          <w:rFonts w:ascii="Arial Unicode MS" w:cs="Arial Unicode MS" w:eastAsia="Arial Unicode MS" w:hAnsi="Arial Unicode MS"/>
          <w:sz w:val="24"/>
          <w:szCs w:val="24"/>
          <w:rtl w:val="0"/>
        </w:rPr>
        <w:t xml:space="preserve">Ψtotal(xμ,t)=∑iciψi(xμ,t)</w:t>
      </w:r>
    </w:p>
    <w:p w:rsidR="00000000" w:rsidDel="00000000" w:rsidP="00000000" w:rsidRDefault="00000000" w:rsidRPr="00000000" w14:paraId="00000084">
      <w:pPr>
        <w:numPr>
          <w:ilvl w:val="0"/>
          <w:numId w:val="9"/>
        </w:numPr>
        <w:spacing w:after="0" w:afterAutospacing="0" w:before="240" w:lineRule="auto"/>
        <w:ind w:left="720" w:hanging="360"/>
        <w:rPr>
          <w:sz w:val="24"/>
          <w:szCs w:val="24"/>
        </w:rPr>
      </w:pPr>
      <w:r w:rsidDel="00000000" w:rsidR="00000000" w:rsidRPr="00000000">
        <w:rPr>
          <w:b w:val="1"/>
          <w:sz w:val="24"/>
          <w:szCs w:val="24"/>
          <w:rtl w:val="0"/>
        </w:rPr>
        <w:t xml:space="preserve">Ψtotal(xμ,t)</w:t>
      </w:r>
      <w:r w:rsidDel="00000000" w:rsidR="00000000" w:rsidRPr="00000000">
        <w:rPr>
          <w:sz w:val="24"/>
          <w:szCs w:val="24"/>
          <w:rtl w:val="0"/>
        </w:rPr>
        <w:t xml:space="preserve">: Total wave function, summing contributions from all quantum states.</w:t>
      </w:r>
    </w:p>
    <w:p w:rsidR="00000000" w:rsidDel="00000000" w:rsidP="00000000" w:rsidRDefault="00000000" w:rsidRPr="00000000" w14:paraId="00000085">
      <w:pPr>
        <w:numPr>
          <w:ilvl w:val="0"/>
          <w:numId w:val="9"/>
        </w:numPr>
        <w:spacing w:after="240" w:before="0" w:beforeAutospacing="0" w:lineRule="auto"/>
        <w:ind w:left="720" w:hanging="360"/>
        <w:rPr>
          <w:sz w:val="24"/>
          <w:szCs w:val="24"/>
        </w:rPr>
      </w:pPr>
      <w:r w:rsidDel="00000000" w:rsidR="00000000" w:rsidRPr="00000000">
        <w:rPr>
          <w:b w:val="1"/>
          <w:sz w:val="24"/>
          <w:szCs w:val="24"/>
          <w:rtl w:val="0"/>
        </w:rPr>
        <w:t xml:space="preserve">ci</w:t>
      </w:r>
      <w:r w:rsidDel="00000000" w:rsidR="00000000" w:rsidRPr="00000000">
        <w:rPr>
          <w:sz w:val="24"/>
          <w:szCs w:val="24"/>
          <w:rtl w:val="0"/>
        </w:rPr>
        <w:t xml:space="preserve">: Coefficients determining the contribution of each quantum state.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 probability density associated with the system is:</w:t>
      </w:r>
    </w:p>
    <w:p w:rsidR="00000000" w:rsidDel="00000000" w:rsidP="00000000" w:rsidRDefault="00000000" w:rsidRPr="00000000" w14:paraId="00000087">
      <w:pPr>
        <w:rPr>
          <w:sz w:val="24"/>
          <w:szCs w:val="24"/>
        </w:rPr>
      </w:pPr>
      <w:r w:rsidDel="00000000" w:rsidR="00000000" w:rsidRPr="00000000">
        <w:rPr>
          <w:rFonts w:ascii="Arial Unicode MS" w:cs="Arial Unicode MS" w:eastAsia="Arial Unicode MS" w:hAnsi="Arial Unicode MS"/>
          <w:sz w:val="24"/>
          <w:szCs w:val="24"/>
          <w:rtl w:val="0"/>
        </w:rPr>
        <w:t xml:space="preserve">ρ(xμ)=∣Ψtotal(xμ,t)</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This superposition principle is used to model constructive and destructive interference patterns in quantum computing algorithms, especially in areas such as cryptography and quantum simulations​.</w:t>
      </w:r>
    </w:p>
    <w:p w:rsidR="00000000" w:rsidDel="00000000" w:rsidP="00000000" w:rsidRDefault="00000000" w:rsidRPr="00000000" w14:paraId="00000089">
      <w:pPr>
        <w:pStyle w:val="Heading3"/>
        <w:keepNext w:val="0"/>
        <w:keepLines w:val="0"/>
        <w:spacing w:before="280" w:lineRule="auto"/>
        <w:rPr>
          <w:b w:val="1"/>
          <w:color w:val="000000"/>
        </w:rPr>
      </w:pPr>
      <w:bookmarkStart w:colFirst="0" w:colLast="0" w:name="_7bwwdsgsls71" w:id="26"/>
      <w:bookmarkEnd w:id="26"/>
      <w:r w:rsidDel="00000000" w:rsidR="00000000" w:rsidRPr="00000000">
        <w:rPr>
          <w:b w:val="1"/>
          <w:color w:val="000000"/>
          <w:rtl w:val="0"/>
        </w:rPr>
        <w:t xml:space="preserve">5. Time-Dependent Evolution and General Relativity Integration</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The dynamic nature of time is essential in both quantum mechanics and General Relativity. By treating time as a dynamic variable, Tyler’s work incorporates the following time-dependent evolution equations into the MCP:</w:t>
      </w:r>
    </w:p>
    <w:p w:rsidR="00000000" w:rsidDel="00000000" w:rsidP="00000000" w:rsidRDefault="00000000" w:rsidRPr="00000000" w14:paraId="0000008B">
      <w:pPr>
        <w:rPr>
          <w:sz w:val="24"/>
          <w:szCs w:val="24"/>
        </w:rPr>
      </w:pPr>
      <w:r w:rsidDel="00000000" w:rsidR="00000000" w:rsidRPr="00000000">
        <w:rPr>
          <w:rFonts w:ascii="Arial Unicode MS" w:cs="Arial Unicode MS" w:eastAsia="Arial Unicode MS" w:hAnsi="Arial Unicode MS"/>
          <w:sz w:val="24"/>
          <w:szCs w:val="24"/>
          <w:rtl w:val="0"/>
        </w:rPr>
        <w:t xml:space="preserve">∂ϕi(t)∂t=∑j≠iλijcos⁡(ϕi(t)−ϕj(t))</w:t>
      </w:r>
    </w:p>
    <w:p w:rsidR="00000000" w:rsidDel="00000000" w:rsidP="00000000" w:rsidRDefault="00000000" w:rsidRPr="00000000" w14:paraId="0000008C">
      <w:pPr>
        <w:numPr>
          <w:ilvl w:val="0"/>
          <w:numId w:val="10"/>
        </w:numPr>
        <w:spacing w:after="240" w:before="240" w:lineRule="auto"/>
        <w:ind w:left="720" w:hanging="360"/>
        <w:rPr>
          <w:sz w:val="24"/>
          <w:szCs w:val="24"/>
        </w:rPr>
      </w:pPr>
      <w:r w:rsidDel="00000000" w:rsidR="00000000" w:rsidRPr="00000000">
        <w:rPr>
          <w:sz w:val="24"/>
          <w:szCs w:val="24"/>
          <w:rtl w:val="0"/>
        </w:rPr>
        <w:t xml:space="preserve">This governs how the phase of each quantum state evolves over time, allowing interference patterns to shift dynamically, influenced by both internal and external factors​.</w:t>
      </w:r>
    </w:p>
    <w:p w:rsidR="00000000" w:rsidDel="00000000" w:rsidP="00000000" w:rsidRDefault="00000000" w:rsidRPr="00000000" w14:paraId="0000008D">
      <w:pPr>
        <w:pStyle w:val="Heading3"/>
        <w:keepNext w:val="0"/>
        <w:keepLines w:val="0"/>
        <w:spacing w:before="280" w:lineRule="auto"/>
        <w:rPr>
          <w:b w:val="1"/>
          <w:color w:val="000000"/>
        </w:rPr>
      </w:pPr>
      <w:bookmarkStart w:colFirst="0" w:colLast="0" w:name="_870xy5fdestt" w:id="27"/>
      <w:bookmarkEnd w:id="27"/>
      <w:r w:rsidDel="00000000" w:rsidR="00000000" w:rsidRPr="00000000">
        <w:rPr>
          <w:b w:val="1"/>
          <w:color w:val="000000"/>
          <w:rtl w:val="0"/>
        </w:rPr>
        <w:t xml:space="preserve">6. Stochastic and Feedback Processes</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The inclusion of stochastic processes introduces randomness, capturing the inherent unpredictability of quantum systems. The evolution of a quantum state with stochastic terms is modeled by:</w:t>
      </w:r>
    </w:p>
    <w:p w:rsidR="00000000" w:rsidDel="00000000" w:rsidP="00000000" w:rsidRDefault="00000000" w:rsidRPr="00000000" w14:paraId="0000008F">
      <w:pPr>
        <w:rPr>
          <w:sz w:val="24"/>
          <w:szCs w:val="24"/>
        </w:rPr>
      </w:pPr>
      <w:r w:rsidDel="00000000" w:rsidR="00000000" w:rsidRPr="00000000">
        <w:rPr>
          <w:rFonts w:ascii="Arial Unicode MS" w:cs="Arial Unicode MS" w:eastAsia="Arial Unicode MS" w:hAnsi="Arial Unicode MS"/>
          <w:sz w:val="24"/>
          <w:szCs w:val="24"/>
          <w:rtl w:val="0"/>
        </w:rPr>
        <w:t xml:space="preserve">iℏ∂ψ(xμ,t)∂t=Hψ(xμ,t)+η(xμ,t)</w:t>
      </w:r>
    </w:p>
    <w:p w:rsidR="00000000" w:rsidDel="00000000" w:rsidP="00000000" w:rsidRDefault="00000000" w:rsidRPr="00000000" w14:paraId="00000090">
      <w:pPr>
        <w:numPr>
          <w:ilvl w:val="0"/>
          <w:numId w:val="1"/>
        </w:numPr>
        <w:spacing w:after="240" w:before="240" w:lineRule="auto"/>
        <w:ind w:left="720" w:hanging="360"/>
        <w:rPr>
          <w:sz w:val="24"/>
          <w:szCs w:val="24"/>
        </w:rPr>
      </w:pPr>
      <w:r w:rsidDel="00000000" w:rsidR="00000000" w:rsidRPr="00000000">
        <w:rPr>
          <w:b w:val="1"/>
          <w:sz w:val="24"/>
          <w:szCs w:val="24"/>
          <w:rtl w:val="0"/>
        </w:rPr>
        <w:t xml:space="preserve">η(xμ,t)</w:t>
      </w:r>
      <w:r w:rsidDel="00000000" w:rsidR="00000000" w:rsidRPr="00000000">
        <w:rPr>
          <w:sz w:val="24"/>
          <w:szCs w:val="24"/>
          <w:rtl w:val="0"/>
        </w:rPr>
        <w:t xml:space="preserve">: Stochastic term, modeled as a Gaussian white noise process with zero mean​​.</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This is critical for modeling real-world quantum systems where randomness and external noise must be accounted for.</w:t>
      </w:r>
    </w:p>
    <w:p w:rsidR="00000000" w:rsidDel="00000000" w:rsidP="00000000" w:rsidRDefault="00000000" w:rsidRPr="00000000" w14:paraId="00000092">
      <w:pPr>
        <w:pStyle w:val="Heading3"/>
        <w:keepNext w:val="0"/>
        <w:keepLines w:val="0"/>
        <w:spacing w:before="280" w:lineRule="auto"/>
        <w:rPr>
          <w:b w:val="1"/>
          <w:color w:val="000000"/>
        </w:rPr>
      </w:pPr>
      <w:bookmarkStart w:colFirst="0" w:colLast="0" w:name="_1o79slfnids3" w:id="28"/>
      <w:bookmarkEnd w:id="28"/>
      <w:r w:rsidDel="00000000" w:rsidR="00000000" w:rsidRPr="00000000">
        <w:rPr>
          <w:b w:val="1"/>
          <w:color w:val="000000"/>
          <w:rtl w:val="0"/>
        </w:rPr>
        <w:t xml:space="preserve">7. Topological and Geometric Effects</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Tyler’s work also incorporates topological effects, which are modeled by additional terms in the G-Theory framework. These terms capture how geometric and topological features influence quantum states, crucial for understanding phenomena like quantum entanglement and topological insulators:</w:t>
      </w:r>
    </w:p>
    <w:p w:rsidR="00000000" w:rsidDel="00000000" w:rsidP="00000000" w:rsidRDefault="00000000" w:rsidRPr="00000000" w14:paraId="00000094">
      <w:pPr>
        <w:rPr>
          <w:sz w:val="24"/>
          <w:szCs w:val="24"/>
        </w:rPr>
      </w:pPr>
      <w:r w:rsidDel="00000000" w:rsidR="00000000" w:rsidRPr="00000000">
        <w:rPr>
          <w:rFonts w:ascii="Arial Unicode MS" w:cs="Arial Unicode MS" w:eastAsia="Arial Unicode MS" w:hAnsi="Arial Unicode MS"/>
          <w:sz w:val="24"/>
          <w:szCs w:val="24"/>
          <w:rtl w:val="0"/>
        </w:rPr>
        <w:t xml:space="preserve">T(ψ)=∫G(ψ)dnx</w:t>
      </w:r>
    </w:p>
    <w:p w:rsidR="00000000" w:rsidDel="00000000" w:rsidP="00000000" w:rsidRDefault="00000000" w:rsidRPr="00000000" w14:paraId="00000095">
      <w:pPr>
        <w:numPr>
          <w:ilvl w:val="0"/>
          <w:numId w:val="7"/>
        </w:numPr>
        <w:spacing w:after="240" w:before="240" w:lineRule="auto"/>
        <w:ind w:left="720" w:hanging="360"/>
        <w:rPr>
          <w:sz w:val="24"/>
          <w:szCs w:val="24"/>
        </w:rPr>
      </w:pPr>
      <w:r w:rsidDel="00000000" w:rsidR="00000000" w:rsidRPr="00000000">
        <w:rPr>
          <w:b w:val="1"/>
          <w:sz w:val="24"/>
          <w:szCs w:val="24"/>
          <w:rtl w:val="0"/>
        </w:rPr>
        <w:t xml:space="preserve">G(ψ)</w:t>
      </w:r>
      <w:r w:rsidDel="00000000" w:rsidR="00000000" w:rsidRPr="00000000">
        <w:rPr>
          <w:sz w:val="24"/>
          <w:szCs w:val="24"/>
          <w:rtl w:val="0"/>
        </w:rPr>
        <w:t xml:space="preserve">: Function representing geometric and topological contributions to the quantum state.</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To provide a high-level mathematical overview of how Tyler Van Osdole's contributions integrate into the </w:t>
      </w:r>
      <w:r w:rsidDel="00000000" w:rsidR="00000000" w:rsidRPr="00000000">
        <w:rPr>
          <w:b w:val="1"/>
          <w:sz w:val="24"/>
          <w:szCs w:val="24"/>
          <w:rtl w:val="0"/>
        </w:rPr>
        <w:t xml:space="preserve">Multiplicative Computing Paradigm (MCP)</w:t>
      </w:r>
      <w:r w:rsidDel="00000000" w:rsidR="00000000" w:rsidRPr="00000000">
        <w:rPr>
          <w:sz w:val="24"/>
          <w:szCs w:val="24"/>
          <w:rtl w:val="0"/>
        </w:rPr>
        <w:t xml:space="preserve"> framework, we need to synthesize his efforts in unifying quantum mechanics, classical physics, and computational algorithms into a cohesive model. This overview focuses on the central themes of quantum superposition, classical-quantum unification, multiplicative algorithms, and time evolution within the MCP.</w:t>
      </w:r>
    </w:p>
    <w:p w:rsidR="00000000" w:rsidDel="00000000" w:rsidP="00000000" w:rsidRDefault="00000000" w:rsidRPr="00000000" w14:paraId="00000097">
      <w:pPr>
        <w:pStyle w:val="Heading3"/>
        <w:keepNext w:val="0"/>
        <w:keepLines w:val="0"/>
        <w:spacing w:before="280" w:lineRule="auto"/>
        <w:rPr>
          <w:b w:val="1"/>
          <w:color w:val="000000"/>
        </w:rPr>
      </w:pPr>
      <w:bookmarkStart w:colFirst="0" w:colLast="0" w:name="_qs6lxqzgfrv5" w:id="29"/>
      <w:bookmarkEnd w:id="29"/>
      <w:r w:rsidDel="00000000" w:rsidR="00000000" w:rsidRPr="00000000">
        <w:rPr>
          <w:b w:val="1"/>
          <w:color w:val="000000"/>
          <w:rtl w:val="0"/>
        </w:rPr>
        <w:t xml:space="preserve">1. Core Unification Framework: G-Theory and Multiplicity</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Tyler’s work is grounded in </w:t>
      </w:r>
      <w:r w:rsidDel="00000000" w:rsidR="00000000" w:rsidRPr="00000000">
        <w:rPr>
          <w:b w:val="1"/>
          <w:sz w:val="24"/>
          <w:szCs w:val="24"/>
          <w:rtl w:val="0"/>
        </w:rPr>
        <w:t xml:space="preserve">G-Theory</w:t>
      </w:r>
      <w:r w:rsidDel="00000000" w:rsidR="00000000" w:rsidRPr="00000000">
        <w:rPr>
          <w:sz w:val="24"/>
          <w:szCs w:val="24"/>
          <w:rtl w:val="0"/>
        </w:rPr>
        <w:t xml:space="preserve">, where multiplicity plays a key role in modeling quantum systems and their interactions with classical fields. The core equation for G-Theory captures both quantum superposition and interference, modeling the evolution of quantum states over time. The unification of these diverse elements can be expressed mathematically as follows:</w:t>
      </w:r>
    </w:p>
    <w:p w:rsidR="00000000" w:rsidDel="00000000" w:rsidP="00000000" w:rsidRDefault="00000000" w:rsidRPr="00000000" w14:paraId="00000099">
      <w:pPr>
        <w:rPr>
          <w:sz w:val="24"/>
          <w:szCs w:val="24"/>
        </w:rPr>
      </w:pPr>
      <w:r w:rsidDel="00000000" w:rsidR="00000000" w:rsidRPr="00000000">
        <w:rPr>
          <w:rFonts w:ascii="Arial Unicode MS" w:cs="Arial Unicode MS" w:eastAsia="Arial Unicode MS" w:hAnsi="Arial Unicode MS"/>
          <w:sz w:val="24"/>
          <w:szCs w:val="24"/>
          <w:rtl w:val="0"/>
        </w:rPr>
        <w:t xml:space="preserve">M(ψ,t)=∑i=1N(∣αi∣2⋅wi(t)⋅cos⁡(ϕi(t)))+∑i≠jNλij∣αiαj∣⋅cos⁡(ϕi(t)−ϕj(t))+T(ψ)</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9B">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M(ψ,t) represents the total multiplicity contribution for a quantum state ψ,</w:t>
      </w:r>
    </w:p>
    <w:p w:rsidR="00000000" w:rsidDel="00000000" w:rsidP="00000000" w:rsidRDefault="00000000" w:rsidRPr="00000000" w14:paraId="0000009C">
      <w:pPr>
        <w:numPr>
          <w:ilvl w:val="0"/>
          <w:numId w:val="16"/>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∣αi∣2 is the probability amplitude of the quantum state ψi​,</w:t>
      </w:r>
    </w:p>
    <w:p w:rsidR="00000000" w:rsidDel="00000000" w:rsidP="00000000" w:rsidRDefault="00000000" w:rsidRPr="00000000" w14:paraId="0000009D">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wi(t) is a time-dependent weight factor that adjusts the influence of each quantum state as the system evolves,</w:t>
      </w:r>
    </w:p>
    <w:p w:rsidR="00000000" w:rsidDel="00000000" w:rsidP="00000000" w:rsidRDefault="00000000" w:rsidRPr="00000000" w14:paraId="0000009E">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ϕi(t) is the phase of the quantum state ψi crucial for understanding interference patterns,</w:t>
      </w:r>
    </w:p>
    <w:p w:rsidR="00000000" w:rsidDel="00000000" w:rsidP="00000000" w:rsidRDefault="00000000" w:rsidRPr="00000000" w14:paraId="0000009F">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λij\ is the coupling coefficient between quantum states ψiand ψ,</w:t>
      </w:r>
    </w:p>
    <w:p w:rsidR="00000000" w:rsidDel="00000000" w:rsidP="00000000" w:rsidRDefault="00000000" w:rsidRPr="00000000" w14:paraId="000000A0">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T(ψ) incorporates topological terms accounting for geometric and topological features.</w:t>
      </w:r>
    </w:p>
    <w:p w:rsidR="00000000" w:rsidDel="00000000" w:rsidP="00000000" w:rsidRDefault="00000000" w:rsidRPr="00000000" w14:paraId="000000A1">
      <w:pPr>
        <w:pStyle w:val="Heading3"/>
        <w:keepNext w:val="0"/>
        <w:keepLines w:val="0"/>
        <w:spacing w:before="280" w:lineRule="auto"/>
        <w:rPr>
          <w:b w:val="1"/>
          <w:color w:val="000000"/>
        </w:rPr>
      </w:pPr>
      <w:bookmarkStart w:colFirst="0" w:colLast="0" w:name="_p833wjmkjhxn" w:id="30"/>
      <w:bookmarkEnd w:id="30"/>
      <w:r w:rsidDel="00000000" w:rsidR="00000000" w:rsidRPr="00000000">
        <w:rPr>
          <w:b w:val="1"/>
          <w:color w:val="000000"/>
          <w:rtl w:val="0"/>
        </w:rPr>
        <w:t xml:space="preserve">2. Quantum Superposition and Interference</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One of Tyler's core contributions is the enhancement of superposition and interference models, which are essential for understanding quantum systems in the MCP. The mathematical foundation lies in the </w:t>
      </w:r>
      <w:r w:rsidDel="00000000" w:rsidR="00000000" w:rsidRPr="00000000">
        <w:rPr>
          <w:b w:val="1"/>
          <w:sz w:val="24"/>
          <w:szCs w:val="24"/>
          <w:rtl w:val="0"/>
        </w:rPr>
        <w:t xml:space="preserve">principle of superposition</w:t>
      </w:r>
      <w:r w:rsidDel="00000000" w:rsidR="00000000" w:rsidRPr="00000000">
        <w:rPr>
          <w:sz w:val="24"/>
          <w:szCs w:val="24"/>
          <w:rtl w:val="0"/>
        </w:rPr>
        <w:t xml:space="preserve">, where a system exists in a combination of multiple quantum states, given by:</w:t>
      </w:r>
    </w:p>
    <w:p w:rsidR="00000000" w:rsidDel="00000000" w:rsidP="00000000" w:rsidRDefault="00000000" w:rsidRPr="00000000" w14:paraId="000000A3">
      <w:pPr>
        <w:rPr>
          <w:sz w:val="24"/>
          <w:szCs w:val="24"/>
        </w:rPr>
      </w:pPr>
      <w:r w:rsidDel="00000000" w:rsidR="00000000" w:rsidRPr="00000000">
        <w:rPr>
          <w:rFonts w:ascii="Caudex" w:cs="Caudex" w:eastAsia="Caudex" w:hAnsi="Caudex"/>
          <w:sz w:val="24"/>
          <w:szCs w:val="24"/>
          <w:rtl w:val="0"/>
        </w:rPr>
        <w:t xml:space="preserve">∣ψ⟩=∑i=1Nαi∣ψi⟩</w:t>
      </w:r>
    </w:p>
    <w:p w:rsidR="00000000" w:rsidDel="00000000" w:rsidP="00000000" w:rsidRDefault="00000000" w:rsidRPr="00000000" w14:paraId="000000A4">
      <w:pPr>
        <w:numPr>
          <w:ilvl w:val="0"/>
          <w:numId w:val="11"/>
        </w:numPr>
        <w:spacing w:after="240" w:before="240" w:lineRule="auto"/>
        <w:ind w:left="720" w:hanging="360"/>
        <w:rPr>
          <w:sz w:val="24"/>
          <w:szCs w:val="24"/>
        </w:rPr>
      </w:pPr>
      <w:r w:rsidDel="00000000" w:rsidR="00000000" w:rsidRPr="00000000">
        <w:rPr>
          <w:rFonts w:ascii="Caudex" w:cs="Caudex" w:eastAsia="Caudex" w:hAnsi="Caudex"/>
          <w:sz w:val="24"/>
          <w:szCs w:val="24"/>
          <w:rtl w:val="0"/>
        </w:rPr>
        <w:t xml:space="preserve">Each ∣ψi⟩is an eigenstate, and αi\alpha_iαi​ represents the probability amplitude.</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interference patterns</w:t>
      </w:r>
      <w:r w:rsidDel="00000000" w:rsidR="00000000" w:rsidRPr="00000000">
        <w:rPr>
          <w:sz w:val="24"/>
          <w:szCs w:val="24"/>
          <w:rtl w:val="0"/>
        </w:rPr>
        <w:t xml:space="preserve"> between these states are modeled by their phases ϕi(t)\phi_i(t)ϕi​(t) and coupling coefficients λij​, which determine constructive or destructive interference. These models are critical for applications in quantum algorithms, particularly in quantum computing, where interference plays a role in algorithmic efficiency.</w:t>
      </w:r>
    </w:p>
    <w:p w:rsidR="00000000" w:rsidDel="00000000" w:rsidP="00000000" w:rsidRDefault="00000000" w:rsidRPr="00000000" w14:paraId="000000A6">
      <w:pPr>
        <w:pStyle w:val="Heading3"/>
        <w:keepNext w:val="0"/>
        <w:keepLines w:val="0"/>
        <w:spacing w:before="280" w:lineRule="auto"/>
        <w:rPr>
          <w:b w:val="1"/>
          <w:color w:val="000000"/>
        </w:rPr>
      </w:pPr>
      <w:bookmarkStart w:colFirst="0" w:colLast="0" w:name="_wu15563nz88" w:id="31"/>
      <w:bookmarkEnd w:id="31"/>
      <w:r w:rsidDel="00000000" w:rsidR="00000000" w:rsidRPr="00000000">
        <w:rPr>
          <w:b w:val="1"/>
          <w:color w:val="000000"/>
          <w:rtl w:val="0"/>
        </w:rPr>
        <w:t xml:space="preserve">3. Classical and Quantum Integration (Space-Time Curvature)</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In Tyler’s framework, </w:t>
      </w:r>
      <w:r w:rsidDel="00000000" w:rsidR="00000000" w:rsidRPr="00000000">
        <w:rPr>
          <w:b w:val="1"/>
          <w:sz w:val="24"/>
          <w:szCs w:val="24"/>
          <w:rtl w:val="0"/>
        </w:rPr>
        <w:t xml:space="preserve">General Relativity</w:t>
      </w:r>
      <w:r w:rsidDel="00000000" w:rsidR="00000000" w:rsidRPr="00000000">
        <w:rPr>
          <w:sz w:val="24"/>
          <w:szCs w:val="24"/>
          <w:rtl w:val="0"/>
        </w:rPr>
        <w:t xml:space="preserve"> (describing classical fields) and </w:t>
      </w:r>
      <w:r w:rsidDel="00000000" w:rsidR="00000000" w:rsidRPr="00000000">
        <w:rPr>
          <w:b w:val="1"/>
          <w:sz w:val="24"/>
          <w:szCs w:val="24"/>
          <w:rtl w:val="0"/>
        </w:rPr>
        <w:t xml:space="preserve">Quantum Mechanics</w:t>
      </w:r>
      <w:r w:rsidDel="00000000" w:rsidR="00000000" w:rsidRPr="00000000">
        <w:rPr>
          <w:sz w:val="24"/>
          <w:szCs w:val="24"/>
          <w:rtl w:val="0"/>
        </w:rPr>
        <w:t xml:space="preserve"> (governing quantum fields) are integrated through space-time curvature interactions. G-Theory modifies the quantum interference term to include the effects of curved space-time:</w:t>
      </w:r>
    </w:p>
    <w:p w:rsidR="00000000" w:rsidDel="00000000" w:rsidP="00000000" w:rsidRDefault="00000000" w:rsidRPr="00000000" w14:paraId="000000A8">
      <w:pPr>
        <w:rPr>
          <w:sz w:val="24"/>
          <w:szCs w:val="24"/>
        </w:rPr>
      </w:pPr>
      <w:r w:rsidDel="00000000" w:rsidR="00000000" w:rsidRPr="00000000">
        <w:rPr>
          <w:rFonts w:ascii="Arial Unicode MS" w:cs="Arial Unicode MS" w:eastAsia="Arial Unicode MS" w:hAnsi="Arial Unicode MS"/>
          <w:sz w:val="24"/>
          <w:szCs w:val="24"/>
          <w:rtl w:val="0"/>
        </w:rPr>
        <w:t xml:space="preserve">M(ψ,t)=∑i=1N(∣αi∣2⋅wi(t)⋅cos⁡(ϕi(t)+∫Rμνdτ))+∑i≠jNλij∣αiαj∣⋅cos⁡(ϕi(t)−ϕj(t))+T(ψ)</w:t>
      </w:r>
    </w:p>
    <w:p w:rsidR="00000000" w:rsidDel="00000000" w:rsidP="00000000" w:rsidRDefault="00000000" w:rsidRPr="00000000" w14:paraId="000000A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Here, the term ∫Rμνdτ\int R_{\mu\nu} d\tau∫Rμν​dτ introduces the </w:t>
      </w:r>
      <w:r w:rsidDel="00000000" w:rsidR="00000000" w:rsidRPr="00000000">
        <w:rPr>
          <w:b w:val="1"/>
          <w:sz w:val="24"/>
          <w:szCs w:val="24"/>
          <w:rtl w:val="0"/>
        </w:rPr>
        <w:t xml:space="preserve">curvature tensor</w:t>
      </w:r>
      <w:r w:rsidDel="00000000" w:rsidR="00000000" w:rsidRPr="00000000">
        <w:rPr>
          <w:sz w:val="24"/>
          <w:szCs w:val="24"/>
          <w:rtl w:val="0"/>
        </w:rPr>
        <w:t xml:space="preserve"> RμνR_{\mu\nu}Rμν​, which represents the geometric properties of space-time. This modification ensures that the quantum states evolve in accordance with the local curvature of space-time, integrating the effects of both gravity and quantum mechanics. This is essential for understanding quantum behavior in extreme gravitational fields (e.g., near black holes).</w:t>
      </w:r>
    </w:p>
    <w:p w:rsidR="00000000" w:rsidDel="00000000" w:rsidP="00000000" w:rsidRDefault="00000000" w:rsidRPr="00000000" w14:paraId="000000AA">
      <w:pPr>
        <w:pStyle w:val="Heading3"/>
        <w:keepNext w:val="0"/>
        <w:keepLines w:val="0"/>
        <w:spacing w:before="280" w:lineRule="auto"/>
        <w:rPr>
          <w:b w:val="1"/>
          <w:color w:val="000000"/>
        </w:rPr>
      </w:pPr>
      <w:bookmarkStart w:colFirst="0" w:colLast="0" w:name="_86dmd8hscy7c" w:id="32"/>
      <w:bookmarkEnd w:id="32"/>
      <w:r w:rsidDel="00000000" w:rsidR="00000000" w:rsidRPr="00000000">
        <w:rPr>
          <w:b w:val="1"/>
          <w:color w:val="000000"/>
          <w:rtl w:val="0"/>
        </w:rPr>
        <w:t xml:space="preserve">4. Dynamic Time Evolution of Quantum States</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Incorporating time evolution in quantum systems is critical in the MCP framework. Tyler’s contributions make time a </w:t>
      </w:r>
      <w:r w:rsidDel="00000000" w:rsidR="00000000" w:rsidRPr="00000000">
        <w:rPr>
          <w:b w:val="1"/>
          <w:sz w:val="24"/>
          <w:szCs w:val="24"/>
          <w:rtl w:val="0"/>
        </w:rPr>
        <w:t xml:space="preserve">dynamic variable</w:t>
      </w:r>
      <w:r w:rsidDel="00000000" w:rsidR="00000000" w:rsidRPr="00000000">
        <w:rPr>
          <w:sz w:val="24"/>
          <w:szCs w:val="24"/>
          <w:rtl w:val="0"/>
        </w:rPr>
        <w:t xml:space="preserve">:</w:t>
      </w:r>
    </w:p>
    <w:p w:rsidR="00000000" w:rsidDel="00000000" w:rsidP="00000000" w:rsidRDefault="00000000" w:rsidRPr="00000000" w14:paraId="000000AC">
      <w:pPr>
        <w:rPr>
          <w:sz w:val="24"/>
          <w:szCs w:val="24"/>
        </w:rPr>
      </w:pPr>
      <w:r w:rsidDel="00000000" w:rsidR="00000000" w:rsidRPr="00000000">
        <w:rPr>
          <w:rFonts w:ascii="Cardo" w:cs="Cardo" w:eastAsia="Cardo" w:hAnsi="Cardo"/>
          <w:sz w:val="24"/>
          <w:szCs w:val="24"/>
          <w:rtl w:val="0"/>
        </w:rPr>
        <w:t xml:space="preserve">iℏ∂∂t∣ψ(t)⟩=H∣ψ(t)⟩</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Where H represents the Hamiltonian of the system, governing its evolution. The </w:t>
      </w:r>
      <w:r w:rsidDel="00000000" w:rsidR="00000000" w:rsidRPr="00000000">
        <w:rPr>
          <w:b w:val="1"/>
          <w:sz w:val="24"/>
          <w:szCs w:val="24"/>
          <w:rtl w:val="0"/>
        </w:rPr>
        <w:t xml:space="preserve">time-dependent Schrödinger equation</w:t>
      </w:r>
      <w:r w:rsidDel="00000000" w:rsidR="00000000" w:rsidRPr="00000000">
        <w:rPr>
          <w:rFonts w:ascii="Caudex" w:cs="Caudex" w:eastAsia="Caudex" w:hAnsi="Caudex"/>
          <w:sz w:val="24"/>
          <w:szCs w:val="24"/>
          <w:rtl w:val="0"/>
        </w:rPr>
        <w:t xml:space="preserve"> describes how the quantum state ∣ψ(t)⟩ evolves over time. In Tyler’s models, the weights wi(t) and phases ϕi(t)\ evolve dynamically, which affects the overall behavior of the system and its interaction with classical fields.</w:t>
      </w:r>
    </w:p>
    <w:p w:rsidR="00000000" w:rsidDel="00000000" w:rsidP="00000000" w:rsidRDefault="00000000" w:rsidRPr="00000000" w14:paraId="000000AE">
      <w:pPr>
        <w:pStyle w:val="Heading3"/>
        <w:keepNext w:val="0"/>
        <w:keepLines w:val="0"/>
        <w:spacing w:before="280" w:lineRule="auto"/>
        <w:rPr>
          <w:b w:val="1"/>
          <w:color w:val="000000"/>
        </w:rPr>
      </w:pPr>
      <w:bookmarkStart w:colFirst="0" w:colLast="0" w:name="_fdtosfazd9g0" w:id="33"/>
      <w:bookmarkEnd w:id="33"/>
      <w:r w:rsidDel="00000000" w:rsidR="00000000" w:rsidRPr="00000000">
        <w:rPr>
          <w:b w:val="1"/>
          <w:color w:val="000000"/>
          <w:rtl w:val="0"/>
        </w:rPr>
        <w:t xml:space="preserve">5. Multiplicative Algorithms in MCP</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Tyler’s contributions extend beyond theoretical physics into the </w:t>
      </w:r>
      <w:r w:rsidDel="00000000" w:rsidR="00000000" w:rsidRPr="00000000">
        <w:rPr>
          <w:b w:val="1"/>
          <w:sz w:val="24"/>
          <w:szCs w:val="24"/>
          <w:rtl w:val="0"/>
        </w:rPr>
        <w:t xml:space="preserve">development of algorithms</w:t>
      </w:r>
      <w:r w:rsidDel="00000000" w:rsidR="00000000" w:rsidRPr="00000000">
        <w:rPr>
          <w:sz w:val="24"/>
          <w:szCs w:val="24"/>
          <w:rtl w:val="0"/>
        </w:rPr>
        <w:t xml:space="preserve"> that harness multiplicative principles. In particular, the </w:t>
      </w:r>
      <w:r w:rsidDel="00000000" w:rsidR="00000000" w:rsidRPr="00000000">
        <w:rPr>
          <w:b w:val="1"/>
          <w:sz w:val="24"/>
          <w:szCs w:val="24"/>
          <w:rtl w:val="0"/>
        </w:rPr>
        <w:t xml:space="preserve">multiplicative encoding</w:t>
      </w:r>
      <w:r w:rsidDel="00000000" w:rsidR="00000000" w:rsidRPr="00000000">
        <w:rPr>
          <w:sz w:val="24"/>
          <w:szCs w:val="24"/>
          <w:rtl w:val="0"/>
        </w:rPr>
        <w:t xml:space="preserve"> of quantum information and states allows for more efficient computation in quantum systems. This approach is exemplified in the quantum algorithms enhanced by Tyler’s framework:</w:t>
      </w:r>
    </w:p>
    <w:p w:rsidR="00000000" w:rsidDel="00000000" w:rsidP="00000000" w:rsidRDefault="00000000" w:rsidRPr="00000000" w14:paraId="000000B0">
      <w:pPr>
        <w:numPr>
          <w:ilvl w:val="0"/>
          <w:numId w:val="13"/>
        </w:numPr>
        <w:spacing w:after="0" w:afterAutospacing="0" w:before="240" w:lineRule="auto"/>
        <w:ind w:left="720" w:hanging="360"/>
        <w:rPr>
          <w:sz w:val="24"/>
          <w:szCs w:val="24"/>
        </w:rPr>
      </w:pPr>
      <w:r w:rsidDel="00000000" w:rsidR="00000000" w:rsidRPr="00000000">
        <w:rPr>
          <w:b w:val="1"/>
          <w:sz w:val="24"/>
          <w:szCs w:val="24"/>
          <w:rtl w:val="0"/>
        </w:rPr>
        <w:t xml:space="preserve">Grover's Algorithm</w:t>
      </w:r>
      <w:r w:rsidDel="00000000" w:rsidR="00000000" w:rsidRPr="00000000">
        <w:rPr>
          <w:rFonts w:ascii="Arial Unicode MS" w:cs="Arial Unicode MS" w:eastAsia="Arial Unicode MS" w:hAnsi="Arial Unicode MS"/>
          <w:sz w:val="24"/>
          <w:szCs w:val="24"/>
          <w:rtl w:val="0"/>
        </w:rPr>
        <w:t xml:space="preserve">: Enhanced by interference modeling, reducing search time complexity:</w:t>
        <w:br w:type="textWrapping"/>
        <w:t xml:space="preserve">O(N)→O(Nlog⁡(N))O(\sqrt{N}) \rightarrow O\left(\frac{\sqrt{N}}{\log(N)}\right)O(N​)→O(log(N)N​​)</w:t>
      </w:r>
    </w:p>
    <w:p w:rsidR="00000000" w:rsidDel="00000000" w:rsidP="00000000" w:rsidRDefault="00000000" w:rsidRPr="00000000" w14:paraId="000000B1">
      <w:pPr>
        <w:numPr>
          <w:ilvl w:val="0"/>
          <w:numId w:val="13"/>
        </w:numPr>
        <w:spacing w:after="240" w:before="0" w:beforeAutospacing="0" w:lineRule="auto"/>
        <w:ind w:left="720" w:hanging="360"/>
        <w:rPr>
          <w:sz w:val="24"/>
          <w:szCs w:val="24"/>
        </w:rPr>
      </w:pPr>
      <w:r w:rsidDel="00000000" w:rsidR="00000000" w:rsidRPr="00000000">
        <w:rPr>
          <w:b w:val="1"/>
          <w:sz w:val="24"/>
          <w:szCs w:val="24"/>
          <w:rtl w:val="0"/>
        </w:rPr>
        <w:t xml:space="preserve">Shor's Algorithm</w:t>
      </w:r>
      <w:r w:rsidDel="00000000" w:rsidR="00000000" w:rsidRPr="00000000">
        <w:rPr>
          <w:rFonts w:ascii="Arial Unicode MS" w:cs="Arial Unicode MS" w:eastAsia="Arial Unicode MS" w:hAnsi="Arial Unicode MS"/>
          <w:sz w:val="24"/>
          <w:szCs w:val="24"/>
          <w:rtl w:val="0"/>
        </w:rPr>
        <w:t xml:space="preserve">: Optimized via better control over quantum states’ coherence and entanglement:</w:t>
        <w:br w:type="textWrapping"/>
        <w:t xml:space="preserve">O(n3log⁡n)→O(n2log⁡n)O</w:t>
      </w:r>
    </w:p>
    <w:p w:rsidR="00000000" w:rsidDel="00000000" w:rsidP="00000000" w:rsidRDefault="00000000" w:rsidRPr="00000000" w14:paraId="000000B2">
      <w:pPr>
        <w:pStyle w:val="Heading3"/>
        <w:keepNext w:val="0"/>
        <w:keepLines w:val="0"/>
        <w:spacing w:before="280" w:lineRule="auto"/>
        <w:rPr>
          <w:b w:val="1"/>
          <w:color w:val="000000"/>
        </w:rPr>
      </w:pPr>
      <w:bookmarkStart w:colFirst="0" w:colLast="0" w:name="_9j56mnp8t6ds" w:id="34"/>
      <w:bookmarkEnd w:id="34"/>
      <w:r w:rsidDel="00000000" w:rsidR="00000000" w:rsidRPr="00000000">
        <w:rPr>
          <w:b w:val="1"/>
          <w:color w:val="000000"/>
          <w:rtl w:val="0"/>
        </w:rPr>
        <w:t xml:space="preserve">6. Quantum-Classical Feedback Mechanisms</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Tyler integrates </w:t>
      </w:r>
      <w:r w:rsidDel="00000000" w:rsidR="00000000" w:rsidRPr="00000000">
        <w:rPr>
          <w:b w:val="1"/>
          <w:sz w:val="24"/>
          <w:szCs w:val="24"/>
          <w:rtl w:val="0"/>
        </w:rPr>
        <w:t xml:space="preserve">feedback mechanisms</w:t>
      </w:r>
      <w:r w:rsidDel="00000000" w:rsidR="00000000" w:rsidRPr="00000000">
        <w:rPr>
          <w:sz w:val="24"/>
          <w:szCs w:val="24"/>
          <w:rtl w:val="0"/>
        </w:rPr>
        <w:t xml:space="preserve"> in his work by allowing quantum and classical states to dynamically influence each other. These feedback loops can be represented as non-linearities in the system, such as:</w:t>
      </w:r>
    </w:p>
    <w:p w:rsidR="00000000" w:rsidDel="00000000" w:rsidP="00000000" w:rsidRDefault="00000000" w:rsidRPr="00000000" w14:paraId="000000B4">
      <w:pPr>
        <w:rPr>
          <w:sz w:val="24"/>
          <w:szCs w:val="24"/>
        </w:rPr>
      </w:pPr>
      <w:r w:rsidDel="00000000" w:rsidR="00000000" w:rsidRPr="00000000">
        <w:rPr>
          <w:rFonts w:ascii="Arial Unicode MS" w:cs="Arial Unicode MS" w:eastAsia="Arial Unicode MS" w:hAnsi="Arial Unicode MS"/>
          <w:sz w:val="24"/>
          <w:szCs w:val="24"/>
          <w:rtl w:val="0"/>
        </w:rPr>
        <w:t xml:space="preserve">λij(t)=λij(0)+∑kαijk∣ψk(t)∣2</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Here, λij(t) dynamically adjusts based on the states of other fields ψk(t), allowing for a real-time adaptive system that evolves based on both quantum and classical influences.</w:t>
      </w:r>
    </w:p>
    <w:p w:rsidR="00000000" w:rsidDel="00000000" w:rsidP="00000000" w:rsidRDefault="00000000" w:rsidRPr="00000000" w14:paraId="000000B6">
      <w:pPr>
        <w:pStyle w:val="Heading3"/>
        <w:keepNext w:val="0"/>
        <w:keepLines w:val="0"/>
        <w:spacing w:before="280" w:lineRule="auto"/>
        <w:rPr>
          <w:b w:val="1"/>
          <w:color w:val="000000"/>
        </w:rPr>
      </w:pPr>
      <w:bookmarkStart w:colFirst="0" w:colLast="0" w:name="_gf43qks24al0" w:id="35"/>
      <w:bookmarkEnd w:id="35"/>
      <w:r w:rsidDel="00000000" w:rsidR="00000000" w:rsidRPr="00000000">
        <w:rPr>
          <w:b w:val="1"/>
          <w:color w:val="000000"/>
          <w:rtl w:val="0"/>
        </w:rPr>
        <w:t xml:space="preserve">7. Higher-Dimensional Contributions and String Theory</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Finally, Tyler’s work draws on </w:t>
      </w:r>
      <w:r w:rsidDel="00000000" w:rsidR="00000000" w:rsidRPr="00000000">
        <w:rPr>
          <w:b w:val="1"/>
          <w:sz w:val="24"/>
          <w:szCs w:val="24"/>
          <w:rtl w:val="0"/>
        </w:rPr>
        <w:t xml:space="preserve">String Theory</w:t>
      </w:r>
      <w:r w:rsidDel="00000000" w:rsidR="00000000" w:rsidRPr="00000000">
        <w:rPr>
          <w:sz w:val="24"/>
          <w:szCs w:val="24"/>
          <w:rtl w:val="0"/>
        </w:rPr>
        <w:t xml:space="preserve"> and </w:t>
      </w:r>
      <w:r w:rsidDel="00000000" w:rsidR="00000000" w:rsidRPr="00000000">
        <w:rPr>
          <w:b w:val="1"/>
          <w:sz w:val="24"/>
          <w:szCs w:val="24"/>
          <w:rtl w:val="0"/>
        </w:rPr>
        <w:t xml:space="preserve">Mother Theory</w:t>
      </w:r>
      <w:r w:rsidDel="00000000" w:rsidR="00000000" w:rsidRPr="00000000">
        <w:rPr>
          <w:rFonts w:ascii="Caudex" w:cs="Caudex" w:eastAsia="Caudex" w:hAnsi="Caudex"/>
          <w:sz w:val="24"/>
          <w:szCs w:val="24"/>
          <w:rtl w:val="0"/>
        </w:rPr>
        <w:t xml:space="preserve"> to incorporate higher-dimensional spaces. In this context, each quantum state ∣ψi⟩|\psi_i\rangle∣ψi​⟩ in G-Theory can be associated with a specific configuration of these extra dimensions:</w:t>
      </w:r>
    </w:p>
    <w:p w:rsidR="00000000" w:rsidDel="00000000" w:rsidP="00000000" w:rsidRDefault="00000000" w:rsidRPr="00000000" w14:paraId="000000B8">
      <w:pPr>
        <w:rPr>
          <w:sz w:val="24"/>
          <w:szCs w:val="24"/>
        </w:rPr>
      </w:pPr>
      <w:r w:rsidDel="00000000" w:rsidR="00000000" w:rsidRPr="00000000">
        <w:rPr>
          <w:rFonts w:ascii="Arial Unicode MS" w:cs="Arial Unicode MS" w:eastAsia="Arial Unicode MS" w:hAnsi="Arial Unicode MS"/>
          <w:sz w:val="24"/>
          <w:szCs w:val="24"/>
          <w:rtl w:val="0"/>
        </w:rPr>
        <w:t xml:space="preserve">M(ψ,t)=∑i=1N(∣αi∣2⋅wi(t)⋅cos⁡(ϕi(t)+∑k=1Dγkxk))</w:t>
      </w:r>
    </w:p>
    <w:p w:rsidR="00000000" w:rsidDel="00000000" w:rsidP="00000000" w:rsidRDefault="00000000" w:rsidRPr="00000000" w14:paraId="000000B9">
      <w:pPr>
        <w:spacing w:after="240" w:before="240" w:lineRule="auto"/>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24"/>
          <w:szCs w:val="24"/>
          <w:rtl w:val="0"/>
        </w:rPr>
        <w:t xml:space="preserve">The extra dimensions (γkxk​) contribute to the phase of the quantum state, adding complexity to the interference patterns. This model is crucial for understanding multi-dimensional quantum phenomena and has applications in cosmology and quantum gravity.</w:t>
      </w:r>
    </w:p>
    <w:p w:rsidR="00000000" w:rsidDel="00000000" w:rsidP="00000000" w:rsidRDefault="00000000" w:rsidRPr="00000000" w14:paraId="000000BA">
      <w:pPr>
        <w:pStyle w:val="Heading3"/>
        <w:keepNext w:val="0"/>
        <w:keepLines w:val="0"/>
        <w:spacing w:before="280" w:lineRule="auto"/>
        <w:rPr>
          <w:b w:val="1"/>
          <w:color w:val="000000"/>
        </w:rPr>
      </w:pPr>
      <w:bookmarkStart w:colFirst="0" w:colLast="0" w:name="_xpi3hh9dlf5j" w:id="36"/>
      <w:bookmarkEnd w:id="36"/>
      <w:r w:rsidDel="00000000" w:rsidR="00000000" w:rsidRPr="00000000">
        <w:rPr>
          <w:b w:val="1"/>
          <w:color w:val="000000"/>
          <w:rtl w:val="0"/>
        </w:rPr>
        <w:t xml:space="preserve">Conclusion</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Tyler Van Osdol’s contributions to the </w:t>
      </w:r>
      <w:r w:rsidDel="00000000" w:rsidR="00000000" w:rsidRPr="00000000">
        <w:rPr>
          <w:b w:val="1"/>
          <w:sz w:val="24"/>
          <w:szCs w:val="24"/>
          <w:rtl w:val="0"/>
        </w:rPr>
        <w:t xml:space="preserve">Multiplicative Computing Paradigm (MCP)</w:t>
      </w:r>
      <w:r w:rsidDel="00000000" w:rsidR="00000000" w:rsidRPr="00000000">
        <w:rPr>
          <w:sz w:val="24"/>
          <w:szCs w:val="24"/>
          <w:rtl w:val="0"/>
        </w:rPr>
        <w:t xml:space="preserve"> framework integrate complex mathematical models from quantum mechanics, classical physics, and advanced algorithmic structures. By enhancing superposition, interference, and time evolution dynamics, and incorporating feedback mechanisms and higher-dimensional spaces, his work advances both the theoretical and practical capabilities of quantum computing, cryptography, and cosmology, leading toward a unified understanding of physical reality.</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hyperlink r:id="rId7">
        <w:r w:rsidDel="00000000" w:rsidR="00000000" w:rsidRPr="00000000">
          <w:rPr>
            <w:color w:val="1155cc"/>
            <w:sz w:val="24"/>
            <w:szCs w:val="24"/>
            <w:u w:val="single"/>
            <w:rtl w:val="0"/>
          </w:rPr>
          <w:t xml:space="preserve">Video URL: https://cdn.pika.art/v1/110e43e2-89d8-4728-82aa-25c63771c21e/3D_render,_Tv-Multiplicity_________Tyler_Van_Osdol_s_contributions_to_the_Multiplicative_Computing_P_seed0_sfx.mp4</w:t>
        </w:r>
      </w:hyperlink>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jc w:val="center"/>
      <w:rPr>
        <w:sz w:val="18"/>
        <w:szCs w:val="18"/>
      </w:rPr>
    </w:pPr>
    <w:r w:rsidDel="00000000" w:rsidR="00000000" w:rsidRPr="00000000">
      <w:rPr>
        <w:sz w:val="18"/>
        <w:szCs w:val="18"/>
        <w:rtl w:val="0"/>
      </w:rPr>
      <w:t xml:space="preserve">M-Algorithms © 2024 by Ryan Van Gelder and Tyler Van Osdol</w:t>
    </w:r>
  </w:p>
  <w:p w:rsidR="00000000" w:rsidDel="00000000" w:rsidP="00000000" w:rsidRDefault="00000000" w:rsidRPr="00000000" w14:paraId="000000C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s://cdn.pika.art/v1/110e43e2-89d8-4728-82aa-25c63771c21e/3D_render,_Tv-Multiplicity_________Tyler_Van_Osdol_s_contributions_to_the_Multiplicative_Computing_P_seed0_sfx.mp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