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kn2qbg8g8zfr" w:id="0"/>
      <w:bookmarkEnd w:id="0"/>
      <w:r w:rsidDel="00000000" w:rsidR="00000000" w:rsidRPr="00000000">
        <w:rPr>
          <w:rtl w:val="0"/>
        </w:rPr>
        <w:t xml:space="preserve">Expanding African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African mathematics, deeply rooted in diverse cultural practices, emphasizes fractal geometry, recursive systems, proportional reasoning, and practical problem-solving across a range of domains. Integrating </w:t>
      </w:r>
      <w:r w:rsidDel="00000000" w:rsidR="00000000" w:rsidRPr="00000000">
        <w:rPr>
          <w:b w:val="1"/>
          <w:rtl w:val="0"/>
        </w:rPr>
        <w:t xml:space="preserve">African mathematical traditions</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—a framework for interconnectedness, non-linearity, and recursive dynamics—offers a transformative approach to modern computation, cryptography, and complex systems modeling.</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owp3zvcovwk3" w:id="1"/>
      <w:bookmarkEnd w:id="1"/>
      <w:r w:rsidDel="00000000" w:rsidR="00000000" w:rsidRPr="00000000">
        <w:rPr>
          <w:rtl w:val="0"/>
        </w:rPr>
        <w:t xml:space="preserve">Core Concepts of African Mathematics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Fractal Geometry</w:t>
      </w:r>
      <w:r w:rsidDel="00000000" w:rsidR="00000000" w:rsidRPr="00000000">
        <w:rPr>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African systems frequently use fractal designs in architecture, art, and governance. These recursive patterns scale across different dimensions.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Proportional Reasoning</w:t>
      </w:r>
      <w:r w:rsidDel="00000000" w:rsidR="00000000" w:rsidRPr="00000000">
        <w:rPr>
          <w:rtl w:val="0"/>
        </w:rPr>
        <w:t xml:space="preserve">:</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Ratios and proportions are used in land allocation, trade, and community decision-making.</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Iterative Problem-Solving</w:t>
      </w:r>
      <w:r w:rsidDel="00000000" w:rsidR="00000000" w:rsidRPr="00000000">
        <w:rPr>
          <w:rtl w:val="0"/>
        </w:rPr>
        <w:t xml:space="preserve">:</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rtl w:val="0"/>
        </w:rPr>
        <w:t xml:space="preserve">Methods rely on iterative refinement, such as repeated halving for measurements or arithmetic operations.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rtl w:val="0"/>
        </w:rPr>
        <w:t xml:space="preserve">Symbolic Representation</w:t>
      </w:r>
      <w:r w:rsidDel="00000000" w:rsidR="00000000" w:rsidRPr="00000000">
        <w:rPr>
          <w:rtl w:val="0"/>
        </w:rPr>
        <w:t xml:space="preserve">:</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Numbers and mathematical ideas are often expressed through symbolic forms, patterns, and oral traditions.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rtl w:val="0"/>
        </w:rPr>
        <w:t xml:space="preserve">Practical Arithmetic</w:t>
      </w:r>
      <w:r w:rsidDel="00000000" w:rsidR="00000000" w:rsidRPr="00000000">
        <w:rPr>
          <w:rtl w:val="0"/>
        </w:rPr>
        <w:t xml:space="preserve">:</w:t>
      </w:r>
    </w:p>
    <w:p w:rsidR="00000000" w:rsidDel="00000000" w:rsidP="00000000" w:rsidRDefault="00000000" w:rsidRPr="00000000" w14:paraId="0000000E">
      <w:pPr>
        <w:numPr>
          <w:ilvl w:val="1"/>
          <w:numId w:val="6"/>
        </w:numPr>
        <w:spacing w:after="240" w:before="0" w:beforeAutospacing="0" w:lineRule="auto"/>
        <w:ind w:left="1440" w:hanging="360"/>
      </w:pPr>
      <w:r w:rsidDel="00000000" w:rsidR="00000000" w:rsidRPr="00000000">
        <w:rPr>
          <w:rtl w:val="0"/>
        </w:rPr>
        <w:t xml:space="preserve">Emphasis on utility for agriculture, astronomy, and trade, including modular systems for cyclical phenomena.</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pPr>
      <w:bookmarkStart w:colFirst="0" w:colLast="0" w:name="_97lv5xhx89oh" w:id="2"/>
      <w:bookmarkEnd w:id="2"/>
      <w:r w:rsidDel="00000000" w:rsidR="00000000" w:rsidRPr="00000000">
        <w:rPr>
          <w:rtl w:val="0"/>
        </w:rPr>
        <w:t xml:space="preserve">Integrating African Mathematics with Multiplicity Theory</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7picuszfr1xb" w:id="3"/>
      <w:bookmarkEnd w:id="3"/>
      <w:r w:rsidDel="00000000" w:rsidR="00000000" w:rsidRPr="00000000">
        <w:rPr>
          <w:b w:val="1"/>
          <w:color w:val="000000"/>
          <w:sz w:val="22"/>
          <w:szCs w:val="22"/>
          <w:rtl w:val="0"/>
        </w:rPr>
        <w:t xml:space="preserve">1. Fractal Geometry in Tensor Networks</w:t>
      </w:r>
    </w:p>
    <w:p w:rsidR="00000000" w:rsidDel="00000000" w:rsidP="00000000" w:rsidRDefault="00000000" w:rsidRPr="00000000" w14:paraId="00000012">
      <w:pPr>
        <w:spacing w:after="240" w:before="240" w:lineRule="auto"/>
        <w:rPr/>
      </w:pPr>
      <w:r w:rsidDel="00000000" w:rsidR="00000000" w:rsidRPr="00000000">
        <w:rPr>
          <w:rtl w:val="0"/>
        </w:rPr>
        <w:t xml:space="preserve">African fractal designs align naturally with the </w:t>
      </w:r>
      <w:r w:rsidDel="00000000" w:rsidR="00000000" w:rsidRPr="00000000">
        <w:rPr>
          <w:b w:val="1"/>
          <w:rtl w:val="0"/>
        </w:rPr>
        <w:t xml:space="preserve">tensor representations</w:t>
      </w:r>
      <w:r w:rsidDel="00000000" w:rsidR="00000000" w:rsidRPr="00000000">
        <w:rPr>
          <w:rtl w:val="0"/>
        </w:rPr>
        <w:t xml:space="preserve"> central to Multiplicity Theory.</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b w:val="1"/>
          <w:rtl w:val="0"/>
        </w:rPr>
        <w:t xml:space="preserve">Recursive Tensor Networks</w:t>
      </w:r>
      <w:r w:rsidDel="00000000" w:rsidR="00000000" w:rsidRPr="00000000">
        <w:rPr>
          <w:rtl w:val="0"/>
        </w:rPr>
        <w:t xml:space="preserve">: Use fractal principles to model recursive, self-similar systems:</w:t>
        <w:br w:type="textWrapping"/>
        <w:t xml:space="preserve">Tijk(n+1)=1kTijk(n),T_{ijk}(n+1) = \frac{1}{k} T_{ijk}(n),Tijk​(n+1)=k1​Tijk​(n),</w:t>
        <w:br w:type="textWrapping"/>
        <w:t xml:space="preserve">where nnn represents the recursion depth, and kkk is a scaling factor derived from fractal proportions.</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b w:val="1"/>
          <w:rtl w:val="0"/>
        </w:rPr>
        <w:t xml:space="preserve">Dynamic Fractals</w:t>
      </w:r>
      <w:r w:rsidDel="00000000" w:rsidR="00000000" w:rsidRPr="00000000">
        <w:rPr>
          <w:rFonts w:ascii="Arial Unicode MS" w:cs="Arial Unicode MS" w:eastAsia="Arial Unicode MS" w:hAnsi="Arial Unicode MS"/>
          <w:rtl w:val="0"/>
        </w:rPr>
        <w:t xml:space="preserve">: Extend fractal geometries to dynamic systems:</w:t>
        <w:br w:type="textWrapping"/>
        <w:t xml:space="preserve">M(t)=∑i=1nψ(pi)ki,M(t) = \sum_{i=1}^n \frac{\psi(p_i)}{k^i},M(t)=i=1∑n​kiψ(pi​)​,</w:t>
        <w:br w:type="textWrapping"/>
        <w:t xml:space="preserve">where ψ(pi)\psi(p_i)ψ(pi​) represents quantum states encoded with primes.</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if8mkxe6gxba" w:id="4"/>
      <w:bookmarkEnd w:id="4"/>
      <w:r w:rsidDel="00000000" w:rsidR="00000000" w:rsidRPr="00000000">
        <w:rPr>
          <w:b w:val="1"/>
          <w:color w:val="000000"/>
          <w:sz w:val="22"/>
          <w:szCs w:val="22"/>
          <w:rtl w:val="0"/>
        </w:rPr>
        <w:t xml:space="preserve">2. Proportional Reasoning and Harmonic Systems</w:t>
      </w:r>
    </w:p>
    <w:p w:rsidR="00000000" w:rsidDel="00000000" w:rsidP="00000000" w:rsidRDefault="00000000" w:rsidRPr="00000000" w14:paraId="00000017">
      <w:pPr>
        <w:spacing w:after="240" w:before="240" w:lineRule="auto"/>
        <w:rPr/>
      </w:pPr>
      <w:r w:rsidDel="00000000" w:rsidR="00000000" w:rsidRPr="00000000">
        <w:rPr>
          <w:rtl w:val="0"/>
        </w:rPr>
        <w:t xml:space="preserve">African proportional reasoning enhances </w:t>
      </w:r>
      <w:r w:rsidDel="00000000" w:rsidR="00000000" w:rsidRPr="00000000">
        <w:rPr>
          <w:b w:val="1"/>
          <w:rtl w:val="0"/>
        </w:rPr>
        <w:t xml:space="preserve">harmonic and modular systems</w:t>
      </w:r>
      <w:r w:rsidDel="00000000" w:rsidR="00000000" w:rsidRPr="00000000">
        <w:rPr>
          <w:rtl w:val="0"/>
        </w:rPr>
        <w:t xml:space="preserve"> in Multiplicity Theory.</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rtl w:val="0"/>
        </w:rPr>
        <w:t xml:space="preserve">Harmonic Ratios in Eigenvalues</w:t>
      </w:r>
      <w:r w:rsidDel="00000000" w:rsidR="00000000" w:rsidRPr="00000000">
        <w:rPr>
          <w:rFonts w:ascii="Arial Unicode MS" w:cs="Arial Unicode MS" w:eastAsia="Arial Unicode MS" w:hAnsi="Arial Unicode MS"/>
          <w:rtl w:val="0"/>
        </w:rPr>
        <w:t xml:space="preserve">: Use proportional relationships to refine eigenvalue calculations:</w:t>
        <w:br w:type="textWrapping"/>
        <w:t xml:space="preserve">λi=ab,a,b∈Z.\lambda_i = \frac{a}{b}, \quad a, b \in \mathbb{Z}.λi​=ba​,a,b∈Z.</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rtl w:val="0"/>
        </w:rPr>
        <w:t xml:space="preserve">Tensor Scaling with Proportions</w:t>
      </w:r>
      <w:r w:rsidDel="00000000" w:rsidR="00000000" w:rsidRPr="00000000">
        <w:rPr>
          <w:rFonts w:ascii="Arial Unicode MS" w:cs="Arial Unicode MS" w:eastAsia="Arial Unicode MS" w:hAnsi="Arial Unicode MS"/>
          <w:rtl w:val="0"/>
        </w:rPr>
        <w:t xml:space="preserve">: Apply proportional scaling to tensor interactions:</w:t>
        <w:br w:type="textWrapping"/>
        <w:t xml:space="preserve">Tijk=ab⋅ψ(pijk),T_{ijk} = \frac{a}{b} \cdot \psi(p_{ijk}),Tijk​=ba​⋅ψ(pijk​),</w:t>
        <w:br w:type="textWrapping"/>
        <w:t xml:space="preserve">where aaa and bbb capture scaling relationships derived from traditional proportional reasoning.</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eeqcbcuj53e0" w:id="5"/>
      <w:bookmarkEnd w:id="5"/>
      <w:r w:rsidDel="00000000" w:rsidR="00000000" w:rsidRPr="00000000">
        <w:rPr>
          <w:b w:val="1"/>
          <w:color w:val="000000"/>
          <w:sz w:val="22"/>
          <w:szCs w:val="22"/>
          <w:rtl w:val="0"/>
        </w:rPr>
        <w:t xml:space="preserve">3. Iterative Methods in Recursive Feedback</w:t>
      </w:r>
    </w:p>
    <w:p w:rsidR="00000000" w:rsidDel="00000000" w:rsidP="00000000" w:rsidRDefault="00000000" w:rsidRPr="00000000" w14:paraId="0000001C">
      <w:pPr>
        <w:spacing w:after="240" w:before="240" w:lineRule="auto"/>
        <w:rPr/>
      </w:pPr>
      <w:r w:rsidDel="00000000" w:rsidR="00000000" w:rsidRPr="00000000">
        <w:rPr>
          <w:rtl w:val="0"/>
        </w:rPr>
        <w:t xml:space="preserve">The iterative techniques in African mathematics align with </w:t>
      </w:r>
      <w:r w:rsidDel="00000000" w:rsidR="00000000" w:rsidRPr="00000000">
        <w:rPr>
          <w:b w:val="1"/>
          <w:rtl w:val="0"/>
        </w:rPr>
        <w:t xml:space="preserve">feedback loops</w:t>
      </w:r>
      <w:r w:rsidDel="00000000" w:rsidR="00000000" w:rsidRPr="00000000">
        <w:rPr>
          <w:rtl w:val="0"/>
        </w:rPr>
        <w:t xml:space="preserve"> in Multiplicity Theory.</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b w:val="1"/>
          <w:rtl w:val="0"/>
        </w:rPr>
        <w:t xml:space="preserve">Recursive Feedback Updates</w:t>
      </w:r>
      <w:r w:rsidDel="00000000" w:rsidR="00000000" w:rsidRPr="00000000">
        <w:rPr>
          <w:rtl w:val="0"/>
        </w:rPr>
        <w:t xml:space="preserve">: Use iterative refinement to optimize dynamic systems:</w:t>
        <w:br w:type="textWrapping"/>
        <w:t xml:space="preserve">M(t+1)=f(M(t),R(t)),M^{(t+1)} = f(M^{(t)}, R^{(t)}),M(t+1)=f(M(t),R(t)),</w:t>
        <w:br w:type="textWrapping"/>
        <w:t xml:space="preserve">where fff incorporates African methods of halving, doubling, or averaging.</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b w:val="1"/>
          <w:rtl w:val="0"/>
        </w:rPr>
        <w:t xml:space="preserve">Tensor Iterations</w:t>
      </w:r>
      <w:r w:rsidDel="00000000" w:rsidR="00000000" w:rsidRPr="00000000">
        <w:rPr>
          <w:rtl w:val="0"/>
        </w:rPr>
        <w:t xml:space="preserve">: Implement iterative updates in tensor networks:</w:t>
        <w:br w:type="textWrapping"/>
        <w:t xml:space="preserve">Tijk(t+1)=Tijk(t)+ΔTijk2.T_{ijk}^{(t+1)} = T_{ijk}^{(t)} + \frac{\Delta T_{ijk}}{2}.Tijk(t+1)​=Tijk(t)​+2ΔTijk​​.</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35jx8eyz2z9d" w:id="6"/>
      <w:bookmarkEnd w:id="6"/>
      <w:r w:rsidDel="00000000" w:rsidR="00000000" w:rsidRPr="00000000">
        <w:rPr>
          <w:b w:val="1"/>
          <w:color w:val="000000"/>
          <w:sz w:val="22"/>
          <w:szCs w:val="22"/>
          <w:rtl w:val="0"/>
        </w:rPr>
        <w:t xml:space="preserve">4. Symbolic and Modular Systems in Cryptography</w:t>
      </w:r>
    </w:p>
    <w:p w:rsidR="00000000" w:rsidDel="00000000" w:rsidP="00000000" w:rsidRDefault="00000000" w:rsidRPr="00000000" w14:paraId="00000021">
      <w:pPr>
        <w:spacing w:after="240" w:before="240" w:lineRule="auto"/>
        <w:rPr/>
      </w:pPr>
      <w:r w:rsidDel="00000000" w:rsidR="00000000" w:rsidRPr="00000000">
        <w:rPr>
          <w:rtl w:val="0"/>
        </w:rPr>
        <w:t xml:space="preserve">African symbolic representation and modular arithmetic provide powerful tools for </w:t>
      </w:r>
      <w:r w:rsidDel="00000000" w:rsidR="00000000" w:rsidRPr="00000000">
        <w:rPr>
          <w:b w:val="1"/>
          <w:rtl w:val="0"/>
        </w:rPr>
        <w:t xml:space="preserve">quantum-resistant cryptography</w:t>
      </w:r>
      <w:r w:rsidDel="00000000" w:rsidR="00000000" w:rsidRPr="00000000">
        <w:rPr>
          <w:rtl w:val="0"/>
        </w:rPr>
        <w:t xml:space="preserve">.</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b w:val="1"/>
          <w:rtl w:val="0"/>
        </w:rPr>
        <w:t xml:space="preserve">Symbolic Encoding of States</w:t>
      </w:r>
      <w:r w:rsidDel="00000000" w:rsidR="00000000" w:rsidRPr="00000000">
        <w:rPr>
          <w:rFonts w:ascii="Arial Unicode MS" w:cs="Arial Unicode MS" w:eastAsia="Arial Unicode MS" w:hAnsi="Arial Unicode MS"/>
          <w:rtl w:val="0"/>
        </w:rPr>
        <w:t xml:space="preserve">: Represent quantum states using symbolic forms:</w:t>
        <w:br w:type="textWrapping"/>
        <w:t xml:space="preserve">ψ(pi)=∑j=1nsj⋅pj,\psi(p_i) = \sum_{j=1}^n s_j \cdot p_j,ψ(pi​)=j=1∑n​sj​⋅pj​,</w:t>
        <w:br w:type="textWrapping"/>
        <w:t xml:space="preserve">where sjs_jsj​ are symbolic coefficients reflecting recursive relationships.</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b w:val="1"/>
          <w:rtl w:val="0"/>
        </w:rPr>
        <w:t xml:space="preserve">Modular Cryptographic Keys</w:t>
      </w:r>
      <w:r w:rsidDel="00000000" w:rsidR="00000000" w:rsidRPr="00000000">
        <w:rPr>
          <w:rFonts w:ascii="Arial Unicode MS" w:cs="Arial Unicode MS" w:eastAsia="Arial Unicode MS" w:hAnsi="Arial Unicode MS"/>
          <w:rtl w:val="0"/>
        </w:rPr>
        <w:t xml:space="preserve">: Use modular arithmetic from African traditions for secure key generation:</w:t>
        <w:br w:type="textWrapping"/>
        <w:t xml:space="preserve">K=∏i=1npieimod  m,K = \prod_{i=1}^n p_i^{e_i} \mod m,K=i=1∏n​piei​​modm,</w:t>
        <w:br w:type="textWrapping"/>
        <w:t xml:space="preserve">where pip_ipi​ are primes encoded symbolically, and mmm is a modular base.</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qa56hjdb1m2j" w:id="7"/>
      <w:bookmarkEnd w:id="7"/>
      <w:r w:rsidDel="00000000" w:rsidR="00000000" w:rsidRPr="00000000">
        <w:rPr>
          <w:b w:val="1"/>
          <w:color w:val="000000"/>
          <w:sz w:val="22"/>
          <w:szCs w:val="22"/>
          <w:rtl w:val="0"/>
        </w:rPr>
        <w:t xml:space="preserve">5. Dynamic Systems and Cyclical Models</w:t>
      </w:r>
    </w:p>
    <w:p w:rsidR="00000000" w:rsidDel="00000000" w:rsidP="00000000" w:rsidRDefault="00000000" w:rsidRPr="00000000" w14:paraId="00000026">
      <w:pPr>
        <w:spacing w:after="240" w:before="240" w:lineRule="auto"/>
        <w:rPr/>
      </w:pPr>
      <w:r w:rsidDel="00000000" w:rsidR="00000000" w:rsidRPr="00000000">
        <w:rPr>
          <w:rtl w:val="0"/>
        </w:rPr>
        <w:t xml:space="preserve">The cyclical approaches in African mathematics complement </w:t>
      </w:r>
      <w:r w:rsidDel="00000000" w:rsidR="00000000" w:rsidRPr="00000000">
        <w:rPr>
          <w:b w:val="1"/>
          <w:rtl w:val="0"/>
        </w:rPr>
        <w:t xml:space="preserve">time-evolving systems</w:t>
      </w:r>
      <w:r w:rsidDel="00000000" w:rsidR="00000000" w:rsidRPr="00000000">
        <w:rPr>
          <w:rtl w:val="0"/>
        </w:rPr>
        <w:t xml:space="preserve"> in Multiplicity Theory.</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rtl w:val="0"/>
        </w:rPr>
        <w:t xml:space="preserve">Cyclic Tensor Dynamics</w:t>
      </w:r>
      <w:r w:rsidDel="00000000" w:rsidR="00000000" w:rsidRPr="00000000">
        <w:rPr>
          <w:rFonts w:ascii="Arial Unicode MS" w:cs="Arial Unicode MS" w:eastAsia="Arial Unicode MS" w:hAnsi="Arial Unicode MS"/>
          <w:rtl w:val="0"/>
        </w:rPr>
        <w:t xml:space="preserve">: Use periodic cycles to model time-dependent tensor interactions:</w:t>
        <w:br w:type="textWrapping"/>
        <w:t xml:space="preserve">Tijk(t)=1kt⋅sin⁡(2πtT),T_{ijk}(t) = \frac{1}{k^t} \cdot \sin\left(\frac{2\pi t}{T}\right),Tijk​(t)=kt1​⋅sin(T2πt​),</w:t>
        <w:br w:type="textWrapping"/>
        <w:t xml:space="preserve">where TTT represents the cycle duration.</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rtl w:val="0"/>
        </w:rPr>
        <w:t xml:space="preserve">Recursive Temporal Feedback</w:t>
      </w:r>
      <w:r w:rsidDel="00000000" w:rsidR="00000000" w:rsidRPr="00000000">
        <w:rPr>
          <w:rFonts w:ascii="Arial Unicode MS" w:cs="Arial Unicode MS" w:eastAsia="Arial Unicode MS" w:hAnsi="Arial Unicode MS"/>
          <w:rtl w:val="0"/>
        </w:rPr>
        <w:t xml:space="preserve">: Incorporate cyclic African methods into feedback loops:</w:t>
        <w:br w:type="textWrapping"/>
        <w:t xml:space="preserve">λ(t+1)=λ(t)+α⋅sin⁡(2πtT).\lambda(t+1) = \lambda(t) + \alpha \cdot \sin\left(\frac{2\pi t}{T}\right).λ(t+1)=λ(t)+α⋅sin(T2πt​).</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l08c7nsnt26q" w:id="8"/>
      <w:bookmarkEnd w:id="8"/>
      <w:r w:rsidDel="00000000" w:rsidR="00000000" w:rsidRPr="00000000">
        <w:rPr>
          <w:b w:val="1"/>
          <w:color w:val="000000"/>
          <w:sz w:val="22"/>
          <w:szCs w:val="22"/>
          <w:rtl w:val="0"/>
        </w:rPr>
        <w:t xml:space="preserve">6. Fractal Algorithms in AI and Machine Learning</w:t>
      </w:r>
    </w:p>
    <w:p w:rsidR="00000000" w:rsidDel="00000000" w:rsidP="00000000" w:rsidRDefault="00000000" w:rsidRPr="00000000" w14:paraId="0000002B">
      <w:pPr>
        <w:spacing w:after="240" w:before="240" w:lineRule="auto"/>
        <w:rPr/>
      </w:pPr>
      <w:r w:rsidDel="00000000" w:rsidR="00000000" w:rsidRPr="00000000">
        <w:rPr>
          <w:rtl w:val="0"/>
        </w:rPr>
        <w:t xml:space="preserve">African fractal patterns inspire </w:t>
      </w:r>
      <w:r w:rsidDel="00000000" w:rsidR="00000000" w:rsidRPr="00000000">
        <w:rPr>
          <w:b w:val="1"/>
          <w:rtl w:val="0"/>
        </w:rPr>
        <w:t xml:space="preserve">recursive algorithms</w:t>
      </w:r>
      <w:r w:rsidDel="00000000" w:rsidR="00000000" w:rsidRPr="00000000">
        <w:rPr>
          <w:rtl w:val="0"/>
        </w:rPr>
        <w:t xml:space="preserve"> for training neural networks and optimizing systems.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rtl w:val="0"/>
        </w:rPr>
        <w:t xml:space="preserve">Recursive Neural Networks</w:t>
      </w:r>
      <w:r w:rsidDel="00000000" w:rsidR="00000000" w:rsidRPr="00000000">
        <w:rPr>
          <w:rFonts w:ascii="Arial Unicode MS" w:cs="Arial Unicode MS" w:eastAsia="Arial Unicode MS" w:hAnsi="Arial Unicode MS"/>
          <w:rtl w:val="0"/>
        </w:rPr>
        <w:t xml:space="preserve">: Train AI models using fractal-like recursive relationships:</w:t>
        <w:br w:type="textWrapping"/>
        <w:t xml:space="preserve">W(t+1)=W(t)+η⋅∂L∂W,W^{(t+1)} = W^{(t)} + \eta \cdot \frac{\partial L}{\partial W},W(t+1)=W(t)+η⋅∂W∂L​,</w:t>
        <w:br w:type="textWrapping"/>
        <w:t xml:space="preserve">where weights WWW are updated using fractal scaling.</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rtl w:val="0"/>
        </w:rPr>
        <w:t xml:space="preserve">Feature Extraction with Fractals</w:t>
      </w:r>
      <w:r w:rsidDel="00000000" w:rsidR="00000000" w:rsidRPr="00000000">
        <w:rPr>
          <w:rFonts w:ascii="Arial Unicode MS" w:cs="Arial Unicode MS" w:eastAsia="Arial Unicode MS" w:hAnsi="Arial Unicode MS"/>
          <w:rtl w:val="0"/>
        </w:rPr>
        <w:t xml:space="preserve">: Use fractal geometries for multi-scale feature extraction:</w:t>
        <w:br w:type="textWrapping"/>
        <w:t xml:space="preserve">ψ(x)=∑i=1nfi(x)ki,\psi(x) = \sum_{i=1}^n \frac{f_i(x)}{k^i},ψ(x)=i=1∑n​kifi​(x)​,</w:t>
        <w:br w:type="textWrapping"/>
        <w:t xml:space="preserve">where fi(x)f_i(x)fi​(x) captures features at different fractal levels.</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dcpgfikwufjg" w:id="9"/>
      <w:bookmarkEnd w:id="9"/>
      <w:r w:rsidDel="00000000" w:rsidR="00000000" w:rsidRPr="00000000">
        <w:rPr>
          <w:b w:val="1"/>
          <w:color w:val="000000"/>
          <w:sz w:val="22"/>
          <w:szCs w:val="22"/>
          <w:rtl w:val="0"/>
        </w:rPr>
        <w:t xml:space="preserve">7. Practical Astronomy and Geometry</w:t>
      </w:r>
    </w:p>
    <w:p w:rsidR="00000000" w:rsidDel="00000000" w:rsidP="00000000" w:rsidRDefault="00000000" w:rsidRPr="00000000" w14:paraId="00000030">
      <w:pPr>
        <w:spacing w:after="240" w:before="240" w:lineRule="auto"/>
        <w:rPr/>
      </w:pPr>
      <w:r w:rsidDel="00000000" w:rsidR="00000000" w:rsidRPr="00000000">
        <w:rPr>
          <w:rtl w:val="0"/>
        </w:rPr>
        <w:t xml:space="preserve">African astronomical systems and geometric methods refine </w:t>
      </w:r>
      <w:r w:rsidDel="00000000" w:rsidR="00000000" w:rsidRPr="00000000">
        <w:rPr>
          <w:b w:val="1"/>
          <w:rtl w:val="0"/>
        </w:rPr>
        <w:t xml:space="preserve">celestial and spatial modeling</w:t>
      </w:r>
      <w:r w:rsidDel="00000000" w:rsidR="00000000" w:rsidRPr="00000000">
        <w:rPr>
          <w:rtl w:val="0"/>
        </w:rPr>
        <w:t xml:space="preserve"> in Multiplicity Theory.</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b w:val="1"/>
          <w:rtl w:val="0"/>
        </w:rPr>
        <w:t xml:space="preserve">Celestial Tensor Systems</w:t>
      </w:r>
      <w:r w:rsidDel="00000000" w:rsidR="00000000" w:rsidRPr="00000000">
        <w:rPr>
          <w:rFonts w:ascii="Arial Unicode MS" w:cs="Arial Unicode MS" w:eastAsia="Arial Unicode MS" w:hAnsi="Arial Unicode MS"/>
          <w:rtl w:val="0"/>
        </w:rPr>
        <w:t xml:space="preserve">: Use recursive fractals to model celestial interactions:</w:t>
        <w:br w:type="textWrapping"/>
        <w:t xml:space="preserve">Tijk=1kn⋅cos⁡(2πtT),T_{ijk} = \frac{1}{k^n} \cdot \cos\left(\frac{2\pi t}{T}\right),Tijk​=kn1​⋅cos(T2πt​),</w:t>
        <w:br w:type="textWrapping"/>
        <w:t xml:space="preserve">where nnn reflects recursion depth in celestial cycles.</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b w:val="1"/>
          <w:rtl w:val="0"/>
        </w:rPr>
        <w:t xml:space="preserve">Geometric Scaling in Tensor Networks</w:t>
      </w:r>
      <w:r w:rsidDel="00000000" w:rsidR="00000000" w:rsidRPr="00000000">
        <w:rPr>
          <w:rtl w:val="0"/>
        </w:rPr>
        <w:t xml:space="preserve">: Apply proportional scaling to geometric tensors:</w:t>
        <w:br w:type="textWrapping"/>
        <w:t xml:space="preserve">Tijk=AreaScaling Factor.T_{ijk} = \frac{\text{Area}}{\text{Scaling Factor}}.Tijk​=Scaling FactorArea​.</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rPr/>
      </w:pPr>
      <w:bookmarkStart w:colFirst="0" w:colLast="0" w:name="_tuz5w5rixctd" w:id="10"/>
      <w:bookmarkEnd w:id="10"/>
      <w:r w:rsidDel="00000000" w:rsidR="00000000" w:rsidRPr="00000000">
        <w:rPr>
          <w:rtl w:val="0"/>
        </w:rPr>
        <w:t xml:space="preserve">Applications in Modern Systems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Leverage fractal geometries for multi-dimensional state representation.</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Use recursive feedback for quantum coherence optimization.</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Develop modular and fractal-based cryptographic systems.</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t xml:space="preserve">Secure quantum communications using symbolic encodings.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3C">
      <w:pPr>
        <w:numPr>
          <w:ilvl w:val="1"/>
          <w:numId w:val="5"/>
        </w:numPr>
        <w:spacing w:after="0" w:afterAutospacing="0" w:before="0" w:beforeAutospacing="0" w:lineRule="auto"/>
        <w:ind w:left="1440" w:hanging="360"/>
      </w:pPr>
      <w:r w:rsidDel="00000000" w:rsidR="00000000" w:rsidRPr="00000000">
        <w:rPr>
          <w:rtl w:val="0"/>
        </w:rPr>
        <w:t xml:space="preserve">Integrate fractal algorithms for hierarchical learning and feature extraction.</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rtl w:val="0"/>
        </w:rPr>
        <w:t xml:space="preserve">Train recursive neural networks using African-inspired iterative methods.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rtl w:val="0"/>
        </w:rPr>
        <w:t xml:space="preserve">Astronomy and Physics</w:t>
      </w:r>
      <w:r w:rsidDel="00000000" w:rsidR="00000000" w:rsidRPr="00000000">
        <w:rPr>
          <w:rtl w:val="0"/>
        </w:rPr>
        <w:t xml:space="preserve">:</w:t>
      </w:r>
    </w:p>
    <w:p w:rsidR="00000000" w:rsidDel="00000000" w:rsidP="00000000" w:rsidRDefault="00000000" w:rsidRPr="00000000" w14:paraId="0000003F">
      <w:pPr>
        <w:numPr>
          <w:ilvl w:val="1"/>
          <w:numId w:val="5"/>
        </w:numPr>
        <w:spacing w:after="240" w:before="0" w:beforeAutospacing="0" w:lineRule="auto"/>
        <w:ind w:left="1440" w:hanging="360"/>
      </w:pPr>
      <w:r w:rsidDel="00000000" w:rsidR="00000000" w:rsidRPr="00000000">
        <w:rPr>
          <w:rtl w:val="0"/>
        </w:rPr>
        <w:t xml:space="preserve">Model gravitational systems and celestial phenomena using fractal tensors and cyclical feedback.</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pPr>
      <w:bookmarkStart w:colFirst="0" w:colLast="0" w:name="_kkd32kvvcriy" w:id="11"/>
      <w:bookmarkEnd w:id="11"/>
      <w:r w:rsidDel="00000000" w:rsidR="00000000" w:rsidRPr="00000000">
        <w:rPr>
          <w:rtl w:val="0"/>
        </w:rPr>
        <w:t xml:space="preserve">Future Directions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rtl w:val="0"/>
        </w:rPr>
        <w:t xml:space="preserve">Develop hybrid fractal-tensor algorithms inspired by African recursive systems.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Create frameworks combining African mathematical traditions with modern computational techniques.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rtl w:val="0"/>
        </w:rPr>
        <w:t xml:space="preserve">Unified Framework</w:t>
      </w:r>
      <w:r w:rsidDel="00000000" w:rsidR="00000000" w:rsidRPr="00000000">
        <w:rPr>
          <w:rtl w:val="0"/>
        </w:rPr>
        <w:t xml:space="preserve">:</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fractal and cyclical principles into the foundational Multiplicity equation: H(t,ψ(t))→M(t,ψ(t))T(t,G)+f(t,ψ(t))=λ(t)ψ(t).H(t, \psi(t)) \to M(t, \psi(t)) T(t, G) + f(t, \psi(t)) = \lambda(t) \psi(t).H(t,ψ(t))→M(t,ψ(t))T(t,G)+f(t,ψ(t))=λ(t)ψ(t).</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49">
      <w:pPr>
        <w:numPr>
          <w:ilvl w:val="1"/>
          <w:numId w:val="2"/>
        </w:numPr>
        <w:spacing w:after="240" w:before="0" w:beforeAutospacing="0" w:lineRule="auto"/>
        <w:ind w:left="1440" w:hanging="360"/>
      </w:pPr>
      <w:r w:rsidDel="00000000" w:rsidR="00000000" w:rsidRPr="00000000">
        <w:rPr>
          <w:rtl w:val="0"/>
        </w:rPr>
        <w:t xml:space="preserve">Apply African-inspired recursive systems in biology, climate science, and socio-economic modeling.</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rPr/>
      </w:pPr>
      <w:bookmarkStart w:colFirst="0" w:colLast="0" w:name="_583x0k69906" w:id="12"/>
      <w:bookmarkEnd w:id="12"/>
      <w:r w:rsidDel="00000000" w:rsidR="00000000" w:rsidRPr="00000000">
        <w:rPr>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African mathematics, with its emphasis on fractals, proportional reasoning, and recursion, provides a profound complement to Multiplicity Theory. By integrating symbolic representation, modular arithmetic, and cyclical feedback, this fusion offers new advancements in computation, cryptography, and dynamic system modeling. The synthesis of ancient African principles and quantum-inspired frameworks creates a powerful bridge between cultural wisdom and cutting-edge science.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