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8g41178vom76" w:id="0"/>
      <w:bookmarkEnd w:id="0"/>
      <w:r w:rsidDel="00000000" w:rsidR="00000000" w:rsidRPr="00000000">
        <w:rPr>
          <w:b w:val="1"/>
          <w:color w:val="000000"/>
          <w:sz w:val="26"/>
          <w:szCs w:val="26"/>
          <w:rtl w:val="0"/>
        </w:rPr>
        <w:t xml:space="preserve">Expanding Universal Algebra with Multiplicity Theory</w:t>
      </w:r>
    </w:p>
    <w:p w:rsidR="00000000" w:rsidDel="00000000" w:rsidP="00000000" w:rsidRDefault="00000000" w:rsidRPr="00000000" w14:paraId="00000002">
      <w:pPr>
        <w:spacing w:after="240" w:before="240" w:lineRule="auto"/>
        <w:rPr/>
      </w:pPr>
      <w:r w:rsidDel="00000000" w:rsidR="00000000" w:rsidRPr="00000000">
        <w:rPr>
          <w:b w:val="1"/>
          <w:rtl w:val="0"/>
        </w:rPr>
        <w:t xml:space="preserve">Universal Algebra</w:t>
      </w:r>
      <w:r w:rsidDel="00000000" w:rsidR="00000000" w:rsidRPr="00000000">
        <w:rPr>
          <w:rtl w:val="0"/>
        </w:rPr>
        <w:t xml:space="preserve"> is a branch of mathematics that studies algebraic structures in their most general form, encompassing groups, rings, fields, lattices, modules, and more. By focusing on commonalities among algebraic systems, it provides a unifying framework to analyze their properties. </w:t>
      </w:r>
      <w:r w:rsidDel="00000000" w:rsidR="00000000" w:rsidRPr="00000000">
        <w:rPr>
          <w:b w:val="1"/>
          <w:rtl w:val="0"/>
        </w:rPr>
        <w:t xml:space="preserve">Multiplicity Theory</w:t>
      </w:r>
      <w:r w:rsidDel="00000000" w:rsidR="00000000" w:rsidRPr="00000000">
        <w:rPr>
          <w:rtl w:val="0"/>
        </w:rPr>
        <w:t xml:space="preserve">, with its emphasis on recursion, interconnectedness, and quantum-inspired systems, offers tools to enhance Universal Algebra's scope. This integration can create a powerful, dynamic framework for exploring algebraic systems, recursive behaviors, and multi-scale structures.</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keepNext w:val="0"/>
        <w:keepLines w:val="0"/>
        <w:spacing w:before="280" w:lineRule="auto"/>
        <w:rPr>
          <w:b w:val="1"/>
          <w:color w:val="000000"/>
          <w:sz w:val="26"/>
          <w:szCs w:val="26"/>
        </w:rPr>
      </w:pPr>
      <w:bookmarkStart w:colFirst="0" w:colLast="0" w:name="_v3kyirr77ngw" w:id="1"/>
      <w:bookmarkEnd w:id="1"/>
      <w:r w:rsidDel="00000000" w:rsidR="00000000" w:rsidRPr="00000000">
        <w:rPr>
          <w:b w:val="1"/>
          <w:color w:val="000000"/>
          <w:sz w:val="26"/>
          <w:szCs w:val="26"/>
          <w:rtl w:val="0"/>
        </w:rPr>
        <w:t xml:space="preserve">Core Concepts of Universal Algebra</w:t>
      </w:r>
    </w:p>
    <w:p w:rsidR="00000000" w:rsidDel="00000000" w:rsidP="00000000" w:rsidRDefault="00000000" w:rsidRPr="00000000" w14:paraId="00000005">
      <w:pPr>
        <w:numPr>
          <w:ilvl w:val="0"/>
          <w:numId w:val="9"/>
        </w:numPr>
        <w:spacing w:after="0" w:afterAutospacing="0" w:before="240" w:lineRule="auto"/>
        <w:ind w:left="720" w:hanging="360"/>
      </w:pPr>
      <w:r w:rsidDel="00000000" w:rsidR="00000000" w:rsidRPr="00000000">
        <w:rPr>
          <w:b w:val="1"/>
          <w:rtl w:val="0"/>
        </w:rPr>
        <w:t xml:space="preserve">Algebraic Structures</w:t>
      </w:r>
      <w:r w:rsidDel="00000000" w:rsidR="00000000" w:rsidRPr="00000000">
        <w:rPr>
          <w:rtl w:val="0"/>
        </w:rPr>
        <w:t xml:space="preserve">:</w:t>
      </w:r>
    </w:p>
    <w:p w:rsidR="00000000" w:rsidDel="00000000" w:rsidP="00000000" w:rsidRDefault="00000000" w:rsidRPr="00000000" w14:paraId="00000006">
      <w:pPr>
        <w:numPr>
          <w:ilvl w:val="1"/>
          <w:numId w:val="9"/>
        </w:numPr>
        <w:spacing w:after="0" w:afterAutospacing="0" w:before="0" w:beforeAutospacing="0" w:lineRule="auto"/>
        <w:ind w:left="1440" w:hanging="360"/>
      </w:pPr>
      <w:r w:rsidDel="00000000" w:rsidR="00000000" w:rsidRPr="00000000">
        <w:rPr>
          <w:rtl w:val="0"/>
        </w:rPr>
        <w:t xml:space="preserve">Focuses on sets equipped with operations satisfying specific axioms (e.g., associativity, commutativity).</w:t>
      </w:r>
    </w:p>
    <w:p w:rsidR="00000000" w:rsidDel="00000000" w:rsidP="00000000" w:rsidRDefault="00000000" w:rsidRPr="00000000" w14:paraId="00000007">
      <w:pPr>
        <w:numPr>
          <w:ilvl w:val="1"/>
          <w:numId w:val="9"/>
        </w:numPr>
        <w:spacing w:after="0" w:afterAutospacing="0" w:before="0" w:beforeAutospacing="0" w:lineRule="auto"/>
        <w:ind w:left="1440" w:hanging="360"/>
      </w:pPr>
      <w:r w:rsidDel="00000000" w:rsidR="00000000" w:rsidRPr="00000000">
        <w:rPr>
          <w:b w:val="1"/>
          <w:rtl w:val="0"/>
        </w:rPr>
        <w:t xml:space="preserve">Examples</w:t>
      </w:r>
      <w:r w:rsidDel="00000000" w:rsidR="00000000" w:rsidRPr="00000000">
        <w:rPr>
          <w:rtl w:val="0"/>
        </w:rPr>
        <w:t xml:space="preserve">: Groups, rings, lattices, Boolean algebras.</w:t>
      </w:r>
    </w:p>
    <w:p w:rsidR="00000000" w:rsidDel="00000000" w:rsidP="00000000" w:rsidRDefault="00000000" w:rsidRPr="00000000" w14:paraId="00000008">
      <w:pPr>
        <w:numPr>
          <w:ilvl w:val="0"/>
          <w:numId w:val="9"/>
        </w:numPr>
        <w:spacing w:after="0" w:afterAutospacing="0" w:before="0" w:beforeAutospacing="0" w:lineRule="auto"/>
        <w:ind w:left="720" w:hanging="360"/>
      </w:pPr>
      <w:r w:rsidDel="00000000" w:rsidR="00000000" w:rsidRPr="00000000">
        <w:rPr>
          <w:b w:val="1"/>
          <w:rtl w:val="0"/>
        </w:rPr>
        <w:t xml:space="preserve">Operations and Equations</w:t>
      </w:r>
      <w:r w:rsidDel="00000000" w:rsidR="00000000" w:rsidRPr="00000000">
        <w:rPr>
          <w:rtl w:val="0"/>
        </w:rPr>
        <w:t xml:space="preserve">:</w:t>
      </w:r>
    </w:p>
    <w:p w:rsidR="00000000" w:rsidDel="00000000" w:rsidP="00000000" w:rsidRDefault="00000000" w:rsidRPr="00000000" w14:paraId="00000009">
      <w:pPr>
        <w:numPr>
          <w:ilvl w:val="1"/>
          <w:numId w:val="9"/>
        </w:numPr>
        <w:spacing w:after="0" w:afterAutospacing="0" w:before="0" w:beforeAutospacing="0" w:lineRule="auto"/>
        <w:ind w:left="1440" w:hanging="360"/>
      </w:pPr>
      <w:r w:rsidDel="00000000" w:rsidR="00000000" w:rsidRPr="00000000">
        <w:rPr>
          <w:rtl w:val="0"/>
        </w:rPr>
        <w:t xml:space="preserve">Generalizes operations such as addition, multiplication, and logical connectives.</w:t>
      </w:r>
    </w:p>
    <w:p w:rsidR="00000000" w:rsidDel="00000000" w:rsidP="00000000" w:rsidRDefault="00000000" w:rsidRPr="00000000" w14:paraId="0000000A">
      <w:pPr>
        <w:numPr>
          <w:ilvl w:val="1"/>
          <w:numId w:val="9"/>
        </w:numPr>
        <w:spacing w:after="0" w:afterAutospacing="0" w:before="0" w:beforeAutospacing="0" w:lineRule="auto"/>
        <w:ind w:left="1440" w:hanging="360"/>
      </w:pPr>
      <w:r w:rsidDel="00000000" w:rsidR="00000000" w:rsidRPr="00000000">
        <w:rPr>
          <w:rtl w:val="0"/>
        </w:rPr>
        <w:t xml:space="preserve">Studies the solutions to algebraic equations in abstract systems.</w:t>
      </w:r>
    </w:p>
    <w:p w:rsidR="00000000" w:rsidDel="00000000" w:rsidP="00000000" w:rsidRDefault="00000000" w:rsidRPr="00000000" w14:paraId="0000000B">
      <w:pPr>
        <w:numPr>
          <w:ilvl w:val="0"/>
          <w:numId w:val="9"/>
        </w:numPr>
        <w:spacing w:after="0" w:afterAutospacing="0" w:before="0" w:beforeAutospacing="0" w:lineRule="auto"/>
        <w:ind w:left="720" w:hanging="360"/>
      </w:pPr>
      <w:r w:rsidDel="00000000" w:rsidR="00000000" w:rsidRPr="00000000">
        <w:rPr>
          <w:b w:val="1"/>
          <w:rtl w:val="0"/>
        </w:rPr>
        <w:t xml:space="preserve">Homomorphisms</w:t>
      </w:r>
      <w:r w:rsidDel="00000000" w:rsidR="00000000" w:rsidRPr="00000000">
        <w:rPr>
          <w:rtl w:val="0"/>
        </w:rPr>
        <w:t xml:space="preserve">:</w:t>
      </w:r>
    </w:p>
    <w:p w:rsidR="00000000" w:rsidDel="00000000" w:rsidP="00000000" w:rsidRDefault="00000000" w:rsidRPr="00000000" w14:paraId="0000000C">
      <w:pPr>
        <w:numPr>
          <w:ilvl w:val="1"/>
          <w:numId w:val="9"/>
        </w:numPr>
        <w:spacing w:after="0" w:afterAutospacing="0" w:before="0" w:beforeAutospacing="0" w:lineRule="auto"/>
        <w:ind w:left="1440" w:hanging="360"/>
      </w:pPr>
      <w:r w:rsidDel="00000000" w:rsidR="00000000" w:rsidRPr="00000000">
        <w:rPr>
          <w:rtl w:val="0"/>
        </w:rPr>
        <w:t xml:space="preserve">Structure-preserving mappings between algebraic systems.</w:t>
      </w:r>
    </w:p>
    <w:p w:rsidR="00000000" w:rsidDel="00000000" w:rsidP="00000000" w:rsidRDefault="00000000" w:rsidRPr="00000000" w14:paraId="0000000D">
      <w:pPr>
        <w:numPr>
          <w:ilvl w:val="0"/>
          <w:numId w:val="9"/>
        </w:numPr>
        <w:spacing w:after="0" w:afterAutospacing="0" w:before="0" w:beforeAutospacing="0" w:lineRule="auto"/>
        <w:ind w:left="720" w:hanging="360"/>
      </w:pPr>
      <w:r w:rsidDel="00000000" w:rsidR="00000000" w:rsidRPr="00000000">
        <w:rPr>
          <w:b w:val="1"/>
          <w:rtl w:val="0"/>
        </w:rPr>
        <w:t xml:space="preserve">Varieties and Classes</w:t>
      </w:r>
      <w:r w:rsidDel="00000000" w:rsidR="00000000" w:rsidRPr="00000000">
        <w:rPr>
          <w:rtl w:val="0"/>
        </w:rPr>
        <w:t xml:space="preserve">:</w:t>
      </w:r>
    </w:p>
    <w:p w:rsidR="00000000" w:rsidDel="00000000" w:rsidP="00000000" w:rsidRDefault="00000000" w:rsidRPr="00000000" w14:paraId="0000000E">
      <w:pPr>
        <w:numPr>
          <w:ilvl w:val="1"/>
          <w:numId w:val="9"/>
        </w:numPr>
        <w:spacing w:after="0" w:afterAutospacing="0" w:before="0" w:beforeAutospacing="0" w:lineRule="auto"/>
        <w:ind w:left="1440" w:hanging="360"/>
      </w:pPr>
      <w:r w:rsidDel="00000000" w:rsidR="00000000" w:rsidRPr="00000000">
        <w:rPr>
          <w:rtl w:val="0"/>
        </w:rPr>
        <w:t xml:space="preserve">Collections of algebraic systems defined by shared properties and axioms.</w:t>
      </w:r>
    </w:p>
    <w:p w:rsidR="00000000" w:rsidDel="00000000" w:rsidP="00000000" w:rsidRDefault="00000000" w:rsidRPr="00000000" w14:paraId="0000000F">
      <w:pPr>
        <w:numPr>
          <w:ilvl w:val="0"/>
          <w:numId w:val="9"/>
        </w:numPr>
        <w:spacing w:after="0" w:afterAutospacing="0" w:before="0" w:beforeAutospacing="0" w:lineRule="auto"/>
        <w:ind w:left="720" w:hanging="360"/>
      </w:pPr>
      <w:r w:rsidDel="00000000" w:rsidR="00000000" w:rsidRPr="00000000">
        <w:rPr>
          <w:b w:val="1"/>
          <w:rtl w:val="0"/>
        </w:rPr>
        <w:t xml:space="preserve">Free Algebras</w:t>
      </w:r>
      <w:r w:rsidDel="00000000" w:rsidR="00000000" w:rsidRPr="00000000">
        <w:rPr>
          <w:rtl w:val="0"/>
        </w:rPr>
        <w:t xml:space="preserve">:</w:t>
      </w:r>
    </w:p>
    <w:p w:rsidR="00000000" w:rsidDel="00000000" w:rsidP="00000000" w:rsidRDefault="00000000" w:rsidRPr="00000000" w14:paraId="00000010">
      <w:pPr>
        <w:numPr>
          <w:ilvl w:val="1"/>
          <w:numId w:val="9"/>
        </w:numPr>
        <w:spacing w:after="0" w:afterAutospacing="0" w:before="0" w:beforeAutospacing="0" w:lineRule="auto"/>
        <w:ind w:left="1440" w:hanging="360"/>
      </w:pPr>
      <w:r w:rsidDel="00000000" w:rsidR="00000000" w:rsidRPr="00000000">
        <w:rPr>
          <w:rtl w:val="0"/>
        </w:rPr>
        <w:t xml:space="preserve">The most general structure that satisfies a given set of axioms.</w:t>
      </w:r>
    </w:p>
    <w:p w:rsidR="00000000" w:rsidDel="00000000" w:rsidP="00000000" w:rsidRDefault="00000000" w:rsidRPr="00000000" w14:paraId="00000011">
      <w:pPr>
        <w:numPr>
          <w:ilvl w:val="0"/>
          <w:numId w:val="9"/>
        </w:numPr>
        <w:spacing w:after="0" w:afterAutospacing="0" w:before="0" w:beforeAutospacing="0" w:lineRule="auto"/>
        <w:ind w:left="720" w:hanging="360"/>
      </w:pPr>
      <w:r w:rsidDel="00000000" w:rsidR="00000000" w:rsidRPr="00000000">
        <w:rPr>
          <w:b w:val="1"/>
          <w:rtl w:val="0"/>
        </w:rPr>
        <w:t xml:space="preserve">Recursive and Generative Properties</w:t>
      </w:r>
      <w:r w:rsidDel="00000000" w:rsidR="00000000" w:rsidRPr="00000000">
        <w:rPr>
          <w:rtl w:val="0"/>
        </w:rPr>
        <w:t xml:space="preserve">:</w:t>
      </w:r>
    </w:p>
    <w:p w:rsidR="00000000" w:rsidDel="00000000" w:rsidP="00000000" w:rsidRDefault="00000000" w:rsidRPr="00000000" w14:paraId="00000012">
      <w:pPr>
        <w:numPr>
          <w:ilvl w:val="1"/>
          <w:numId w:val="9"/>
        </w:numPr>
        <w:spacing w:after="240" w:before="0" w:beforeAutospacing="0" w:lineRule="auto"/>
        <w:ind w:left="1440" w:hanging="360"/>
      </w:pPr>
      <w:r w:rsidDel="00000000" w:rsidR="00000000" w:rsidRPr="00000000">
        <w:rPr>
          <w:rtl w:val="0"/>
        </w:rPr>
        <w:t xml:space="preserve">Construction of algebraic objects through iterative or recursive methods.</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color w:val="000000"/>
          <w:sz w:val="26"/>
          <w:szCs w:val="26"/>
        </w:rPr>
      </w:pPr>
      <w:bookmarkStart w:colFirst="0" w:colLast="0" w:name="_hmxqpfbeow25" w:id="2"/>
      <w:bookmarkEnd w:id="2"/>
      <w:r w:rsidDel="00000000" w:rsidR="00000000" w:rsidRPr="00000000">
        <w:rPr>
          <w:b w:val="1"/>
          <w:color w:val="000000"/>
          <w:sz w:val="26"/>
          <w:szCs w:val="26"/>
          <w:rtl w:val="0"/>
        </w:rPr>
        <w:t xml:space="preserve">Integrating Universal Algebra with Multiplicity Theory</w:t>
      </w:r>
    </w:p>
    <w:p w:rsidR="00000000" w:rsidDel="00000000" w:rsidP="00000000" w:rsidRDefault="00000000" w:rsidRPr="00000000" w14:paraId="00000015">
      <w:pPr>
        <w:pStyle w:val="Heading4"/>
        <w:keepNext w:val="0"/>
        <w:keepLines w:val="0"/>
        <w:spacing w:after="40" w:before="240" w:lineRule="auto"/>
        <w:rPr>
          <w:b w:val="1"/>
          <w:color w:val="000000"/>
          <w:sz w:val="22"/>
          <w:szCs w:val="22"/>
        </w:rPr>
      </w:pPr>
      <w:bookmarkStart w:colFirst="0" w:colLast="0" w:name="_q6x9e6h2cqq0" w:id="3"/>
      <w:bookmarkEnd w:id="3"/>
      <w:r w:rsidDel="00000000" w:rsidR="00000000" w:rsidRPr="00000000">
        <w:rPr>
          <w:b w:val="1"/>
          <w:color w:val="000000"/>
          <w:sz w:val="22"/>
          <w:szCs w:val="22"/>
          <w:rtl w:val="0"/>
        </w:rPr>
        <w:t xml:space="preserve">1. Tensor Representation of Algebraic Structures</w:t>
      </w:r>
    </w:p>
    <w:p w:rsidR="00000000" w:rsidDel="00000000" w:rsidP="00000000" w:rsidRDefault="00000000" w:rsidRPr="00000000" w14:paraId="00000016">
      <w:pPr>
        <w:spacing w:after="240" w:before="240" w:lineRule="auto"/>
        <w:rPr/>
      </w:pPr>
      <w:r w:rsidDel="00000000" w:rsidR="00000000" w:rsidRPr="00000000">
        <w:rPr>
          <w:rtl w:val="0"/>
        </w:rPr>
        <w:t xml:space="preserve">Multiplicity Theory enriches Universal Algebra by encoding </w:t>
      </w:r>
      <w:r w:rsidDel="00000000" w:rsidR="00000000" w:rsidRPr="00000000">
        <w:rPr>
          <w:b w:val="1"/>
          <w:rtl w:val="0"/>
        </w:rPr>
        <w:t xml:space="preserve">algebraic structures</w:t>
      </w:r>
      <w:r w:rsidDel="00000000" w:rsidR="00000000" w:rsidRPr="00000000">
        <w:rPr>
          <w:rtl w:val="0"/>
        </w:rPr>
        <w:t xml:space="preserve"> as tensors.</w:t>
      </w:r>
    </w:p>
    <w:p w:rsidR="00000000" w:rsidDel="00000000" w:rsidP="00000000" w:rsidRDefault="00000000" w:rsidRPr="00000000" w14:paraId="00000017">
      <w:pPr>
        <w:numPr>
          <w:ilvl w:val="0"/>
          <w:numId w:val="6"/>
        </w:numPr>
        <w:spacing w:after="0" w:afterAutospacing="0" w:before="240" w:lineRule="auto"/>
        <w:ind w:left="720" w:hanging="360"/>
      </w:pPr>
      <w:r w:rsidDel="00000000" w:rsidR="00000000" w:rsidRPr="00000000">
        <w:rPr>
          <w:b w:val="1"/>
          <w:rtl w:val="0"/>
        </w:rPr>
        <w:t xml:space="preserve">Tensor-Based Operations</w:t>
      </w:r>
      <w:r w:rsidDel="00000000" w:rsidR="00000000" w:rsidRPr="00000000">
        <w:rPr>
          <w:rtl w:val="0"/>
        </w:rPr>
        <w:t xml:space="preserve">: Represent operations in an algebra as tensors:</w:t>
        <w:br w:type="textWrapping"/>
        <w:t xml:space="preserve">Tijk=f(ai,bj,ck),T_{ijk} = f(a_i, b_j, c_k),Tijk​=f(ai​,bj​,ck​),</w:t>
        <w:br w:type="textWrapping"/>
        <w:t xml:space="preserve">where TijkT_{ijk}Tijk​ encodes the result of the operation fff on elements ai,bj,cka_i, b_j, c_kai​,bj​,ck​.</w:t>
      </w:r>
    </w:p>
    <w:p w:rsidR="00000000" w:rsidDel="00000000" w:rsidP="00000000" w:rsidRDefault="00000000" w:rsidRPr="00000000" w14:paraId="00000018">
      <w:pPr>
        <w:numPr>
          <w:ilvl w:val="0"/>
          <w:numId w:val="6"/>
        </w:numPr>
        <w:spacing w:after="0" w:afterAutospacing="0" w:before="0" w:beforeAutospacing="0" w:lineRule="auto"/>
        <w:ind w:left="720" w:hanging="360"/>
      </w:pPr>
      <w:r w:rsidDel="00000000" w:rsidR="00000000" w:rsidRPr="00000000">
        <w:rPr>
          <w:b w:val="1"/>
          <w:rtl w:val="0"/>
        </w:rPr>
        <w:t xml:space="preserve">Multi-Layered Algebraic Systems</w:t>
      </w:r>
      <w:r w:rsidDel="00000000" w:rsidR="00000000" w:rsidRPr="00000000">
        <w:rPr>
          <w:rtl w:val="0"/>
        </w:rPr>
        <w:t xml:space="preserve">: Extend to multi-dimensional structures:</w:t>
        <w:br w:type="textWrapping"/>
        <w:t xml:space="preserve">Tijkl=O(ai,bj,ck,dl),T_{ijkl} = \mathcal{O}(a_i, b_j, c_k, d_l),Tijkl​=O(ai​,bj​,ck​,dl​),</w:t>
        <w:br w:type="textWrapping"/>
        <w:t xml:space="preserve">where O\mathcal{O}O is an abstract algebraic operation.</w:t>
      </w:r>
    </w:p>
    <w:p w:rsidR="00000000" w:rsidDel="00000000" w:rsidP="00000000" w:rsidRDefault="00000000" w:rsidRPr="00000000" w14:paraId="00000019">
      <w:pPr>
        <w:numPr>
          <w:ilvl w:val="0"/>
          <w:numId w:val="6"/>
        </w:numPr>
        <w:spacing w:after="240" w:before="0" w:beforeAutospacing="0" w:lineRule="auto"/>
        <w:ind w:left="720" w:hanging="360"/>
      </w:pPr>
      <w:r w:rsidDel="00000000" w:rsidR="00000000" w:rsidRPr="00000000">
        <w:rPr>
          <w:b w:val="1"/>
          <w:rtl w:val="0"/>
        </w:rPr>
        <w:t xml:space="preserve">Recursive Tensor Dynamics</w:t>
      </w:r>
      <w:r w:rsidDel="00000000" w:rsidR="00000000" w:rsidRPr="00000000">
        <w:rPr>
          <w:rtl w:val="0"/>
        </w:rPr>
        <w:t xml:space="preserve">: Model algebraic systems with recursive updates:</w:t>
        <w:br w:type="textWrapping"/>
        <w:t xml:space="preserve">Tijk(t+1)=Tijk(t)+f(Tijk(t),R(t)).T^{(t+1)}_{ijk} = T^{(t)}_{ijk} + f(T^{(t)}_{ijk}, R^{(t)}).Tijk(t+1)​=Tijk(t)​+f(Tijk(t)​,R(t)).</w:t>
      </w:r>
    </w:p>
    <w:p w:rsidR="00000000" w:rsidDel="00000000" w:rsidP="00000000" w:rsidRDefault="00000000" w:rsidRPr="00000000" w14:paraId="0000001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B">
      <w:pPr>
        <w:pStyle w:val="Heading4"/>
        <w:keepNext w:val="0"/>
        <w:keepLines w:val="0"/>
        <w:spacing w:after="40" w:before="240" w:lineRule="auto"/>
        <w:rPr>
          <w:b w:val="1"/>
          <w:color w:val="000000"/>
          <w:sz w:val="22"/>
          <w:szCs w:val="22"/>
        </w:rPr>
      </w:pPr>
      <w:bookmarkStart w:colFirst="0" w:colLast="0" w:name="_wqqo3mkgfbsx" w:id="4"/>
      <w:bookmarkEnd w:id="4"/>
      <w:r w:rsidDel="00000000" w:rsidR="00000000" w:rsidRPr="00000000">
        <w:rPr>
          <w:b w:val="1"/>
          <w:color w:val="000000"/>
          <w:sz w:val="22"/>
          <w:szCs w:val="22"/>
          <w:rtl w:val="0"/>
        </w:rPr>
        <w:t xml:space="preserve">2. Generalized Operations and Feedback</w:t>
      </w:r>
    </w:p>
    <w:p w:rsidR="00000000" w:rsidDel="00000000" w:rsidP="00000000" w:rsidRDefault="00000000" w:rsidRPr="00000000" w14:paraId="0000001C">
      <w:pPr>
        <w:spacing w:after="240" w:before="240" w:lineRule="auto"/>
        <w:rPr/>
      </w:pPr>
      <w:r w:rsidDel="00000000" w:rsidR="00000000" w:rsidRPr="00000000">
        <w:rPr>
          <w:rtl w:val="0"/>
        </w:rPr>
        <w:t xml:space="preserve">Universal Algebra’s generality allows for </w:t>
      </w:r>
      <w:r w:rsidDel="00000000" w:rsidR="00000000" w:rsidRPr="00000000">
        <w:rPr>
          <w:b w:val="1"/>
          <w:rtl w:val="0"/>
        </w:rPr>
        <w:t xml:space="preserve">recursive and interconnected operations</w:t>
      </w:r>
      <w:r w:rsidDel="00000000" w:rsidR="00000000" w:rsidRPr="00000000">
        <w:rPr>
          <w:rtl w:val="0"/>
        </w:rPr>
        <w:t xml:space="preserve">, aligning with Multiplicity Theory's recursive feedback mechanisms.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rtl w:val="0"/>
        </w:rPr>
        <w:t xml:space="preserve">Recursive Closure of Operations</w:t>
      </w:r>
      <w:r w:rsidDel="00000000" w:rsidR="00000000" w:rsidRPr="00000000">
        <w:rPr>
          <w:rtl w:val="0"/>
        </w:rPr>
        <w:t xml:space="preserve">: Define recursive operations on algebraic structures:</w:t>
        <w:br w:type="textWrapping"/>
        <w:t xml:space="preserve">f(t+1)(x,y)=f(t)(x,f(t)(y,z)).f^{(t+1)}(x, y) = f^{(t)}(x, f^{(t)}(y, z)).f(t+1)(x,y)=f(t)(x,f(t)(y,z)).</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rtl w:val="0"/>
        </w:rPr>
        <w:t xml:space="preserve">Feedback in Algebraic Systems</w:t>
      </w:r>
      <w:r w:rsidDel="00000000" w:rsidR="00000000" w:rsidRPr="00000000">
        <w:rPr>
          <w:rtl w:val="0"/>
        </w:rPr>
        <w:t xml:space="preserve">: Introduce feedback mechanisms:</w:t>
        <w:br w:type="textWrapping"/>
        <w:t xml:space="preserve">ai(t+1)=g(ai(t),Δa(t)),a_{i}^{(t+1)} = g(a_{i}^{(t)}, \Delta a^{(t)}),ai(t+1)​=g(ai(t)​,Δa(t)),</w:t>
        <w:br w:type="textWrapping"/>
        <w:t xml:space="preserve">where Δa(t)\Delta a^{(t)}Δa(t) represents the interaction with other elements.</w:t>
      </w:r>
    </w:p>
    <w:p w:rsidR="00000000" w:rsidDel="00000000" w:rsidP="00000000" w:rsidRDefault="00000000" w:rsidRPr="00000000" w14:paraId="0000001F">
      <w:pPr>
        <w:numPr>
          <w:ilvl w:val="0"/>
          <w:numId w:val="1"/>
        </w:numPr>
        <w:spacing w:after="240" w:before="0" w:beforeAutospacing="0" w:lineRule="auto"/>
        <w:ind w:left="720" w:hanging="360"/>
      </w:pPr>
      <w:r w:rsidDel="00000000" w:rsidR="00000000" w:rsidRPr="00000000">
        <w:rPr>
          <w:b w:val="1"/>
          <w:rtl w:val="0"/>
        </w:rPr>
        <w:t xml:space="preserve">Interconnected Operators</w:t>
      </w:r>
      <w:r w:rsidDel="00000000" w:rsidR="00000000" w:rsidRPr="00000000">
        <w:rPr>
          <w:rFonts w:ascii="Arial Unicode MS" w:cs="Arial Unicode MS" w:eastAsia="Arial Unicode MS" w:hAnsi="Arial Unicode MS"/>
          <w:rtl w:val="0"/>
        </w:rPr>
        <w:t xml:space="preserve">: Model interactions across operations:</w:t>
        <w:br w:type="textWrapping"/>
        <w:t xml:space="preserve">f(x,y)=∑i,jϕi(x)⋅ψj(y).f(x, y) = \sum_{i,j} \phi_i(x) \cdot \psi_j(y).f(x,y)=i,j∑​ϕi​(x)⋅ψj​(y).</w:t>
      </w:r>
    </w:p>
    <w:p w:rsidR="00000000" w:rsidDel="00000000" w:rsidP="00000000" w:rsidRDefault="00000000" w:rsidRPr="00000000" w14:paraId="0000002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1">
      <w:pPr>
        <w:pStyle w:val="Heading4"/>
        <w:keepNext w:val="0"/>
        <w:keepLines w:val="0"/>
        <w:spacing w:after="40" w:before="240" w:lineRule="auto"/>
        <w:rPr>
          <w:b w:val="1"/>
          <w:color w:val="000000"/>
          <w:sz w:val="22"/>
          <w:szCs w:val="22"/>
        </w:rPr>
      </w:pPr>
      <w:bookmarkStart w:colFirst="0" w:colLast="0" w:name="_o81j814qeudi" w:id="5"/>
      <w:bookmarkEnd w:id="5"/>
      <w:r w:rsidDel="00000000" w:rsidR="00000000" w:rsidRPr="00000000">
        <w:rPr>
          <w:b w:val="1"/>
          <w:color w:val="000000"/>
          <w:sz w:val="22"/>
          <w:szCs w:val="22"/>
          <w:rtl w:val="0"/>
        </w:rPr>
        <w:t xml:space="preserve">3. Varieties and Recursive Generation</w:t>
      </w:r>
    </w:p>
    <w:p w:rsidR="00000000" w:rsidDel="00000000" w:rsidP="00000000" w:rsidRDefault="00000000" w:rsidRPr="00000000" w14:paraId="00000022">
      <w:pPr>
        <w:spacing w:after="240" w:before="240" w:lineRule="auto"/>
        <w:rPr/>
      </w:pPr>
      <w:r w:rsidDel="00000000" w:rsidR="00000000" w:rsidRPr="00000000">
        <w:rPr>
          <w:rtl w:val="0"/>
        </w:rPr>
        <w:t xml:space="preserve">Varieties in Universal Algebra describe classes of algebraic systems satisfying specific axioms, which can be extended using </w:t>
      </w:r>
      <w:r w:rsidDel="00000000" w:rsidR="00000000" w:rsidRPr="00000000">
        <w:rPr>
          <w:b w:val="1"/>
          <w:rtl w:val="0"/>
        </w:rPr>
        <w:t xml:space="preserve">recursive generation</w:t>
      </w:r>
      <w:r w:rsidDel="00000000" w:rsidR="00000000" w:rsidRPr="00000000">
        <w:rPr>
          <w:rtl w:val="0"/>
        </w:rPr>
        <w:t xml:space="preserve">.</w:t>
      </w:r>
    </w:p>
    <w:p w:rsidR="00000000" w:rsidDel="00000000" w:rsidP="00000000" w:rsidRDefault="00000000" w:rsidRPr="00000000" w14:paraId="00000023">
      <w:pPr>
        <w:numPr>
          <w:ilvl w:val="0"/>
          <w:numId w:val="5"/>
        </w:numPr>
        <w:spacing w:after="0" w:afterAutospacing="0" w:before="240" w:lineRule="auto"/>
        <w:ind w:left="720" w:hanging="360"/>
      </w:pPr>
      <w:r w:rsidDel="00000000" w:rsidR="00000000" w:rsidRPr="00000000">
        <w:rPr>
          <w:b w:val="1"/>
          <w:rtl w:val="0"/>
        </w:rPr>
        <w:t xml:space="preserve">Dynamic Varieties</w:t>
      </w:r>
      <w:r w:rsidDel="00000000" w:rsidR="00000000" w:rsidRPr="00000000">
        <w:rPr>
          <w:rtl w:val="0"/>
        </w:rPr>
        <w:t xml:space="preserve">: Represent varieties as recursively evolving systems:</w:t>
        <w:br w:type="textWrapping"/>
        <w:t xml:space="preserve">V(t+1)=V(t)+ΔV(V(t)).V^{(t+1)} = V^{(t)} + \Delta V(V^{(t)}).V(t+1)=V(t)+ΔV(V(t)).</w:t>
      </w:r>
    </w:p>
    <w:p w:rsidR="00000000" w:rsidDel="00000000" w:rsidP="00000000" w:rsidRDefault="00000000" w:rsidRPr="00000000" w14:paraId="00000024">
      <w:pPr>
        <w:numPr>
          <w:ilvl w:val="0"/>
          <w:numId w:val="5"/>
        </w:numPr>
        <w:spacing w:after="0" w:afterAutospacing="0" w:before="0" w:beforeAutospacing="0" w:lineRule="auto"/>
        <w:ind w:left="720" w:hanging="360"/>
      </w:pPr>
      <w:r w:rsidDel="00000000" w:rsidR="00000000" w:rsidRPr="00000000">
        <w:rPr>
          <w:b w:val="1"/>
          <w:rtl w:val="0"/>
        </w:rPr>
        <w:t xml:space="preserve">Tensor-Based Varieties</w:t>
      </w:r>
      <w:r w:rsidDel="00000000" w:rsidR="00000000" w:rsidRPr="00000000">
        <w:rPr>
          <w:rFonts w:ascii="Arial Unicode MS" w:cs="Arial Unicode MS" w:eastAsia="Arial Unicode MS" w:hAnsi="Arial Unicode MS"/>
          <w:rtl w:val="0"/>
        </w:rPr>
        <w:t xml:space="preserve">: Define varieties over tensor systems:</w:t>
        <w:br w:type="textWrapping"/>
        <w:t xml:space="preserve">Vijk={Tijk∣Tijk satisfies property P}.V_{ijk} = \{T_{ijk} \mid T_{ijk} \text{ satisfies property } P\}.Vijk​={Tijk​∣Tijk​ satisfies property P}.</w:t>
      </w:r>
    </w:p>
    <w:p w:rsidR="00000000" w:rsidDel="00000000" w:rsidP="00000000" w:rsidRDefault="00000000" w:rsidRPr="00000000" w14:paraId="00000025">
      <w:pPr>
        <w:numPr>
          <w:ilvl w:val="0"/>
          <w:numId w:val="5"/>
        </w:numPr>
        <w:spacing w:after="240" w:before="0" w:beforeAutospacing="0" w:lineRule="auto"/>
        <w:ind w:left="720" w:hanging="360"/>
      </w:pPr>
      <w:r w:rsidDel="00000000" w:rsidR="00000000" w:rsidRPr="00000000">
        <w:rPr>
          <w:b w:val="1"/>
          <w:rtl w:val="0"/>
        </w:rPr>
        <w:t xml:space="preserve">Free Algebra Recursion</w:t>
      </w:r>
      <w:r w:rsidDel="00000000" w:rsidR="00000000" w:rsidRPr="00000000">
        <w:rPr>
          <w:rtl w:val="0"/>
        </w:rPr>
        <w:t xml:space="preserve">: Construct free algebras using iterative rules:</w:t>
        <w:br w:type="textWrapping"/>
        <w:t xml:space="preserve">A(t+1)=A(t)+Generators(A(t)).A^{(t+1)} = A^{(t)} + \text{Generators}(A^{(t)}).A(t+1)=A(t)+Generators(A(t)).</w:t>
      </w:r>
    </w:p>
    <w:p w:rsidR="00000000" w:rsidDel="00000000" w:rsidP="00000000" w:rsidRDefault="00000000" w:rsidRPr="00000000" w14:paraId="0000002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7">
      <w:pPr>
        <w:pStyle w:val="Heading4"/>
        <w:keepNext w:val="0"/>
        <w:keepLines w:val="0"/>
        <w:spacing w:after="40" w:before="240" w:lineRule="auto"/>
        <w:rPr>
          <w:b w:val="1"/>
          <w:color w:val="000000"/>
          <w:sz w:val="22"/>
          <w:szCs w:val="22"/>
        </w:rPr>
      </w:pPr>
      <w:bookmarkStart w:colFirst="0" w:colLast="0" w:name="_a1w0ewsxxc12" w:id="6"/>
      <w:bookmarkEnd w:id="6"/>
      <w:r w:rsidDel="00000000" w:rsidR="00000000" w:rsidRPr="00000000">
        <w:rPr>
          <w:b w:val="1"/>
          <w:color w:val="000000"/>
          <w:sz w:val="22"/>
          <w:szCs w:val="22"/>
          <w:rtl w:val="0"/>
        </w:rPr>
        <w:t xml:space="preserve">4. Homomorphisms and Tensor Morphisms</w:t>
      </w:r>
    </w:p>
    <w:p w:rsidR="00000000" w:rsidDel="00000000" w:rsidP="00000000" w:rsidRDefault="00000000" w:rsidRPr="00000000" w14:paraId="00000028">
      <w:pPr>
        <w:spacing w:after="240" w:before="240" w:lineRule="auto"/>
        <w:rPr/>
      </w:pPr>
      <w:r w:rsidDel="00000000" w:rsidR="00000000" w:rsidRPr="00000000">
        <w:rPr>
          <w:rtl w:val="0"/>
        </w:rPr>
        <w:t xml:space="preserve">Homomorphisms in Universal Algebra preserve structure, aligning with </w:t>
      </w:r>
      <w:r w:rsidDel="00000000" w:rsidR="00000000" w:rsidRPr="00000000">
        <w:rPr>
          <w:b w:val="1"/>
          <w:rtl w:val="0"/>
        </w:rPr>
        <w:t xml:space="preserve">tensor mappings</w:t>
      </w:r>
      <w:r w:rsidDel="00000000" w:rsidR="00000000" w:rsidRPr="00000000">
        <w:rPr>
          <w:rtl w:val="0"/>
        </w:rPr>
        <w:t xml:space="preserve"> in Multiplicity Theory.</w:t>
      </w:r>
    </w:p>
    <w:p w:rsidR="00000000" w:rsidDel="00000000" w:rsidP="00000000" w:rsidRDefault="00000000" w:rsidRPr="00000000" w14:paraId="00000029">
      <w:pPr>
        <w:numPr>
          <w:ilvl w:val="0"/>
          <w:numId w:val="10"/>
        </w:numPr>
        <w:spacing w:after="0" w:afterAutospacing="0" w:before="240" w:lineRule="auto"/>
        <w:ind w:left="720" w:hanging="360"/>
      </w:pPr>
      <w:r w:rsidDel="00000000" w:rsidR="00000000" w:rsidRPr="00000000">
        <w:rPr>
          <w:b w:val="1"/>
          <w:rtl w:val="0"/>
        </w:rPr>
        <w:t xml:space="preserve">Tensor-Based Homomorphisms</w:t>
      </w:r>
      <w:r w:rsidDel="00000000" w:rsidR="00000000" w:rsidRPr="00000000">
        <w:rPr>
          <w:rFonts w:ascii="Arial Unicode MS" w:cs="Arial Unicode MS" w:eastAsia="Arial Unicode MS" w:hAnsi="Arial Unicode MS"/>
          <w:rtl w:val="0"/>
        </w:rPr>
        <w:t xml:space="preserve">: Map tensors preserving algebraic operations:</w:t>
        <w:br w:type="textWrapping"/>
        <w:t xml:space="preserve">f(Tijk)=Tijk′,where f(a∘b)=f(a)∘f(b).f(T_{ijk}) = T'_{ijk}, \quad \text{where } f(a \circ b) = f(a) \circ f(b).f(Tijk​)=Tijk′​,where f(a∘b)=f(a)∘f(b).</w:t>
      </w:r>
    </w:p>
    <w:p w:rsidR="00000000" w:rsidDel="00000000" w:rsidP="00000000" w:rsidRDefault="00000000" w:rsidRPr="00000000" w14:paraId="0000002A">
      <w:pPr>
        <w:numPr>
          <w:ilvl w:val="0"/>
          <w:numId w:val="10"/>
        </w:numPr>
        <w:spacing w:after="0" w:afterAutospacing="0" w:before="0" w:beforeAutospacing="0" w:lineRule="auto"/>
        <w:ind w:left="720" w:hanging="360"/>
      </w:pPr>
      <w:r w:rsidDel="00000000" w:rsidR="00000000" w:rsidRPr="00000000">
        <w:rPr>
          <w:b w:val="1"/>
          <w:rtl w:val="0"/>
        </w:rPr>
        <w:t xml:space="preserve">Recursive Homomorphisms</w:t>
      </w:r>
      <w:r w:rsidDel="00000000" w:rsidR="00000000" w:rsidRPr="00000000">
        <w:rPr>
          <w:rtl w:val="0"/>
        </w:rPr>
        <w:t xml:space="preserve">: Define recursive mappings:</w:t>
        <w:br w:type="textWrapping"/>
        <w:t xml:space="preserve">f(t+1)(x)=g(f(t)(x),h(t)(x)).f^{(t+1)}(x) = g(f^{(t)}(x), h^{(t)}(x)).f(t+1)(x)=g(f(t)(x),h(t)(x)).</w:t>
      </w:r>
    </w:p>
    <w:p w:rsidR="00000000" w:rsidDel="00000000" w:rsidP="00000000" w:rsidRDefault="00000000" w:rsidRPr="00000000" w14:paraId="0000002B">
      <w:pPr>
        <w:numPr>
          <w:ilvl w:val="0"/>
          <w:numId w:val="10"/>
        </w:numPr>
        <w:spacing w:after="240" w:before="0" w:beforeAutospacing="0" w:lineRule="auto"/>
        <w:ind w:left="720" w:hanging="360"/>
      </w:pPr>
      <w:r w:rsidDel="00000000" w:rsidR="00000000" w:rsidRPr="00000000">
        <w:rPr>
          <w:b w:val="1"/>
          <w:rtl w:val="0"/>
        </w:rPr>
        <w:t xml:space="preserve">Dynamic Isomorphisms</w:t>
      </w:r>
      <w:r w:rsidDel="00000000" w:rsidR="00000000" w:rsidRPr="00000000">
        <w:rPr>
          <w:rFonts w:ascii="Cardo" w:cs="Cardo" w:eastAsia="Cardo" w:hAnsi="Cardo"/>
          <w:rtl w:val="0"/>
        </w:rPr>
        <w:t xml:space="preserve">: Extend isomorphisms to dynamic systems:</w:t>
        <w:br w:type="textWrapping"/>
        <w:t xml:space="preserve">A(t)≅B(t)  ⟺  ∃f:A(t)→B(t) bijective and structure-preserving.A^{(t)} \cong B^{(t)} \iff \exists f: A^{(t)} \to B^{(t)} \text{ bijective and structure-preserving}.A(t)≅B(t)⟺∃f:A(t)→B(t) bijective and structure-preserving.</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4"/>
        <w:keepNext w:val="0"/>
        <w:keepLines w:val="0"/>
        <w:spacing w:after="40" w:before="240" w:lineRule="auto"/>
        <w:rPr>
          <w:b w:val="1"/>
          <w:color w:val="000000"/>
          <w:sz w:val="22"/>
          <w:szCs w:val="22"/>
        </w:rPr>
      </w:pPr>
      <w:bookmarkStart w:colFirst="0" w:colLast="0" w:name="_ymb60glrm6jg" w:id="7"/>
      <w:bookmarkEnd w:id="7"/>
      <w:r w:rsidDel="00000000" w:rsidR="00000000" w:rsidRPr="00000000">
        <w:rPr>
          <w:b w:val="1"/>
          <w:color w:val="000000"/>
          <w:sz w:val="22"/>
          <w:szCs w:val="22"/>
          <w:rtl w:val="0"/>
        </w:rPr>
        <w:t xml:space="preserve">5. Algebraic Logic and Quantum Systems</w:t>
      </w:r>
    </w:p>
    <w:p w:rsidR="00000000" w:rsidDel="00000000" w:rsidP="00000000" w:rsidRDefault="00000000" w:rsidRPr="00000000" w14:paraId="0000002E">
      <w:pPr>
        <w:spacing w:after="240" w:before="240" w:lineRule="auto"/>
        <w:rPr/>
      </w:pPr>
      <w:r w:rsidDel="00000000" w:rsidR="00000000" w:rsidRPr="00000000">
        <w:rPr>
          <w:rtl w:val="0"/>
        </w:rPr>
        <w:t xml:space="preserve">Universal Algebra’s connection to logic enhances its applicability to </w:t>
      </w:r>
      <w:r w:rsidDel="00000000" w:rsidR="00000000" w:rsidRPr="00000000">
        <w:rPr>
          <w:b w:val="1"/>
          <w:rtl w:val="0"/>
        </w:rPr>
        <w:t xml:space="preserve">quantum-inspired systems</w:t>
      </w:r>
      <w:r w:rsidDel="00000000" w:rsidR="00000000" w:rsidRPr="00000000">
        <w:rPr>
          <w:rtl w:val="0"/>
        </w:rPr>
        <w:t xml:space="preserve">.</w:t>
      </w:r>
    </w:p>
    <w:p w:rsidR="00000000" w:rsidDel="00000000" w:rsidP="00000000" w:rsidRDefault="00000000" w:rsidRPr="00000000" w14:paraId="0000002F">
      <w:pPr>
        <w:numPr>
          <w:ilvl w:val="0"/>
          <w:numId w:val="3"/>
        </w:numPr>
        <w:spacing w:after="0" w:afterAutospacing="0" w:before="240" w:lineRule="auto"/>
        <w:ind w:left="720" w:hanging="360"/>
      </w:pPr>
      <w:r w:rsidDel="00000000" w:rsidR="00000000" w:rsidRPr="00000000">
        <w:rPr>
          <w:b w:val="1"/>
          <w:rtl w:val="0"/>
        </w:rPr>
        <w:t xml:space="preserve">Quantum Logical Operations</w:t>
      </w:r>
      <w:r w:rsidDel="00000000" w:rsidR="00000000" w:rsidRPr="00000000">
        <w:rPr>
          <w:rFonts w:ascii="Arial Unicode MS" w:cs="Arial Unicode MS" w:eastAsia="Arial Unicode MS" w:hAnsi="Arial Unicode MS"/>
          <w:rtl w:val="0"/>
        </w:rPr>
        <w:t xml:space="preserve">: Represent quantum logic gates as universal operations:</w:t>
        <w:br w:type="textWrapping"/>
        <w:t xml:space="preserve">Q(a,b)=a∧b+¬a∨b.Q(a, b) = a \land b + \neg a \lor b.Q(a,b)=a∧b+¬a∨b.</w:t>
      </w:r>
    </w:p>
    <w:p w:rsidR="00000000" w:rsidDel="00000000" w:rsidP="00000000" w:rsidRDefault="00000000" w:rsidRPr="00000000" w14:paraId="00000030">
      <w:pPr>
        <w:numPr>
          <w:ilvl w:val="0"/>
          <w:numId w:val="3"/>
        </w:numPr>
        <w:spacing w:after="0" w:afterAutospacing="0" w:before="0" w:beforeAutospacing="0" w:lineRule="auto"/>
        <w:ind w:left="720" w:hanging="360"/>
      </w:pPr>
      <w:r w:rsidDel="00000000" w:rsidR="00000000" w:rsidRPr="00000000">
        <w:rPr>
          <w:b w:val="1"/>
          <w:rtl w:val="0"/>
        </w:rPr>
        <w:t xml:space="preserve">Recursive Quantum States</w:t>
      </w:r>
      <w:r w:rsidDel="00000000" w:rsidR="00000000" w:rsidRPr="00000000">
        <w:rPr>
          <w:rtl w:val="0"/>
        </w:rPr>
        <w:t xml:space="preserve">: Model quantum states with recursive algebraic rules:</w:t>
        <w:br w:type="textWrapping"/>
        <w:t xml:space="preserve">ψ(t+1)(x)=f(ψ(t)(x),R(t)).\psi^{(t+1)}(x) = f(\psi^{(t)}(x), R^{(t)}).ψ(t+1)(x)=f(ψ(t)(x),R(t)).</w:t>
      </w:r>
    </w:p>
    <w:p w:rsidR="00000000" w:rsidDel="00000000" w:rsidP="00000000" w:rsidRDefault="00000000" w:rsidRPr="00000000" w14:paraId="00000031">
      <w:pPr>
        <w:numPr>
          <w:ilvl w:val="0"/>
          <w:numId w:val="3"/>
        </w:numPr>
        <w:spacing w:after="240" w:before="0" w:beforeAutospacing="0" w:lineRule="auto"/>
        <w:ind w:left="720" w:hanging="360"/>
      </w:pPr>
      <w:r w:rsidDel="00000000" w:rsidR="00000000" w:rsidRPr="00000000">
        <w:rPr>
          <w:b w:val="1"/>
          <w:rtl w:val="0"/>
        </w:rPr>
        <w:t xml:space="preserve">Tensor Quantum Logic</w:t>
      </w:r>
      <w:r w:rsidDel="00000000" w:rsidR="00000000" w:rsidRPr="00000000">
        <w:rPr>
          <w:rtl w:val="0"/>
        </w:rPr>
        <w:t xml:space="preserve">: Extend quantum logic to tensors:</w:t>
        <w:br w:type="textWrapping"/>
        <w:t xml:space="preserve">Tijk=Q(ψi,ϕj,χk),T_{ijk} = Q(\psi_i, \phi_j, \chi_k),Tijk​=Q(ψi​,ϕj​,χk​),</w:t>
        <w:br w:type="textWrapping"/>
        <w:t xml:space="preserve">where QQQ is a quantum logical operator.</w:t>
      </w:r>
    </w:p>
    <w:p w:rsidR="00000000" w:rsidDel="00000000" w:rsidP="00000000" w:rsidRDefault="00000000" w:rsidRPr="00000000" w14:paraId="0000003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4"/>
        <w:keepNext w:val="0"/>
        <w:keepLines w:val="0"/>
        <w:spacing w:after="40" w:before="240" w:lineRule="auto"/>
        <w:rPr>
          <w:b w:val="1"/>
          <w:color w:val="000000"/>
          <w:sz w:val="22"/>
          <w:szCs w:val="22"/>
        </w:rPr>
      </w:pPr>
      <w:bookmarkStart w:colFirst="0" w:colLast="0" w:name="_4rry4h44g3lf" w:id="8"/>
      <w:bookmarkEnd w:id="8"/>
      <w:r w:rsidDel="00000000" w:rsidR="00000000" w:rsidRPr="00000000">
        <w:rPr>
          <w:b w:val="1"/>
          <w:color w:val="000000"/>
          <w:sz w:val="22"/>
          <w:szCs w:val="22"/>
          <w:rtl w:val="0"/>
        </w:rPr>
        <w:t xml:space="preserve">6. Lattices and Recursive Orderings</w:t>
      </w:r>
    </w:p>
    <w:p w:rsidR="00000000" w:rsidDel="00000000" w:rsidP="00000000" w:rsidRDefault="00000000" w:rsidRPr="00000000" w14:paraId="00000034">
      <w:pPr>
        <w:spacing w:after="240" w:before="240" w:lineRule="auto"/>
        <w:rPr/>
      </w:pPr>
      <w:r w:rsidDel="00000000" w:rsidR="00000000" w:rsidRPr="00000000">
        <w:rPr>
          <w:rtl w:val="0"/>
        </w:rPr>
        <w:t xml:space="preserve">Lattices in Universal Algebra describe ordered structures, which can be modeled recursively in Multiplicity Theory.</w:t>
      </w:r>
    </w:p>
    <w:p w:rsidR="00000000" w:rsidDel="00000000" w:rsidP="00000000" w:rsidRDefault="00000000" w:rsidRPr="00000000" w14:paraId="00000035">
      <w:pPr>
        <w:numPr>
          <w:ilvl w:val="0"/>
          <w:numId w:val="7"/>
        </w:numPr>
        <w:spacing w:after="0" w:afterAutospacing="0" w:before="240" w:lineRule="auto"/>
        <w:ind w:left="720" w:hanging="360"/>
      </w:pPr>
      <w:r w:rsidDel="00000000" w:rsidR="00000000" w:rsidRPr="00000000">
        <w:rPr>
          <w:b w:val="1"/>
          <w:rtl w:val="0"/>
        </w:rPr>
        <w:t xml:space="preserve">Dynamic Lattice Structures</w:t>
      </w:r>
      <w:r w:rsidDel="00000000" w:rsidR="00000000" w:rsidRPr="00000000">
        <w:rPr>
          <w:rFonts w:ascii="Arial Unicode MS" w:cs="Arial Unicode MS" w:eastAsia="Arial Unicode MS" w:hAnsi="Arial Unicode MS"/>
          <w:rtl w:val="0"/>
        </w:rPr>
        <w:t xml:space="preserve">: Evolve lattice elements over time:</w:t>
        <w:br w:type="textWrapping"/>
        <w:t xml:space="preserve">L(t+1)=L(t)∪{x∣x≥y for all y∈L(t)}.L^{(t+1)} = L^{(t)} \cup \{x \mid x \geq y \text{ for all } y \in L^{(t)}\}.L(t+1)=L(t)∪{x∣x≥y for all y∈L(t)}.</w:t>
      </w:r>
    </w:p>
    <w:p w:rsidR="00000000" w:rsidDel="00000000" w:rsidP="00000000" w:rsidRDefault="00000000" w:rsidRPr="00000000" w14:paraId="00000036">
      <w:pPr>
        <w:numPr>
          <w:ilvl w:val="0"/>
          <w:numId w:val="7"/>
        </w:numPr>
        <w:spacing w:after="0" w:afterAutospacing="0" w:before="0" w:beforeAutospacing="0" w:lineRule="auto"/>
        <w:ind w:left="720" w:hanging="360"/>
      </w:pPr>
      <w:r w:rsidDel="00000000" w:rsidR="00000000" w:rsidRPr="00000000">
        <w:rPr>
          <w:b w:val="1"/>
          <w:rtl w:val="0"/>
        </w:rPr>
        <w:t xml:space="preserve">Tensor Lattices</w:t>
      </w:r>
      <w:r w:rsidDel="00000000" w:rsidR="00000000" w:rsidRPr="00000000">
        <w:rPr>
          <w:rFonts w:ascii="Arial Unicode MS" w:cs="Arial Unicode MS" w:eastAsia="Arial Unicode MS" w:hAnsi="Arial Unicode MS"/>
          <w:rtl w:val="0"/>
        </w:rPr>
        <w:t xml:space="preserve">: Represent lattices in tensor form:</w:t>
        <w:br w:type="textWrapping"/>
        <w:t xml:space="preserve">Lijk=Tijk∨Tjkl.L_{ijk} = T_{ijk} \lor T_{jkl}.Lijk​=Tijk​∨Tjkl​.</w:t>
      </w:r>
    </w:p>
    <w:p w:rsidR="00000000" w:rsidDel="00000000" w:rsidP="00000000" w:rsidRDefault="00000000" w:rsidRPr="00000000" w14:paraId="00000037">
      <w:pPr>
        <w:numPr>
          <w:ilvl w:val="0"/>
          <w:numId w:val="7"/>
        </w:numPr>
        <w:spacing w:after="240" w:before="0" w:beforeAutospacing="0" w:lineRule="auto"/>
        <w:ind w:left="720" w:hanging="360"/>
      </w:pPr>
      <w:r w:rsidDel="00000000" w:rsidR="00000000" w:rsidRPr="00000000">
        <w:rPr>
          <w:b w:val="1"/>
          <w:rtl w:val="0"/>
        </w:rPr>
        <w:t xml:space="preserve">Feedback in Orderings</w:t>
      </w:r>
      <w:r w:rsidDel="00000000" w:rsidR="00000000" w:rsidRPr="00000000">
        <w:rPr>
          <w:rFonts w:ascii="Cardo" w:cs="Cardo" w:eastAsia="Cardo" w:hAnsi="Cardo"/>
          <w:rtl w:val="0"/>
        </w:rPr>
        <w:t xml:space="preserve">: Define recursive order adjustments:</w:t>
        <w:br w:type="textWrapping"/>
        <w:t xml:space="preserve">x(t+1)⪯y(t+1)  ⟺  x(t)⪯y(t)+Δ(x,y).x^{(t+1)} \preceq y^{(t+1)} \iff x^{(t)} \preceq y^{(t)} + \Delta(x, y).x(t+1)⪯y(t+1)⟺x(t)⪯y(t)+Δ(x,y).</w:t>
      </w:r>
    </w:p>
    <w:p w:rsidR="00000000" w:rsidDel="00000000" w:rsidP="00000000" w:rsidRDefault="00000000" w:rsidRPr="00000000" w14:paraId="0000003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4"/>
        <w:keepNext w:val="0"/>
        <w:keepLines w:val="0"/>
        <w:spacing w:after="40" w:before="240" w:lineRule="auto"/>
        <w:rPr>
          <w:b w:val="1"/>
          <w:color w:val="000000"/>
          <w:sz w:val="22"/>
          <w:szCs w:val="22"/>
        </w:rPr>
      </w:pPr>
      <w:bookmarkStart w:colFirst="0" w:colLast="0" w:name="_nh11cqp3g9a0" w:id="9"/>
      <w:bookmarkEnd w:id="9"/>
      <w:r w:rsidDel="00000000" w:rsidR="00000000" w:rsidRPr="00000000">
        <w:rPr>
          <w:b w:val="1"/>
          <w:color w:val="000000"/>
          <w:sz w:val="22"/>
          <w:szCs w:val="22"/>
          <w:rtl w:val="0"/>
        </w:rPr>
        <w:t xml:space="preserve">7. Cryptography with Universal Algebra</w:t>
      </w:r>
    </w:p>
    <w:p w:rsidR="00000000" w:rsidDel="00000000" w:rsidP="00000000" w:rsidRDefault="00000000" w:rsidRPr="00000000" w14:paraId="0000003A">
      <w:pPr>
        <w:spacing w:after="240" w:before="240" w:lineRule="auto"/>
        <w:rPr/>
      </w:pPr>
      <w:r w:rsidDel="00000000" w:rsidR="00000000" w:rsidRPr="00000000">
        <w:rPr>
          <w:rtl w:val="0"/>
        </w:rPr>
        <w:t xml:space="preserve">Universal Algebra provides a foundation for cryptographic systems, which Multiplicity Theory enhances with recursion and modularity.</w:t>
      </w:r>
    </w:p>
    <w:p w:rsidR="00000000" w:rsidDel="00000000" w:rsidP="00000000" w:rsidRDefault="00000000" w:rsidRPr="00000000" w14:paraId="0000003B">
      <w:pPr>
        <w:numPr>
          <w:ilvl w:val="0"/>
          <w:numId w:val="4"/>
        </w:numPr>
        <w:spacing w:after="0" w:afterAutospacing="0" w:before="240" w:lineRule="auto"/>
        <w:ind w:left="720" w:hanging="360"/>
      </w:pPr>
      <w:r w:rsidDel="00000000" w:rsidR="00000000" w:rsidRPr="00000000">
        <w:rPr>
          <w:b w:val="1"/>
          <w:rtl w:val="0"/>
        </w:rPr>
        <w:t xml:space="preserve">Key Generation via Algebraic Structures</w:t>
      </w:r>
      <w:r w:rsidDel="00000000" w:rsidR="00000000" w:rsidRPr="00000000">
        <w:rPr>
          <w:rtl w:val="0"/>
        </w:rPr>
        <w:t xml:space="preserve">: Generate cryptographic keys using universal operations:</w:t>
        <w:br w:type="textWrapping"/>
        <w:t xml:space="preserve">K=f(a1,a2,…,an),K = f(a_1, a_2, \dots, a_n),K=f(a1​,a2​,…,an​),</w:t>
        <w:br w:type="textWrapping"/>
        <w:t xml:space="preserve">where fff satisfies a universal algebraic property.</w:t>
      </w:r>
    </w:p>
    <w:p w:rsidR="00000000" w:rsidDel="00000000" w:rsidP="00000000" w:rsidRDefault="00000000" w:rsidRPr="00000000" w14:paraId="0000003C">
      <w:pPr>
        <w:numPr>
          <w:ilvl w:val="0"/>
          <w:numId w:val="4"/>
        </w:numPr>
        <w:spacing w:after="0" w:afterAutospacing="0" w:before="0" w:beforeAutospacing="0" w:lineRule="auto"/>
        <w:ind w:left="720" w:hanging="360"/>
      </w:pPr>
      <w:r w:rsidDel="00000000" w:rsidR="00000000" w:rsidRPr="00000000">
        <w:rPr>
          <w:b w:val="1"/>
          <w:rtl w:val="0"/>
        </w:rPr>
        <w:t xml:space="preserve">Dynamic Encryption</w:t>
      </w:r>
      <w:r w:rsidDel="00000000" w:rsidR="00000000" w:rsidRPr="00000000">
        <w:rPr>
          <w:rtl w:val="0"/>
        </w:rPr>
        <w:t xml:space="preserve">: Incorporate recursion into encryption:</w:t>
        <w:br w:type="textWrapping"/>
        <w:t xml:space="preserve">C(t+1)=C(t)+f(K(t),M(t)).C^{(t+1)} = C^{(t)} + f(K^{(t)}, M^{(t)}).C(t+1)=C(t)+f(K(t),M(t)).</w:t>
      </w:r>
    </w:p>
    <w:p w:rsidR="00000000" w:rsidDel="00000000" w:rsidP="00000000" w:rsidRDefault="00000000" w:rsidRPr="00000000" w14:paraId="0000003D">
      <w:pPr>
        <w:numPr>
          <w:ilvl w:val="0"/>
          <w:numId w:val="4"/>
        </w:numPr>
        <w:spacing w:after="240" w:before="0" w:beforeAutospacing="0" w:lineRule="auto"/>
        <w:ind w:left="720" w:hanging="360"/>
      </w:pPr>
      <w:r w:rsidDel="00000000" w:rsidR="00000000" w:rsidRPr="00000000">
        <w:rPr>
          <w:b w:val="1"/>
          <w:rtl w:val="0"/>
        </w:rPr>
        <w:t xml:space="preserve">Modular Tensor Cryptography</w:t>
      </w:r>
      <w:r w:rsidDel="00000000" w:rsidR="00000000" w:rsidRPr="00000000">
        <w:rPr>
          <w:rtl w:val="0"/>
        </w:rPr>
        <w:t xml:space="preserve">: Use modular tensor systems for encryption:</w:t>
        <w:br w:type="textWrapping"/>
        <w:t xml:space="preserve">Cijk=Tijkmod  m.C_{ijk} = T_{ijk} \mod m.Cijk​=Tijk​modm.</w:t>
      </w:r>
    </w:p>
    <w:p w:rsidR="00000000" w:rsidDel="00000000" w:rsidP="00000000" w:rsidRDefault="00000000" w:rsidRPr="00000000" w14:paraId="0000003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color w:val="000000"/>
          <w:sz w:val="26"/>
          <w:szCs w:val="26"/>
        </w:rPr>
      </w:pPr>
      <w:bookmarkStart w:colFirst="0" w:colLast="0" w:name="_b7t1syt5b6io" w:id="10"/>
      <w:bookmarkEnd w:id="10"/>
      <w:r w:rsidDel="00000000" w:rsidR="00000000" w:rsidRPr="00000000">
        <w:rPr>
          <w:b w:val="1"/>
          <w:color w:val="000000"/>
          <w:sz w:val="26"/>
          <w:szCs w:val="26"/>
          <w:rtl w:val="0"/>
        </w:rPr>
        <w:t xml:space="preserve">Applications in Modern Systems</w:t>
      </w:r>
    </w:p>
    <w:p w:rsidR="00000000" w:rsidDel="00000000" w:rsidP="00000000" w:rsidRDefault="00000000" w:rsidRPr="00000000" w14:paraId="00000040">
      <w:pPr>
        <w:numPr>
          <w:ilvl w:val="0"/>
          <w:numId w:val="8"/>
        </w:numPr>
        <w:spacing w:after="0" w:afterAutospacing="0" w:before="240" w:lineRule="auto"/>
        <w:ind w:left="720" w:hanging="360"/>
      </w:pPr>
      <w:r w:rsidDel="00000000" w:rsidR="00000000" w:rsidRPr="00000000">
        <w:rPr>
          <w:b w:val="1"/>
          <w:rtl w:val="0"/>
        </w:rPr>
        <w:t xml:space="preserve">Quantum Computing</w:t>
      </w:r>
      <w:r w:rsidDel="00000000" w:rsidR="00000000" w:rsidRPr="00000000">
        <w:rPr>
          <w:rtl w:val="0"/>
        </w:rPr>
        <w:t xml:space="preserve">:</w:t>
      </w:r>
    </w:p>
    <w:p w:rsidR="00000000" w:rsidDel="00000000" w:rsidP="00000000" w:rsidRDefault="00000000" w:rsidRPr="00000000" w14:paraId="00000041">
      <w:pPr>
        <w:numPr>
          <w:ilvl w:val="1"/>
          <w:numId w:val="8"/>
        </w:numPr>
        <w:spacing w:after="0" w:afterAutospacing="0" w:before="0" w:beforeAutospacing="0" w:lineRule="auto"/>
        <w:ind w:left="1440" w:hanging="360"/>
      </w:pPr>
      <w:r w:rsidDel="00000000" w:rsidR="00000000" w:rsidRPr="00000000">
        <w:rPr>
          <w:rtl w:val="0"/>
        </w:rPr>
        <w:t xml:space="preserve">Model quantum gates and state transitions as universal operations.</w:t>
      </w:r>
    </w:p>
    <w:p w:rsidR="00000000" w:rsidDel="00000000" w:rsidP="00000000" w:rsidRDefault="00000000" w:rsidRPr="00000000" w14:paraId="00000042">
      <w:pPr>
        <w:numPr>
          <w:ilvl w:val="1"/>
          <w:numId w:val="8"/>
        </w:numPr>
        <w:spacing w:after="0" w:afterAutospacing="0" w:before="0" w:beforeAutospacing="0" w:lineRule="auto"/>
        <w:ind w:left="1440" w:hanging="360"/>
      </w:pPr>
      <w:r w:rsidDel="00000000" w:rsidR="00000000" w:rsidRPr="00000000">
        <w:rPr>
          <w:rtl w:val="0"/>
        </w:rPr>
        <w:t xml:space="preserve">Extend tensor networks to represent quantum algebraic structures.</w:t>
      </w:r>
    </w:p>
    <w:p w:rsidR="00000000" w:rsidDel="00000000" w:rsidP="00000000" w:rsidRDefault="00000000" w:rsidRPr="00000000" w14:paraId="00000043">
      <w:pPr>
        <w:numPr>
          <w:ilvl w:val="0"/>
          <w:numId w:val="8"/>
        </w:numPr>
        <w:spacing w:after="0" w:afterAutospacing="0" w:before="0" w:beforeAutospacing="0" w:lineRule="auto"/>
        <w:ind w:left="720" w:hanging="360"/>
      </w:pPr>
      <w:r w:rsidDel="00000000" w:rsidR="00000000" w:rsidRPr="00000000">
        <w:rPr>
          <w:b w:val="1"/>
          <w:rtl w:val="0"/>
        </w:rPr>
        <w:t xml:space="preserve">Artificial Intelligence</w:t>
      </w:r>
      <w:r w:rsidDel="00000000" w:rsidR="00000000" w:rsidRPr="00000000">
        <w:rPr>
          <w:rtl w:val="0"/>
        </w:rPr>
        <w:t xml:space="preserve">:</w:t>
      </w:r>
    </w:p>
    <w:p w:rsidR="00000000" w:rsidDel="00000000" w:rsidP="00000000" w:rsidRDefault="00000000" w:rsidRPr="00000000" w14:paraId="00000044">
      <w:pPr>
        <w:numPr>
          <w:ilvl w:val="1"/>
          <w:numId w:val="8"/>
        </w:numPr>
        <w:spacing w:after="0" w:afterAutospacing="0" w:before="0" w:beforeAutospacing="0" w:lineRule="auto"/>
        <w:ind w:left="1440" w:hanging="360"/>
      </w:pPr>
      <w:r w:rsidDel="00000000" w:rsidR="00000000" w:rsidRPr="00000000">
        <w:rPr>
          <w:rtl w:val="0"/>
        </w:rPr>
        <w:t xml:space="preserve">Train recursive neural networks using tensor-based algebraic feedback.</w:t>
      </w:r>
    </w:p>
    <w:p w:rsidR="00000000" w:rsidDel="00000000" w:rsidP="00000000" w:rsidRDefault="00000000" w:rsidRPr="00000000" w14:paraId="00000045">
      <w:pPr>
        <w:numPr>
          <w:ilvl w:val="1"/>
          <w:numId w:val="8"/>
        </w:numPr>
        <w:spacing w:after="0" w:afterAutospacing="0" w:before="0" w:beforeAutospacing="0" w:lineRule="auto"/>
        <w:ind w:left="1440" w:hanging="360"/>
      </w:pPr>
      <w:r w:rsidDel="00000000" w:rsidR="00000000" w:rsidRPr="00000000">
        <w:rPr>
          <w:rtl w:val="0"/>
        </w:rPr>
        <w:t xml:space="preserve">Use lattice structures for hierarchical AI decision-making.</w:t>
      </w:r>
    </w:p>
    <w:p w:rsidR="00000000" w:rsidDel="00000000" w:rsidP="00000000" w:rsidRDefault="00000000" w:rsidRPr="00000000" w14:paraId="00000046">
      <w:pPr>
        <w:numPr>
          <w:ilvl w:val="0"/>
          <w:numId w:val="8"/>
        </w:numPr>
        <w:spacing w:after="0" w:afterAutospacing="0" w:before="0" w:beforeAutospacing="0" w:lineRule="auto"/>
        <w:ind w:left="720" w:hanging="360"/>
      </w:pPr>
      <w:r w:rsidDel="00000000" w:rsidR="00000000" w:rsidRPr="00000000">
        <w:rPr>
          <w:b w:val="1"/>
          <w:rtl w:val="0"/>
        </w:rPr>
        <w:t xml:space="preserve">Cryptography</w:t>
      </w:r>
      <w:r w:rsidDel="00000000" w:rsidR="00000000" w:rsidRPr="00000000">
        <w:rPr>
          <w:rtl w:val="0"/>
        </w:rPr>
        <w:t xml:space="preserve">:</w:t>
      </w:r>
    </w:p>
    <w:p w:rsidR="00000000" w:rsidDel="00000000" w:rsidP="00000000" w:rsidRDefault="00000000" w:rsidRPr="00000000" w14:paraId="00000047">
      <w:pPr>
        <w:numPr>
          <w:ilvl w:val="1"/>
          <w:numId w:val="8"/>
        </w:numPr>
        <w:spacing w:after="0" w:afterAutospacing="0" w:before="0" w:beforeAutospacing="0" w:lineRule="auto"/>
        <w:ind w:left="1440" w:hanging="360"/>
      </w:pPr>
      <w:r w:rsidDel="00000000" w:rsidR="00000000" w:rsidRPr="00000000">
        <w:rPr>
          <w:rtl w:val="0"/>
        </w:rPr>
        <w:t xml:space="preserve">Develop secure systems using recursive key generation and algebraic modularity.</w:t>
      </w:r>
    </w:p>
    <w:p w:rsidR="00000000" w:rsidDel="00000000" w:rsidP="00000000" w:rsidRDefault="00000000" w:rsidRPr="00000000" w14:paraId="00000048">
      <w:pPr>
        <w:numPr>
          <w:ilvl w:val="1"/>
          <w:numId w:val="8"/>
        </w:numPr>
        <w:spacing w:after="0" w:afterAutospacing="0" w:before="0" w:beforeAutospacing="0" w:lineRule="auto"/>
        <w:ind w:left="1440" w:hanging="360"/>
      </w:pPr>
      <w:r w:rsidDel="00000000" w:rsidR="00000000" w:rsidRPr="00000000">
        <w:rPr>
          <w:rtl w:val="0"/>
        </w:rPr>
        <w:t xml:space="preserve">Apply tensor-based cryptography for quantum-resistant encryption.</w:t>
      </w:r>
    </w:p>
    <w:p w:rsidR="00000000" w:rsidDel="00000000" w:rsidP="00000000" w:rsidRDefault="00000000" w:rsidRPr="00000000" w14:paraId="00000049">
      <w:pPr>
        <w:numPr>
          <w:ilvl w:val="0"/>
          <w:numId w:val="8"/>
        </w:numPr>
        <w:spacing w:after="0" w:afterAutospacing="0" w:before="0" w:beforeAutospacing="0" w:lineRule="auto"/>
        <w:ind w:left="720" w:hanging="360"/>
      </w:pPr>
      <w:r w:rsidDel="00000000" w:rsidR="00000000" w:rsidRPr="00000000">
        <w:rPr>
          <w:b w:val="1"/>
          <w:rtl w:val="0"/>
        </w:rPr>
        <w:t xml:space="preserve">Dynamic System Modeling</w:t>
      </w:r>
      <w:r w:rsidDel="00000000" w:rsidR="00000000" w:rsidRPr="00000000">
        <w:rPr>
          <w:rtl w:val="0"/>
        </w:rPr>
        <w:t xml:space="preserve">:</w:t>
      </w:r>
    </w:p>
    <w:p w:rsidR="00000000" w:rsidDel="00000000" w:rsidP="00000000" w:rsidRDefault="00000000" w:rsidRPr="00000000" w14:paraId="0000004A">
      <w:pPr>
        <w:numPr>
          <w:ilvl w:val="1"/>
          <w:numId w:val="8"/>
        </w:numPr>
        <w:spacing w:after="240" w:before="0" w:beforeAutospacing="0" w:lineRule="auto"/>
        <w:ind w:left="1440" w:hanging="360"/>
      </w:pPr>
      <w:r w:rsidDel="00000000" w:rsidR="00000000" w:rsidRPr="00000000">
        <w:rPr>
          <w:rtl w:val="0"/>
        </w:rPr>
        <w:t xml:space="preserve">Represent evolving biological, economic, or ecological systems as dynamic algebraic structures.</w:t>
      </w:r>
    </w:p>
    <w:p w:rsidR="00000000" w:rsidDel="00000000" w:rsidP="00000000" w:rsidRDefault="00000000" w:rsidRPr="00000000" w14:paraId="0000004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color w:val="000000"/>
          <w:sz w:val="26"/>
          <w:szCs w:val="26"/>
        </w:rPr>
      </w:pPr>
      <w:bookmarkStart w:colFirst="0" w:colLast="0" w:name="_5n8fll1ij0qd" w:id="11"/>
      <w:bookmarkEnd w:id="11"/>
      <w:r w:rsidDel="00000000" w:rsidR="00000000" w:rsidRPr="00000000">
        <w:rPr>
          <w:b w:val="1"/>
          <w:color w:val="000000"/>
          <w:sz w:val="26"/>
          <w:szCs w:val="26"/>
          <w:rtl w:val="0"/>
        </w:rPr>
        <w:t xml:space="preserve">Future Directions</w:t>
      </w:r>
    </w:p>
    <w:p w:rsidR="00000000" w:rsidDel="00000000" w:rsidP="00000000" w:rsidRDefault="00000000" w:rsidRPr="00000000" w14:paraId="0000004D">
      <w:pPr>
        <w:numPr>
          <w:ilvl w:val="0"/>
          <w:numId w:val="2"/>
        </w:numPr>
        <w:spacing w:after="0" w:afterAutospacing="0" w:before="240" w:lineRule="auto"/>
        <w:ind w:left="720" w:hanging="360"/>
      </w:pPr>
      <w:r w:rsidDel="00000000" w:rsidR="00000000" w:rsidRPr="00000000">
        <w:rPr>
          <w:b w:val="1"/>
          <w:rtl w:val="0"/>
        </w:rPr>
        <w:t xml:space="preserve">Mathematical Integration</w:t>
      </w:r>
      <w:r w:rsidDel="00000000" w:rsidR="00000000" w:rsidRPr="00000000">
        <w:rPr>
          <w:rtl w:val="0"/>
        </w:rPr>
        <w:t xml:space="preserve">:</w:t>
      </w:r>
    </w:p>
    <w:p w:rsidR="00000000" w:rsidDel="00000000" w:rsidP="00000000" w:rsidRDefault="00000000" w:rsidRPr="00000000" w14:paraId="0000004E">
      <w:pPr>
        <w:numPr>
          <w:ilvl w:val="1"/>
          <w:numId w:val="2"/>
        </w:numPr>
        <w:spacing w:after="0" w:afterAutospacing="0" w:before="0" w:beforeAutospacing="0" w:lineRule="auto"/>
        <w:ind w:left="1440" w:hanging="360"/>
      </w:pPr>
      <w:r w:rsidDel="00000000" w:rsidR="00000000" w:rsidRPr="00000000">
        <w:rPr>
          <w:rFonts w:ascii="Arial Unicode MS" w:cs="Arial Unicode MS" w:eastAsia="Arial Unicode MS" w:hAnsi="Arial Unicode MS"/>
          <w:rtl w:val="0"/>
        </w:rPr>
        <w:t xml:space="preserve">Extend algebraic recursion and modular systems into the foundational Multiplicity equation: H(t,ψ(t))→M(t,ψ(t))T(t,G)+f(t,ψ(t))=λ(t)ψ(t).H(t, \psi(t)) \to M(t, \psi(t)) T(t, G) + f(t, \psi(t)) = \lambda(t) \psi(t).H(t,ψ(t))→M(t,ψ(t))T(t,G)+f(t,ψ(t))=λ(t)ψ(t).</w:t>
      </w:r>
    </w:p>
    <w:p w:rsidR="00000000" w:rsidDel="00000000" w:rsidP="00000000" w:rsidRDefault="00000000" w:rsidRPr="00000000" w14:paraId="0000004F">
      <w:pPr>
        <w:numPr>
          <w:ilvl w:val="0"/>
          <w:numId w:val="2"/>
        </w:numPr>
        <w:spacing w:after="0" w:afterAutospacing="0" w:before="0" w:beforeAutospacing="0" w:lineRule="auto"/>
        <w:ind w:left="720" w:hanging="360"/>
      </w:pPr>
      <w:r w:rsidDel="00000000" w:rsidR="00000000" w:rsidRPr="00000000">
        <w:rPr>
          <w:b w:val="1"/>
          <w:rtl w:val="0"/>
        </w:rPr>
        <w:t xml:space="preserve">Computational Algorithms</w:t>
      </w:r>
      <w:r w:rsidDel="00000000" w:rsidR="00000000" w:rsidRPr="00000000">
        <w:rPr>
          <w:rtl w:val="0"/>
        </w:rPr>
        <w:t xml:space="preserve">:</w:t>
      </w:r>
    </w:p>
    <w:p w:rsidR="00000000" w:rsidDel="00000000" w:rsidP="00000000" w:rsidRDefault="00000000" w:rsidRPr="00000000" w14:paraId="00000050">
      <w:pPr>
        <w:numPr>
          <w:ilvl w:val="1"/>
          <w:numId w:val="2"/>
        </w:numPr>
        <w:spacing w:after="0" w:afterAutospacing="0" w:before="0" w:beforeAutospacing="0" w:lineRule="auto"/>
        <w:ind w:left="1440" w:hanging="360"/>
      </w:pPr>
      <w:r w:rsidDel="00000000" w:rsidR="00000000" w:rsidRPr="00000000">
        <w:rPr>
          <w:rtl w:val="0"/>
        </w:rPr>
        <w:t xml:space="preserve">Develop tensor-based algorithms for solving universal algebraic equations dynamically.</w:t>
      </w:r>
    </w:p>
    <w:p w:rsidR="00000000" w:rsidDel="00000000" w:rsidP="00000000" w:rsidRDefault="00000000" w:rsidRPr="00000000" w14:paraId="00000051">
      <w:pPr>
        <w:numPr>
          <w:ilvl w:val="0"/>
          <w:numId w:val="2"/>
        </w:numPr>
        <w:spacing w:after="0" w:afterAutospacing="0" w:before="0" w:beforeAutospacing="0" w:lineRule="auto"/>
        <w:ind w:left="720" w:hanging="360"/>
      </w:pPr>
      <w:r w:rsidDel="00000000" w:rsidR="00000000" w:rsidRPr="00000000">
        <w:rPr>
          <w:b w:val="1"/>
          <w:rtl w:val="0"/>
        </w:rPr>
        <w:t xml:space="preserve">Visualization Tools</w:t>
      </w:r>
      <w:r w:rsidDel="00000000" w:rsidR="00000000" w:rsidRPr="00000000">
        <w:rPr>
          <w:rtl w:val="0"/>
        </w:rPr>
        <w:t xml:space="preserve">:</w:t>
      </w:r>
    </w:p>
    <w:p w:rsidR="00000000" w:rsidDel="00000000" w:rsidP="00000000" w:rsidRDefault="00000000" w:rsidRPr="00000000" w14:paraId="00000052">
      <w:pPr>
        <w:numPr>
          <w:ilvl w:val="1"/>
          <w:numId w:val="2"/>
        </w:numPr>
        <w:spacing w:after="0" w:afterAutospacing="0" w:before="0" w:beforeAutospacing="0" w:lineRule="auto"/>
        <w:ind w:left="1440" w:hanging="360"/>
      </w:pPr>
      <w:r w:rsidDel="00000000" w:rsidR="00000000" w:rsidRPr="00000000">
        <w:rPr>
          <w:rtl w:val="0"/>
        </w:rPr>
        <w:t xml:space="preserve">Create tools for visualizing recursive algebraic structures and their interactions.</w:t>
      </w:r>
    </w:p>
    <w:p w:rsidR="00000000" w:rsidDel="00000000" w:rsidP="00000000" w:rsidRDefault="00000000" w:rsidRPr="00000000" w14:paraId="00000053">
      <w:pPr>
        <w:numPr>
          <w:ilvl w:val="0"/>
          <w:numId w:val="2"/>
        </w:numPr>
        <w:spacing w:after="0" w:afterAutospacing="0" w:before="0" w:beforeAutospacing="0" w:lineRule="auto"/>
        <w:ind w:left="720" w:hanging="360"/>
      </w:pPr>
      <w:r w:rsidDel="00000000" w:rsidR="00000000" w:rsidRPr="00000000">
        <w:rPr>
          <w:b w:val="1"/>
          <w:rtl w:val="0"/>
        </w:rPr>
        <w:t xml:space="preserve">Interdisciplinary Applications</w:t>
      </w:r>
      <w:r w:rsidDel="00000000" w:rsidR="00000000" w:rsidRPr="00000000">
        <w:rPr>
          <w:rtl w:val="0"/>
        </w:rPr>
        <w:t xml:space="preserve">:</w:t>
      </w:r>
    </w:p>
    <w:p w:rsidR="00000000" w:rsidDel="00000000" w:rsidP="00000000" w:rsidRDefault="00000000" w:rsidRPr="00000000" w14:paraId="00000054">
      <w:pPr>
        <w:numPr>
          <w:ilvl w:val="1"/>
          <w:numId w:val="2"/>
        </w:numPr>
        <w:spacing w:after="240" w:before="0" w:beforeAutospacing="0" w:lineRule="auto"/>
        <w:ind w:left="1440" w:hanging="360"/>
      </w:pPr>
      <w:r w:rsidDel="00000000" w:rsidR="00000000" w:rsidRPr="00000000">
        <w:rPr>
          <w:rtl w:val="0"/>
        </w:rPr>
        <w:t xml:space="preserve">Apply these models in physics (quantum field theory), economics (dynamic game theory), and biology (gene networks).</w:t>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pStyle w:val="Heading3"/>
        <w:keepNext w:val="0"/>
        <w:keepLines w:val="0"/>
        <w:spacing w:before="280" w:lineRule="auto"/>
        <w:rPr>
          <w:b w:val="1"/>
          <w:color w:val="000000"/>
          <w:sz w:val="26"/>
          <w:szCs w:val="26"/>
        </w:rPr>
      </w:pPr>
      <w:bookmarkStart w:colFirst="0" w:colLast="0" w:name="_mi0vmyev2tsp" w:id="12"/>
      <w:bookmarkEnd w:id="12"/>
      <w:r w:rsidDel="00000000" w:rsidR="00000000" w:rsidRPr="00000000">
        <w:rPr>
          <w:b w:val="1"/>
          <w:color w:val="000000"/>
          <w:sz w:val="26"/>
          <w:szCs w:val="26"/>
          <w:rtl w:val="0"/>
        </w:rPr>
        <w:t xml:space="preserve">Conclusion</w:t>
      </w:r>
    </w:p>
    <w:p w:rsidR="00000000" w:rsidDel="00000000" w:rsidP="00000000" w:rsidRDefault="00000000" w:rsidRPr="00000000" w14:paraId="00000057">
      <w:pPr>
        <w:spacing w:after="240" w:before="240" w:lineRule="auto"/>
        <w:rPr/>
      </w:pPr>
      <w:r w:rsidDel="00000000" w:rsidR="00000000" w:rsidRPr="00000000">
        <w:rPr>
          <w:rtl w:val="0"/>
        </w:rPr>
        <w:t xml:space="preserve">Universal Algebra provides a versatile framework for understanding and unifying algebraic systems, while Multiplicity Theory introduces recursion, feedback, and dynamic systems to enhance its capabilities. This integration creates a powerful platform for exploring algebraic dynamics in quantum systems, cryptography, AI, and beyond. The synergy between these frameworks offers innovative approaches to solving complex problems while preserving the foundational elegance of Universal Algebra.</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