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rPr/>
      </w:pPr>
      <w:bookmarkStart w:colFirst="0" w:colLast="0" w:name="_fppxtsxgao6f" w:id="0"/>
      <w:bookmarkEnd w:id="0"/>
      <w:r w:rsidDel="00000000" w:rsidR="00000000" w:rsidRPr="00000000">
        <w:rPr>
          <w:rtl w:val="0"/>
        </w:rPr>
        <w:t xml:space="preserve">Expanding Vedic Mathematics and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Vedic Mathematics, rooted in the ancient Indian texts known as the Vedas, offers profound insights into computation, modular arithmetic, and algebraic structures. Multiplicity Theory, as a quantum-inspired framework, focuses on interconnectedness, non-linearity, and dynamic feedback across systems. Combining these two systems introduces a harmonious fusion of ancient wisdom and modern computational frameworks.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/>
      </w:pPr>
      <w:bookmarkStart w:colFirst="0" w:colLast="0" w:name="_jxf1wvl4dub0" w:id="1"/>
      <w:bookmarkEnd w:id="1"/>
      <w:r w:rsidDel="00000000" w:rsidR="00000000" w:rsidRPr="00000000">
        <w:rPr>
          <w:rtl w:val="0"/>
        </w:rPr>
        <w:t xml:space="preserve">Core Concepts of Vedic Mathematics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Sutras and Computational Efficiency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Vedic Mathematics is built around 16 core Sutras (aphorisms) and 13 sub-Sutras, providing intuitive shortcuts for complex arithmetic and algebra.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"Ekadhikena Purvena"</w:t>
      </w:r>
      <w:r w:rsidDel="00000000" w:rsidR="00000000" w:rsidRPr="00000000">
        <w:rPr>
          <w:rtl w:val="0"/>
        </w:rPr>
        <w:t xml:space="preserve"> ("By One More Than the Previous") for squaring numbers ending in 5: (n5)2=n(n+1)×100+25(n5)^2 = n(n+1) \times 100 + 25(n5)2=n(n+1)×100+25 For 25225^2252: 2×3=62 \times 3 = 62×3=6, resulting in 625625625.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Non-linear Thought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Vedic methods often bypass traditional step-by-step computations, achieving solutions through non-linear and recursive processes.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Systems and Complementarity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Techniques like </w:t>
      </w:r>
      <w:r w:rsidDel="00000000" w:rsidR="00000000" w:rsidRPr="00000000">
        <w:rPr>
          <w:b w:val="1"/>
          <w:rtl w:val="0"/>
        </w:rPr>
        <w:t xml:space="preserve">"Nikhilam Navatashcaramam Dashatah"</w:t>
      </w:r>
      <w:r w:rsidDel="00000000" w:rsidR="00000000" w:rsidRPr="00000000">
        <w:rPr>
          <w:rtl w:val="0"/>
        </w:rPr>
        <w:t xml:space="preserve"> ("All from 9 and the last from 10") simplify multiplication using complementary bases.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rPr/>
      </w:pPr>
      <w:bookmarkStart w:colFirst="0" w:colLast="0" w:name="_4g30g2l63o0t" w:id="2"/>
      <w:bookmarkEnd w:id="2"/>
      <w:r w:rsidDel="00000000" w:rsidR="00000000" w:rsidRPr="00000000">
        <w:rPr>
          <w:rtl w:val="0"/>
        </w:rPr>
        <w:t xml:space="preserve">Integrating Vedic Mathematics with Multiplicity Theory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ob8tddvpzb6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Prime-Based Encoding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Vedic sutras inherently rely on modular arithmetic and pattern recognition, which align with prime-based encoding in Multiplicity Theory: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Vedic 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the "Ekanyunena Purvena" ("One Less than the Previous") sutra to generate prime encodings: pk=10n−(n−1),p_k = 10^n - (n-1),pk​=10n−(n−1), where nnn is the digit length.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Multiplicity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Encoded primes serve as quantum states or nodes in tensor networks for computational tasks: ψ(pk)=∑i=1Nai⋅pki,\psi(p_k) = \sum_{i=1}^N a_i \cdot p_k^i,ψ(pk​)=i=1∑N​ai​⋅pki​, capturing multi-scale interactions​​.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h65d5l9mbm7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Recursive Feedback Mechanisms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Vedic methods often use iterative refinements. For example, squaring large numbers is simplified via breaking into smaller components: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(a+b)2=a2+2ab+b2.(a+b)^2 = a^2 + 2ab + b^2.(a+b)2=a2+2ab+b2.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Multiplicity Integration</w:t>
      </w:r>
      <w:r w:rsidDel="00000000" w:rsidR="00000000" w:rsidRPr="00000000">
        <w:rPr>
          <w:rtl w:val="0"/>
        </w:rPr>
        <w:t xml:space="preserve">: Recursive feedback loops in Multiplicity can adopt similar methods to refine system dynamics: M(t+1)=f(M(t),R(t)),M(t+1) = f(M(t), R(t)),M(t+1)=f(M(t),R(t)), where: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fff: A Vedic-inspired simplification algorithm,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R(t)R(t)R(t): Recursive adjustments reflecting harmonic dependencies.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dhxasbxy12l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Harmonic and Tensor Dynamics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Vedic Mathematics emphasizes numerical harmony through complementary bases and symmetry. Multiplicity Theory’s tensor networks align with these harmonic principles: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Representation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Integrate Vedic sutras to simplify tensor network computations: T=∑i,j,kTijk⊗ψ(pijk),T = \sum_{i,j,k} T_{ijk} \otimes \psi(p_{ijk}),T=i,j,k∑​Tijk​⊗ψ(pijk​), where: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TijkT_{ijk}Tijk​: Hierarchical dependencies,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ψ(pijk)\psi(p_{ijk})ψ(pijk​): Prime encodings derived using Vedic complements​​.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nhykom5mhfy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Modular Arithmetic and Cryptography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Vedic system excels in modular arithmetic, which complements Multiplicity Theory’s prime-based cryptographic schemes: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Vedic Modular Arithmetic</w:t>
      </w:r>
      <w:r w:rsidDel="00000000" w:rsidR="00000000" w:rsidRPr="00000000">
        <w:rPr>
          <w:rtl w:val="0"/>
        </w:rPr>
        <w:t xml:space="preserve">: Use "Shunyam Samyasamuccaye" ("If the sum is the same, that sum is zero") for simplifications: xmod  p=(a+b)mod  p=0if a+b=p.x \mod p = (a + b) \mod p = 0 \quad \text{if } a + b = p.xmodp=(a+b)modp=0if a+b=p.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Multiplicity Cryptography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Combine Vedic modular techniques with quantum-resilient encryption: C=∏i=1Npikiand ki=log⁡pi(Cmod  pi).C = \prod_{i=1}^N p_i^{k_i} \quad \text{and } k_i = \log_{p_i}(C \mod p_i).C=i=1∏N​piki​​and ki​=logpi​​(Cmodpi​).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hddf0m5qgd4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Dynamic Harmonic Analysis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Vedic mathematics offers insight into harmonic structures through sutras like "Anurupyena" ("Proportionately"). In Multiplicity Theory: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Harmonics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time-dependent multiplicity operators: M(t,ψ(t))=∑i=1Nψ(pi)⋅eiθi(t),M(t, \psi(t)) = \sum_{i=1}^N \psi(p_i) \cdot e^{i\theta_i(t)},M(t,ψ(t))=i=1∑N​ψ(pi​)⋅eiθi​(t), using Vedic proportionality rules to adjust eigenvalues and eigenvectors for real-time adaptability​​.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2437re5nf42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Applications in Quantum-Inspired Optimization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Vedic Mathematics’ pattern-based approaches simplify quantum-inspired algorithms: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Fourier Transform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Enhance Turing's Fourier methods with Vedic pattern recognition for signal decomposition: F(k)=∑n=0N−1xne−2πikn/N,F(k) = \sum_{n=0}^{N-1} x_n e^{-2\pi i kn / N},F(k)=n=0∑N−1​xn​e−2πikn/N, where xnx_nxn​ values are optimized using Vedic complementary bases.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Approximation</w:t>
      </w:r>
      <w:r w:rsidDel="00000000" w:rsidR="00000000" w:rsidRPr="00000000">
        <w:rPr>
          <w:rtl w:val="0"/>
        </w:rPr>
        <w:t xml:space="preserve">: Recursive Vedic calculations can accelerate convergence in QAOA (Quantum Approximation Optimization Algorithm) models​​.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4631y1hchu7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Fractal Geometry and Self-Similarity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recursive nature of Vedic calculations resembles fractals. Multiplicity Theory can extend this: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Fractal Structures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Vedic geometric constructions (e.g., squaring methods) as self-similar fractals in high-dimensional tensor spaces: Tijk(n)=1nTijk(n−1),T_{ijk}(n) = \frac{1}{n} T_{ijk}(n-1),Tijk​(n)=n1​Tijk​(n−1), where nnn is the scaling factor​​.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rPr/>
      </w:pPr>
      <w:bookmarkStart w:colFirst="0" w:colLast="0" w:name="_coj3btz4x3lo" w:id="10"/>
      <w:bookmarkEnd w:id="10"/>
      <w:r w:rsidDel="00000000" w:rsidR="00000000" w:rsidRPr="00000000">
        <w:rPr>
          <w:rtl w:val="0"/>
        </w:rPr>
        <w:t xml:space="preserve">Future Directions for Integration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Algorithmic Refinement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hybrid Vedic-Multiplicity algorithms for cryptographic systems, tensor networks, and harmonic analysis.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Cultural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Leverage Vedic principles to simplify computational frameworks in emerging economies, democratizing quantum-inspired technologies.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Research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Vedic modular and harmonic principles to refine the eigenvalue-based dynamics in Multiplicity's foundational equations: H(t,ψ(t))→M(t,ψ(t))T(t,G)+f(t,ψ(t))=λ(t)ψ(t).H(t, \psi(t)) \to M(t, \psi(t)) T(t, G) + f(t, \psi(t)) = \lambda(t) \psi(t).H(t,ψ(t))→M(t,ψ(t))T(t,G)+f(t,ψ(t))=λ(t)ψ(t).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rPr/>
      </w:pPr>
      <w:bookmarkStart w:colFirst="0" w:colLast="0" w:name="_y62s6rcjwszi" w:id="11"/>
      <w:bookmarkEnd w:id="11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Vedic Mathematics and Multiplicity Theory together form a powerful computational synergy. Vedic sutras provide intuitive methods for recursive optimization, modular arithmetic, and harmonic analysis, while Multiplicity Theory offers the structural and quantum-inspired frameworks to scale these techniques to modern computational challenges. Their integration promises significant advancements in areas such as cryptography, AI, and quantum-inspired systems, bridging ancient wisdom and cutting-edge science.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Multiplicity © 2024 by Ryan Van Gelder </w:t>
    </w:r>
  </w:p>
  <w:p w:rsidR="00000000" w:rsidDel="00000000" w:rsidP="00000000" w:rsidRDefault="00000000" w:rsidRPr="00000000" w14:paraId="00000040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