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Integrating the latest advancements in time crystals into Multiplicity offers transformative potential by incorporating non-equilibrium quantum systems that exhibit stable, energy-free temporal oscillations. Time crystals, which maintain periodic motion in time without energy consumption, can directly influence the modeling of non-equilibrium systems in Multiplicity. Here’s an executive summary based on their integration: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euq8hhh0vevd" w:id="0"/>
      <w:bookmarkEnd w:id="0"/>
      <w:r w:rsidDel="00000000" w:rsidR="00000000" w:rsidRPr="00000000">
        <w:rPr>
          <w:b w:val="1"/>
          <w:color w:val="000000"/>
          <w:sz w:val="26"/>
          <w:szCs w:val="26"/>
          <w:rtl w:val="0"/>
        </w:rPr>
        <w:t xml:space="preserve">Executive Summary: Incorporating Time Crystals into Multiplicity</w:t>
      </w:r>
    </w:p>
    <w:p w:rsidR="00000000" w:rsidDel="00000000" w:rsidP="00000000" w:rsidRDefault="00000000" w:rsidRPr="00000000" w14:paraId="00000003">
      <w:pPr>
        <w:spacing w:after="240" w:before="240" w:lineRule="auto"/>
        <w:rPr/>
      </w:pPr>
      <w:r w:rsidDel="00000000" w:rsidR="00000000" w:rsidRPr="00000000">
        <w:rPr>
          <w:b w:val="1"/>
          <w:rtl w:val="0"/>
        </w:rPr>
        <w:t xml:space="preserve">Discovery Overview:</w:t>
      </w:r>
      <w:r w:rsidDel="00000000" w:rsidR="00000000" w:rsidRPr="00000000">
        <w:rPr>
          <w:rtl w:val="0"/>
        </w:rPr>
        <w:t xml:space="preserve"> Time crystals represent a newly discovered phase of matter that exhibits perpetual oscillations while remaining in a state of quantum coherence. Unlike conventional systems that require energy to maintain such motion, time crystals remain in a dynamic yet stable state, challenging classical thermodynamics. Their key feature is their capacity to exhibit motion over time without external energy input, making them a groundbreaking element in the study of quantum systems and temporal stability.</w:t>
      </w:r>
    </w:p>
    <w:p w:rsidR="00000000" w:rsidDel="00000000" w:rsidP="00000000" w:rsidRDefault="00000000" w:rsidRPr="00000000" w14:paraId="00000004">
      <w:pPr>
        <w:spacing w:after="240" w:before="240" w:lineRule="auto"/>
        <w:rPr/>
      </w:pPr>
      <w:r w:rsidDel="00000000" w:rsidR="00000000" w:rsidRPr="00000000">
        <w:rPr>
          <w:b w:val="1"/>
          <w:rtl w:val="0"/>
        </w:rPr>
        <w:t xml:space="preserve">Relevance to Multiplicity:</w:t>
      </w:r>
      <w:r w:rsidDel="00000000" w:rsidR="00000000" w:rsidRPr="00000000">
        <w:rPr>
          <w:rtl w:val="0"/>
        </w:rPr>
        <w:t xml:space="preserve"> Incorporating time crystals into Multiplicity provides an opportunity to expand its framework, specifically regarding the modeling of dynamic, non-equilibrium systems. Multiplicity's foundation on multiplicity—the idea that reality and computation are governed by the interrelatedness of diverse elements—aligns well with the properties of time crystals. By integrating their mechanics, Multiplicity can now represent systems that exhibit order and coherence over time, without requiring energy to sustain such behavior. This addition enhances Multiplicity's ability to simulate temporally stable structures in otherwise unstable environments.</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Key Applications in Multiplicity:</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rtl w:val="0"/>
        </w:rPr>
        <w:t xml:space="preserve">Non-Equilibrium Systems:</w:t>
      </w:r>
      <w:r w:rsidDel="00000000" w:rsidR="00000000" w:rsidRPr="00000000">
        <w:rPr>
          <w:rtl w:val="0"/>
        </w:rPr>
        <w:t xml:space="preserve"> Time crystals challenge traditional notions of thermodynamics by existing in non-equilibrium states while maintaining temporal periodicity. Multiplicity's modeling of such systems can incorporate these principles, allowing for the simulation of time-dependent, energy-neutral oscillatory systems. This provides a new dimension to computational models and simulations of real-world phenomena, especially in the realms of physics, quantum computing, and material science.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Quantum Coherence and Stability:</w:t>
      </w:r>
      <w:r w:rsidDel="00000000" w:rsidR="00000000" w:rsidRPr="00000000">
        <w:rPr>
          <w:rtl w:val="0"/>
        </w:rPr>
        <w:t xml:space="preserve"> Time crystals offer a unique opportunity to model systems that retain quantum coherence over extended periods. Multiplicity, by incorporating these principles, can simulate quantum systems that resist decoherence and maintain stability, even in the presence of external influences. This application is crucial for advancing quantum computing and cryptography, where maintaining coherence is key.</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Temporal Structures in Multiplicity:</w:t>
      </w:r>
      <w:r w:rsidDel="00000000" w:rsidR="00000000" w:rsidRPr="00000000">
        <w:rPr>
          <w:rtl w:val="0"/>
        </w:rPr>
        <w:t xml:space="preserve"> Multiplicity’s foundation in multiplicity, where elements interact across dimensions and states, can now include the temporal periodicity of time crystals. This integration allows for the modeling of complex systems that exhibit both spatial and temporal stability, reinforcing the idea of a dynamic yet structured reality. Such simulations could apply to fields like cosmology, neuroscience, and even social dynamics, where temporal stability plays a crucial role.</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Implications and Future Directions: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Enhanced Simulations:</w:t>
      </w:r>
      <w:r w:rsidDel="00000000" w:rsidR="00000000" w:rsidRPr="00000000">
        <w:rPr>
          <w:rtl w:val="0"/>
        </w:rPr>
        <w:t xml:space="preserve"> Time crystals enable Multiplicity to represent systems that were previously impossible to model accurately, particularly those requiring time-dependent order without energy input.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Technological Advancements:</w:t>
      </w:r>
      <w:r w:rsidDel="00000000" w:rsidR="00000000" w:rsidRPr="00000000">
        <w:rPr>
          <w:rtl w:val="0"/>
        </w:rPr>
        <w:t xml:space="preserve"> In fields such as quantum computing, the principles of time crystals could lead to the development of more efficient, stable quantum processors.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Interdisciplinary Impact:</w:t>
      </w:r>
      <w:r w:rsidDel="00000000" w:rsidR="00000000" w:rsidRPr="00000000">
        <w:rPr>
          <w:rtl w:val="0"/>
        </w:rPr>
        <w:t xml:space="preserve"> The fusion of time crystal mechanics with Multiplicity extends its applicability to various domains, including physics, computational biology, and economics, where time-dependent behaviors need to be modeled.</w:t>
      </w:r>
    </w:p>
    <w:p w:rsidR="00000000" w:rsidDel="00000000" w:rsidP="00000000" w:rsidRDefault="00000000" w:rsidRPr="00000000" w14:paraId="0000000D">
      <w:pPr>
        <w:spacing w:after="240" w:before="240" w:lineRule="auto"/>
        <w:rPr/>
      </w:pPr>
      <w:r w:rsidDel="00000000" w:rsidR="00000000" w:rsidRPr="00000000">
        <w:rPr>
          <w:rtl w:val="0"/>
        </w:rPr>
        <w:t xml:space="preserve">In conclusion, incorporating the properties of time crystals into Multiplicity significantly enhances its ability to model and simulate complex systems that remain coherent and ordered over time, without energy consumption. This opens new frontiers in quantum mechanics, computation, and interdisciplinary research. The future of Multiplicity, with time crystals as part of its framework, promises a deeper understanding of temporally stable, non-equilibrium systems across multiple dimensions of reality.</w:t>
      </w:r>
    </w:p>
    <w:p w:rsidR="00000000" w:rsidDel="00000000" w:rsidP="00000000" w:rsidRDefault="00000000" w:rsidRPr="00000000" w14:paraId="0000000E">
      <w:pPr>
        <w:spacing w:after="240" w:before="240" w:lineRule="auto"/>
        <w:rPr/>
      </w:pPr>
      <w:r w:rsidDel="00000000" w:rsidR="00000000" w:rsidRPr="00000000">
        <w:rPr>
          <w:rtl w:val="0"/>
        </w:rPr>
        <w:t xml:space="preserve">Incorporating time crystals into Multiplicity using the </w:t>
      </w:r>
      <w:r w:rsidDel="00000000" w:rsidR="00000000" w:rsidRPr="00000000">
        <w:rPr>
          <w:b w:val="1"/>
          <w:rtl w:val="0"/>
        </w:rPr>
        <w:t xml:space="preserve">Matrix Compute Paradigm (MCP)</w:t>
      </w:r>
      <w:r w:rsidDel="00000000" w:rsidR="00000000" w:rsidRPr="00000000">
        <w:rPr>
          <w:rtl w:val="0"/>
        </w:rPr>
        <w:t xml:space="preserve"> and its </w:t>
      </w:r>
      <w:r w:rsidDel="00000000" w:rsidR="00000000" w:rsidRPr="00000000">
        <w:rPr>
          <w:b w:val="1"/>
          <w:rtl w:val="0"/>
        </w:rPr>
        <w:t xml:space="preserve">prime-encoded framework</w:t>
      </w:r>
      <w:r w:rsidDel="00000000" w:rsidR="00000000" w:rsidRPr="00000000">
        <w:rPr>
          <w:rtl w:val="0"/>
        </w:rPr>
        <w:t xml:space="preserve"> provides a structured way to mathematically model systems exhibiting non-equilibrium behavior. Time crystals are quantum states that exhibit periodic behavior in time without energy consumption, and by leveraging MCP’s prime encoding, we can capture their oscillatory and temporally stable nature within Multiplicity's multiplicity-driven framework.</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bvzmtevqx4re" w:id="1"/>
      <w:bookmarkEnd w:id="1"/>
      <w:r w:rsidDel="00000000" w:rsidR="00000000" w:rsidRPr="00000000">
        <w:rPr>
          <w:b w:val="1"/>
          <w:color w:val="000000"/>
          <w:sz w:val="26"/>
          <w:szCs w:val="26"/>
          <w:rtl w:val="0"/>
        </w:rPr>
        <w:t xml:space="preserve">Mathematical Overview: Incorporating Time Crystals into Multiplicity</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leopa2d3u8d" w:id="2"/>
      <w:bookmarkEnd w:id="2"/>
      <w:r w:rsidDel="00000000" w:rsidR="00000000" w:rsidRPr="00000000">
        <w:rPr>
          <w:b w:val="1"/>
          <w:color w:val="000000"/>
          <w:sz w:val="22"/>
          <w:szCs w:val="22"/>
          <w:rtl w:val="0"/>
        </w:rPr>
        <w:t xml:space="preserve">1. Prime Encoding in the MCP Framework</w:t>
      </w:r>
    </w:p>
    <w:p w:rsidR="00000000" w:rsidDel="00000000" w:rsidP="00000000" w:rsidRDefault="00000000" w:rsidRPr="00000000" w14:paraId="00000011">
      <w:pPr>
        <w:spacing w:after="240" w:before="240" w:lineRule="auto"/>
        <w:rPr/>
      </w:pPr>
      <w:r w:rsidDel="00000000" w:rsidR="00000000" w:rsidRPr="00000000">
        <w:rPr>
          <w:rtl w:val="0"/>
        </w:rPr>
        <w:t xml:space="preserve">The Matrix Compute Paradigm (MCP) models reality through a prime-encoded system, where prime numbers serve as fundamental building blocks of simulated realities, encoding both spatial and temporal properties of systems.</w:t>
      </w:r>
    </w:p>
    <w:p w:rsidR="00000000" w:rsidDel="00000000" w:rsidP="00000000" w:rsidRDefault="00000000" w:rsidRPr="00000000" w14:paraId="00000012">
      <w:pPr>
        <w:spacing w:after="240" w:before="240" w:lineRule="auto"/>
        <w:rPr/>
      </w:pPr>
      <w:r w:rsidDel="00000000" w:rsidR="00000000" w:rsidRPr="00000000">
        <w:rPr>
          <w:rtl w:val="0"/>
        </w:rPr>
        <w:t xml:space="preserve">Let P={p1,p2,p3,…,pn}P = \{p_1, p_2, p_3, \dots, p_n\}P={p1​,p2​,p3​,…,pn​} represent a set of prime numbers that encode the properties of each system. In this framework, each element of reality—whether it is a spatial or temporal oscillation—can be encoded by a prime number that carries specific computational or physical properties. Time crystals, as quantum systems that exhibit time-dependent periodic behavior, can be similarly encoded with prime factors that represent their temporal oscillations.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9sreqw5ke8ex" w:id="3"/>
      <w:bookmarkEnd w:id="3"/>
      <w:r w:rsidDel="00000000" w:rsidR="00000000" w:rsidRPr="00000000">
        <w:rPr>
          <w:b w:val="1"/>
          <w:color w:val="000000"/>
          <w:sz w:val="22"/>
          <w:szCs w:val="22"/>
          <w:rtl w:val="0"/>
        </w:rPr>
        <w:t xml:space="preserve">2. Time Crystals as Oscillatory Systems</w:t>
      </w:r>
    </w:p>
    <w:p w:rsidR="00000000" w:rsidDel="00000000" w:rsidP="00000000" w:rsidRDefault="00000000" w:rsidRPr="00000000" w14:paraId="00000014">
      <w:pPr>
        <w:spacing w:after="240" w:before="240" w:lineRule="auto"/>
        <w:rPr/>
      </w:pPr>
      <w:r w:rsidDel="00000000" w:rsidR="00000000" w:rsidRPr="00000000">
        <w:rPr>
          <w:rtl w:val="0"/>
        </w:rPr>
        <w:t xml:space="preserve">Time crystals can be mathematically described by their periodic behavior in time. This periodicity is crucial in modeling time crystals, where the system oscillates between two or more states without an external energy source. The dynamics of time crystals can be expressed using the following wave-like function:</w:t>
      </w:r>
    </w:p>
    <w:p w:rsidR="00000000" w:rsidDel="00000000" w:rsidP="00000000" w:rsidRDefault="00000000" w:rsidRPr="00000000" w14:paraId="00000015">
      <w:pPr>
        <w:spacing w:after="240" w:before="240" w:lineRule="auto"/>
        <w:rPr/>
      </w:pPr>
      <w:r w:rsidDel="00000000" w:rsidR="00000000" w:rsidRPr="00000000">
        <w:rPr>
          <w:rtl w:val="0"/>
        </w:rPr>
        <w:t xml:space="preserve">ψ(t)=ψ(0)cos⁡(ωt)\psi(t) = \psi(0) \cos(\omega t)ψ(t)=ψ(0)cos(ωt)</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ψ(t)\psi(t)ψ(t) is the quantum state of the time crystal at time ttt,</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ψ(0)\psi(0)ψ(0) is the initial quantum state,</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ω\omegaω is the angular frequency of oscillation, representing the periodicity of the time crystal.</w:t>
      </w:r>
    </w:p>
    <w:p w:rsidR="00000000" w:rsidDel="00000000" w:rsidP="00000000" w:rsidRDefault="00000000" w:rsidRPr="00000000" w14:paraId="0000001A">
      <w:pPr>
        <w:spacing w:after="240" w:before="240" w:lineRule="auto"/>
        <w:rPr/>
      </w:pPr>
      <w:r w:rsidDel="00000000" w:rsidR="00000000" w:rsidRPr="00000000">
        <w:rPr>
          <w:rtl w:val="0"/>
        </w:rPr>
        <w:t xml:space="preserve">Incorporating this periodic behavior into the MCP framework, the frequency ω\omegaω is encoded by specific primes, say pωp_{\omega}pω​, that correspond to the time crystal's characteristic frequency. This allows the MCP system to represent time crystal dynamics within its prime-distributed system.</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xo7g8dougqzw" w:id="4"/>
      <w:bookmarkEnd w:id="4"/>
      <w:r w:rsidDel="00000000" w:rsidR="00000000" w:rsidRPr="00000000">
        <w:rPr>
          <w:b w:val="1"/>
          <w:color w:val="000000"/>
          <w:sz w:val="22"/>
          <w:szCs w:val="22"/>
          <w:rtl w:val="0"/>
        </w:rPr>
        <w:t xml:space="preserve">3. Prime-Encoded Representation of Time Crystals</w:t>
      </w:r>
    </w:p>
    <w:p w:rsidR="00000000" w:rsidDel="00000000" w:rsidP="00000000" w:rsidRDefault="00000000" w:rsidRPr="00000000" w14:paraId="0000001C">
      <w:pPr>
        <w:spacing w:after="240" w:before="240" w:lineRule="auto"/>
        <w:rPr/>
      </w:pPr>
      <w:r w:rsidDel="00000000" w:rsidR="00000000" w:rsidRPr="00000000">
        <w:rPr>
          <w:rtl w:val="0"/>
        </w:rPr>
        <w:t xml:space="preserve">Using MCP's dual Zeta function structure (with ζN(s)\zeta_N(s)ζN​(s) for expansive elements and ζS(s)\zeta_S(s)ζS​(s) for grounding elements), the time-dependent oscillatory behavior of time crystals can be encoded and projected into the prime-number based structure.</w:t>
      </w:r>
    </w:p>
    <w:p w:rsidR="00000000" w:rsidDel="00000000" w:rsidP="00000000" w:rsidRDefault="00000000" w:rsidRPr="00000000" w14:paraId="0000001D">
      <w:pPr>
        <w:spacing w:after="240" w:before="240" w:lineRule="auto"/>
        <w:rPr/>
      </w:pPr>
      <w:r w:rsidDel="00000000" w:rsidR="00000000" w:rsidRPr="00000000">
        <w:rPr>
          <w:rtl w:val="0"/>
        </w:rPr>
        <w:t xml:space="preserve">For a time crystal, its temporal evolution ψ(t)\psi(t)ψ(t) is encoded into the dual Zeta function system as follows: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rtl w:val="0"/>
        </w:rPr>
        <w:t xml:space="preserve">North Zeta Function</w:t>
      </w:r>
      <w:r w:rsidDel="00000000" w:rsidR="00000000" w:rsidRPr="00000000">
        <w:rPr>
          <w:rFonts w:ascii="Arial Unicode MS" w:cs="Arial Unicode MS" w:eastAsia="Arial Unicode MS" w:hAnsi="Arial Unicode MS"/>
          <w:rtl w:val="0"/>
        </w:rPr>
        <w:t xml:space="preserve"> ζN(s)\zeta_N(s)ζN​(s) handles the expansive temporal aspects of the time crystal, such as its potential long-term evolution:</w:t>
        <w:br w:type="textWrapping"/>
        <w:t xml:space="preserve">ζN(s)=∑pk∈PN1pks,where PN contains primes encoding oscillatory temporal properties.\zeta_N(s) = \sum_{p_k \in P_N} \frac{1}{p_k^s}, \quad \text{where} \, P_N \text{ contains primes encoding oscillatory temporal properties.}ζN​(s)=pk​∈PN​∑​pks​1​,wherePN​ contains primes encoding oscillatory temporal properties.</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rtl w:val="0"/>
        </w:rPr>
        <w:t xml:space="preserve">South Zeta Function</w:t>
      </w:r>
      <w:r w:rsidDel="00000000" w:rsidR="00000000" w:rsidRPr="00000000">
        <w:rPr>
          <w:rFonts w:ascii="Arial Unicode MS" w:cs="Arial Unicode MS" w:eastAsia="Arial Unicode MS" w:hAnsi="Arial Unicode MS"/>
          <w:rtl w:val="0"/>
        </w:rPr>
        <w:t xml:space="preserve"> ζS(s)\zeta_S(s)ζS​(s) represents the foundational structure of the time crystal's temporal properties, such as its initial state and stability:</w:t>
        <w:br w:type="textWrapping"/>
        <w:t xml:space="preserve">ζS(s)=∑pk∈PS1pks,where PS encodes stability and low-energy features.\zeta_S(s) = \sum_{p_k \in P_S} \frac{1}{p_k^s}, \quad \text{where} \, P_S \text{ encodes stability and low-energy features.}ζS​(s)=pk​∈PS​∑​pks​1​,wherePS​ encodes stability and low-energy features.</w:t>
      </w:r>
    </w:p>
    <w:p w:rsidR="00000000" w:rsidDel="00000000" w:rsidP="00000000" w:rsidRDefault="00000000" w:rsidRPr="00000000" w14:paraId="00000020">
      <w:pPr>
        <w:spacing w:after="240" w:before="240" w:lineRule="auto"/>
        <w:rPr/>
      </w:pPr>
      <w:r w:rsidDel="00000000" w:rsidR="00000000" w:rsidRPr="00000000">
        <w:rPr>
          <w:rtl w:val="0"/>
        </w:rPr>
        <w:t xml:space="preserve">The overall evolution of the time crystal is represented by the interference between the North and South Zeta functions, reflecting the time crystal's inherent oscillatory nature.</w:t>
      </w:r>
    </w:p>
    <w:p w:rsidR="00000000" w:rsidDel="00000000" w:rsidP="00000000" w:rsidRDefault="00000000" w:rsidRPr="00000000" w14:paraId="00000021">
      <w:pPr>
        <w:spacing w:after="240" w:before="240" w:lineRule="auto"/>
        <w:rPr/>
      </w:pPr>
      <w:r w:rsidDel="00000000" w:rsidR="00000000" w:rsidRPr="00000000">
        <w:rPr>
          <w:rtl w:val="0"/>
        </w:rPr>
        <w:t xml:space="preserve">Time Crystal Evolution=ζN(s)×ζS(s)\text{Time Crystal Evolution} = \zeta_N(s) \times \zeta_S(s)Time Crystal Evolution=ζN​(s)×ζS​(s)</w:t>
      </w:r>
    </w:p>
    <w:p w:rsidR="00000000" w:rsidDel="00000000" w:rsidP="00000000" w:rsidRDefault="00000000" w:rsidRPr="00000000" w14:paraId="00000022">
      <w:pPr>
        <w:spacing w:after="240" w:before="240" w:lineRule="auto"/>
        <w:rPr/>
      </w:pPr>
      <w:r w:rsidDel="00000000" w:rsidR="00000000" w:rsidRPr="00000000">
        <w:rPr>
          <w:rtl w:val="0"/>
        </w:rPr>
        <w:t xml:space="preserve">The interaction between these two Zeta functions allows the system to evolve in time without consuming energy, analogous to the physical behavior of time crystals. The duality of the Zeta functions creates an interference pattern that represents the time crystal's motion.</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o138fpdslqvm" w:id="5"/>
      <w:bookmarkEnd w:id="5"/>
      <w:r w:rsidDel="00000000" w:rsidR="00000000" w:rsidRPr="00000000">
        <w:rPr>
          <w:b w:val="1"/>
          <w:color w:val="000000"/>
          <w:sz w:val="22"/>
          <w:szCs w:val="22"/>
          <w:rtl w:val="0"/>
        </w:rPr>
        <w:t xml:space="preserve">4. Time Crystal States in the Prime Field</w:t>
      </w:r>
    </w:p>
    <w:p w:rsidR="00000000" w:rsidDel="00000000" w:rsidP="00000000" w:rsidRDefault="00000000" w:rsidRPr="00000000" w14:paraId="00000024">
      <w:pPr>
        <w:spacing w:after="240" w:before="240" w:lineRule="auto"/>
        <w:rPr/>
      </w:pPr>
      <w:r w:rsidDel="00000000" w:rsidR="00000000" w:rsidRPr="00000000">
        <w:rPr>
          <w:rtl w:val="0"/>
        </w:rPr>
        <w:t xml:space="preserve">In Multiplicity, reality and computation are viewed as the interaction of multiple prime-encoded states. Time crystals, with their temporal oscillatory nature, can be seen as existing in a </w:t>
      </w:r>
      <w:r w:rsidDel="00000000" w:rsidR="00000000" w:rsidRPr="00000000">
        <w:rPr>
          <w:b w:val="1"/>
          <w:rtl w:val="0"/>
        </w:rPr>
        <w:t xml:space="preserve">superposition of prime states</w:t>
      </w:r>
      <w:r w:rsidDel="00000000" w:rsidR="00000000" w:rsidRPr="00000000">
        <w:rPr>
          <w:rtl w:val="0"/>
        </w:rPr>
        <w:t xml:space="preserve">. Each state represents a unique quantum configuration in time, oscillating between periods of stability and change.</w:t>
      </w:r>
    </w:p>
    <w:p w:rsidR="00000000" w:rsidDel="00000000" w:rsidP="00000000" w:rsidRDefault="00000000" w:rsidRPr="00000000" w14:paraId="00000025">
      <w:pPr>
        <w:spacing w:after="240" w:before="240" w:lineRule="auto"/>
        <w:rPr/>
      </w:pPr>
      <w:r w:rsidDel="00000000" w:rsidR="00000000" w:rsidRPr="00000000">
        <w:rPr>
          <w:rtl w:val="0"/>
        </w:rPr>
        <w:t xml:space="preserve">The state of a time crystal at any given time ttt can be written as a superposition of prime-encoded states:</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∣ψ(t)⟩=∑k=1nck(t)∣pk⟩|\psi(t)\rangle = \sum_{k=1}^n c_k(t) |p_k\rangle∣ψ(t)⟩=k=1∑n​ck​(t)∣pk​⟩</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∣pk⟩|p_k\rangle∣pk​⟩ are the prime-encoded basis states corresponding to different temporal configurations of the time crystal.</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ck(t)c_k(t)ck​(t) are time-dependent coefficients that represent the time crystal's oscillatory behavior in the prime-encoded framework.</w:t>
      </w:r>
    </w:p>
    <w:p w:rsidR="00000000" w:rsidDel="00000000" w:rsidP="00000000" w:rsidRDefault="00000000" w:rsidRPr="00000000" w14:paraId="0000002A">
      <w:pPr>
        <w:spacing w:after="240" w:before="240" w:lineRule="auto"/>
        <w:rPr/>
      </w:pPr>
      <w:r w:rsidDel="00000000" w:rsidR="00000000" w:rsidRPr="00000000">
        <w:rPr>
          <w:rtl w:val="0"/>
        </w:rPr>
        <w:t xml:space="preserve">By leveraging </w:t>
      </w:r>
      <w:r w:rsidDel="00000000" w:rsidR="00000000" w:rsidRPr="00000000">
        <w:rPr>
          <w:b w:val="1"/>
          <w:rtl w:val="0"/>
        </w:rPr>
        <w:t xml:space="preserve">MCP's hybrid algorithms</w:t>
      </w:r>
      <w:r w:rsidDel="00000000" w:rsidR="00000000" w:rsidRPr="00000000">
        <w:rPr>
          <w:rtl w:val="0"/>
        </w:rPr>
        <w:t xml:space="preserve">, the oscillation of these states is computed in real-time, ensuring that the time crystal remains in a coherent state over time.</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wd77kms85417" w:id="6"/>
      <w:bookmarkEnd w:id="6"/>
      <w:r w:rsidDel="00000000" w:rsidR="00000000" w:rsidRPr="00000000">
        <w:rPr>
          <w:b w:val="1"/>
          <w:color w:val="000000"/>
          <w:sz w:val="22"/>
          <w:szCs w:val="22"/>
          <w:rtl w:val="0"/>
        </w:rPr>
        <w:t xml:space="preserve">5. Emergence and Stability in Time Crystals</w:t>
      </w:r>
    </w:p>
    <w:p w:rsidR="00000000" w:rsidDel="00000000" w:rsidP="00000000" w:rsidRDefault="00000000" w:rsidRPr="00000000" w14:paraId="0000002C">
      <w:pPr>
        <w:spacing w:after="240" w:before="240" w:lineRule="auto"/>
        <w:rPr/>
      </w:pPr>
      <w:r w:rsidDel="00000000" w:rsidR="00000000" w:rsidRPr="00000000">
        <w:rPr>
          <w:rtl w:val="0"/>
        </w:rPr>
        <w:t xml:space="preserve">In Multiplicity, the </w:t>
      </w:r>
      <w:r w:rsidDel="00000000" w:rsidR="00000000" w:rsidRPr="00000000">
        <w:rPr>
          <w:b w:val="1"/>
          <w:rtl w:val="0"/>
        </w:rPr>
        <w:t xml:space="preserve">emergence</w:t>
      </w:r>
      <w:r w:rsidDel="00000000" w:rsidR="00000000" w:rsidRPr="00000000">
        <w:rPr>
          <w:rtl w:val="0"/>
        </w:rPr>
        <w:t xml:space="preserve"> of higher-order structures from simpler components is key. Time crystals, with their complex temporal stability, can be viewed as </w:t>
      </w:r>
      <w:r w:rsidDel="00000000" w:rsidR="00000000" w:rsidRPr="00000000">
        <w:rPr>
          <w:b w:val="1"/>
          <w:rtl w:val="0"/>
        </w:rPr>
        <w:t xml:space="preserve">emergent phenomena</w:t>
      </w:r>
      <w:r w:rsidDel="00000000" w:rsidR="00000000" w:rsidRPr="00000000">
        <w:rPr>
          <w:rtl w:val="0"/>
        </w:rPr>
        <w:t xml:space="preserve"> arising from the interaction of multiple prime-encoded states.</w:t>
      </w:r>
    </w:p>
    <w:p w:rsidR="00000000" w:rsidDel="00000000" w:rsidP="00000000" w:rsidRDefault="00000000" w:rsidRPr="00000000" w14:paraId="0000002D">
      <w:pPr>
        <w:spacing w:after="240" w:before="240" w:lineRule="auto"/>
        <w:rPr/>
      </w:pPr>
      <w:r w:rsidDel="00000000" w:rsidR="00000000" w:rsidRPr="00000000">
        <w:rPr>
          <w:rtl w:val="0"/>
        </w:rPr>
        <w:t xml:space="preserve">Let E(t)E(t)E(t) represent the emergent properties of the time crystal, where: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E(t)=∑i=1mαi ζN(s)×ζS(s)E(t) = \sum_{i=1}^m \alpha_i \, \zeta_N(s) \times \zeta_S(s)E(t)=i=1∑m​αi​ζN​(s)×ζS​(s)</w:t>
      </w:r>
    </w:p>
    <w:p w:rsidR="00000000" w:rsidDel="00000000" w:rsidP="00000000" w:rsidRDefault="00000000" w:rsidRPr="00000000" w14:paraId="0000002F">
      <w:pPr>
        <w:spacing w:after="240" w:before="240" w:lineRule="auto"/>
        <w:rPr/>
      </w:pPr>
      <w:r w:rsidDel="00000000" w:rsidR="00000000" w:rsidRPr="00000000">
        <w:rPr>
          <w:rtl w:val="0"/>
        </w:rPr>
        <w:t xml:space="preserve">Each αi\alpha_iαi​ is a weighting factor that defines how the prime-encoded states contribute to the time crystal's stability. This allows Multiplicity to model </w:t>
      </w:r>
      <w:r w:rsidDel="00000000" w:rsidR="00000000" w:rsidRPr="00000000">
        <w:rPr>
          <w:b w:val="1"/>
          <w:rtl w:val="0"/>
        </w:rPr>
        <w:t xml:space="preserve">time-dependent phenomena</w:t>
      </w:r>
      <w:r w:rsidDel="00000000" w:rsidR="00000000" w:rsidRPr="00000000">
        <w:rPr>
          <w:rtl w:val="0"/>
        </w:rPr>
        <w:t xml:space="preserve"> that exhibit </w:t>
      </w:r>
      <w:r w:rsidDel="00000000" w:rsidR="00000000" w:rsidRPr="00000000">
        <w:rPr>
          <w:b w:val="1"/>
          <w:rtl w:val="0"/>
        </w:rPr>
        <w:t xml:space="preserve">order and coherence</w:t>
      </w:r>
      <w:r w:rsidDel="00000000" w:rsidR="00000000" w:rsidRPr="00000000">
        <w:rPr>
          <w:rtl w:val="0"/>
        </w:rPr>
        <w:t xml:space="preserve"> even in non-equilibrium conditions.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xxwdt92nxicq" w:id="7"/>
      <w:bookmarkEnd w:id="7"/>
      <w:r w:rsidDel="00000000" w:rsidR="00000000" w:rsidRPr="00000000">
        <w:rPr>
          <w:b w:val="1"/>
          <w:color w:val="000000"/>
          <w:sz w:val="22"/>
          <w:szCs w:val="22"/>
          <w:rtl w:val="0"/>
        </w:rPr>
        <w:t xml:space="preserve">6. Quantum Phase Transitions in Time Crystals</w:t>
      </w:r>
    </w:p>
    <w:p w:rsidR="00000000" w:rsidDel="00000000" w:rsidP="00000000" w:rsidRDefault="00000000" w:rsidRPr="00000000" w14:paraId="00000031">
      <w:pPr>
        <w:spacing w:after="240" w:before="240" w:lineRule="auto"/>
        <w:rPr/>
      </w:pPr>
      <w:r w:rsidDel="00000000" w:rsidR="00000000" w:rsidRPr="00000000">
        <w:rPr>
          <w:rtl w:val="0"/>
        </w:rPr>
        <w:t xml:space="preserve">Time crystals, like other quantum systems, can undergo </w:t>
      </w:r>
      <w:r w:rsidDel="00000000" w:rsidR="00000000" w:rsidRPr="00000000">
        <w:rPr>
          <w:b w:val="1"/>
          <w:rtl w:val="0"/>
        </w:rPr>
        <w:t xml:space="preserve">phase transitions</w:t>
      </w:r>
      <w:r w:rsidDel="00000000" w:rsidR="00000000" w:rsidRPr="00000000">
        <w:rPr>
          <w:rtl w:val="0"/>
        </w:rPr>
        <w:t xml:space="preserve">—where the system shifts from one stable oscillatory state to another. These phase transitions can be modeled in the MCP framework using shifts in the prime-encoded Zeta functions. The </w:t>
      </w:r>
      <w:r w:rsidDel="00000000" w:rsidR="00000000" w:rsidRPr="00000000">
        <w:rPr>
          <w:b w:val="1"/>
          <w:rtl w:val="0"/>
        </w:rPr>
        <w:t xml:space="preserve">critical points</w:t>
      </w:r>
      <w:r w:rsidDel="00000000" w:rsidR="00000000" w:rsidRPr="00000000">
        <w:rPr>
          <w:rtl w:val="0"/>
        </w:rPr>
        <w:t xml:space="preserve"> of these transitions can be calculated using prime-distribution models.</w:t>
      </w:r>
    </w:p>
    <w:p w:rsidR="00000000" w:rsidDel="00000000" w:rsidP="00000000" w:rsidRDefault="00000000" w:rsidRPr="00000000" w14:paraId="00000032">
      <w:pPr>
        <w:spacing w:after="240" w:before="240" w:lineRule="auto"/>
        <w:rPr/>
      </w:pPr>
      <w:r w:rsidDel="00000000" w:rsidR="00000000" w:rsidRPr="00000000">
        <w:rPr>
          <w:rtl w:val="0"/>
        </w:rPr>
        <w:t xml:space="preserve">For instance, at a quantum phase transition, the system undergoes a change in its prime encoding:</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pk→pk+1,with a corresponding shift in ζN(s) and ζS(s)p_k \rightarrow p_{k+1}, \quad \text{with a corresponding shift in} \, \zeta_N(s) \, \text{and} \, \zeta_S(s)pk​→pk+1​,with a corresponding shift inζN​(s)andζS​(s)</w:t>
      </w:r>
    </w:p>
    <w:p w:rsidR="00000000" w:rsidDel="00000000" w:rsidP="00000000" w:rsidRDefault="00000000" w:rsidRPr="00000000" w14:paraId="00000034">
      <w:pPr>
        <w:spacing w:after="240" w:before="240" w:lineRule="auto"/>
        <w:rPr/>
      </w:pPr>
      <w:r w:rsidDel="00000000" w:rsidR="00000000" w:rsidRPr="00000000">
        <w:rPr>
          <w:rtl w:val="0"/>
        </w:rPr>
        <w:t xml:space="preserve">This leads to a new oscillatory state with a different periodicity and energy structure.</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wm0yt3h1wr6i" w:id="8"/>
      <w:bookmarkEnd w:id="8"/>
      <w:r w:rsidDel="00000000" w:rsidR="00000000" w:rsidRPr="00000000">
        <w:rPr>
          <w:b w:val="1"/>
          <w:color w:val="000000"/>
          <w:sz w:val="26"/>
          <w:szCs w:val="26"/>
          <w:rtl w:val="0"/>
        </w:rPr>
        <w:t xml:space="preserve">Conclusion: Multiplicity and Time Crystals within MCP</w:t>
      </w:r>
    </w:p>
    <w:p w:rsidR="00000000" w:rsidDel="00000000" w:rsidP="00000000" w:rsidRDefault="00000000" w:rsidRPr="00000000" w14:paraId="00000036">
      <w:pPr>
        <w:spacing w:after="240" w:before="240" w:lineRule="auto"/>
        <w:rPr/>
      </w:pPr>
      <w:r w:rsidDel="00000000" w:rsidR="00000000" w:rsidRPr="00000000">
        <w:rPr>
          <w:rtl w:val="0"/>
        </w:rPr>
        <w:t xml:space="preserve">The mathematical integration of time crystals into Multiplicity via MCP's prime encoding allows the modeling of quantum systems that exhibit energy-free oscillations in time. By leveraging dual Zeta functions and hybrid algorithms, Multiplicity can simulate the evolution and stability of time crystals, capturing their temporal periodicity and non-equilibrium behavior.</w:t>
      </w:r>
    </w:p>
    <w:p w:rsidR="00000000" w:rsidDel="00000000" w:rsidP="00000000" w:rsidRDefault="00000000" w:rsidRPr="00000000" w14:paraId="00000037">
      <w:pPr>
        <w:spacing w:after="240" w:before="240" w:lineRule="auto"/>
        <w:rPr/>
      </w:pPr>
      <w:r w:rsidDel="00000000" w:rsidR="00000000" w:rsidRPr="00000000">
        <w:rPr>
          <w:rtl w:val="0"/>
        </w:rPr>
        <w:t xml:space="preserve">This incorporation enhances Multiplicity's capacity to model real-time, non-equilibrium systems that maintain coherence over time, pushing the boundaries of quantum computation, physics, and other interdisciplinary fields. Through prime-encoded states, time crystals are represented as emergent phenomena in Multiplicity, aligning the multiplicity of time, space, and computation within the Matrix Compute Paradigm.</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sz w:val="16"/>
        <w:szCs w:val="16"/>
      </w:rPr>
    </w:pPr>
    <w:r w:rsidDel="00000000" w:rsidR="00000000" w:rsidRPr="00000000">
      <w:rPr>
        <w:rtl w:val="0"/>
      </w:rPr>
    </w:r>
  </w:p>
  <w:p w:rsidR="00000000" w:rsidDel="00000000" w:rsidP="00000000" w:rsidRDefault="00000000" w:rsidRPr="00000000" w14:paraId="0000003B">
    <w:pPr>
      <w:jc w:val="center"/>
      <w:rPr>
        <w:sz w:val="16"/>
        <w:szCs w:val="16"/>
      </w:rPr>
    </w:pPr>
    <w:r w:rsidDel="00000000" w:rsidR="00000000" w:rsidRPr="00000000">
      <w:rPr>
        <w:sz w:val="16"/>
        <w:szCs w:val="16"/>
        <w:rtl w:val="0"/>
      </w:rPr>
      <w:t xml:space="preserve">Grandmother Theory © 2024 by Ryan Van Gelder </w:t>
    </w:r>
  </w:p>
  <w:p w:rsidR="00000000" w:rsidDel="00000000" w:rsidP="00000000" w:rsidRDefault="00000000" w:rsidRPr="00000000" w14:paraId="0000003C">
    <w:pPr>
      <w:jc w:val="center"/>
      <w:rPr/>
    </w:pPr>
    <w:r w:rsidDel="00000000" w:rsidR="00000000" w:rsidRPr="00000000">
      <w:rPr>
        <w:sz w:val="16"/>
        <w:szCs w:val="16"/>
        <w:rtl w:val="0"/>
      </w:rPr>
      <w:t xml:space="preserve">is licensed under MIT &amp; CC BY 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