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d7qfh7lvsft" w:id="0"/>
      <w:bookmarkEnd w:id="0"/>
      <w:r w:rsidDel="00000000" w:rsidR="00000000" w:rsidRPr="00000000">
        <w:rPr>
          <w:b w:val="1"/>
          <w:color w:val="000000"/>
          <w:sz w:val="26"/>
          <w:szCs w:val="26"/>
          <w:rtl w:val="0"/>
        </w:rPr>
        <w:t xml:space="preserve">Executive Summary: Integrating Garrett Lisi’s Contributions into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g7nqzycnpkvz" w:id="1"/>
      <w:bookmarkEnd w:id="1"/>
      <w:r w:rsidDel="00000000" w:rsidR="00000000" w:rsidRPr="00000000">
        <w:rPr>
          <w:b w:val="1"/>
          <w:color w:val="000000"/>
          <w:sz w:val="22"/>
          <w:szCs w:val="22"/>
          <w:rtl w:val="0"/>
        </w:rPr>
        <w:t xml:space="preserve">1. Prime-Based Structure and Symmetry</w:t>
      </w:r>
    </w:p>
    <w:p w:rsidR="00000000" w:rsidDel="00000000" w:rsidP="00000000" w:rsidRDefault="00000000" w:rsidRPr="00000000" w14:paraId="00000003">
      <w:pPr>
        <w:spacing w:after="240" w:before="240" w:lineRule="auto"/>
        <w:rPr/>
      </w:pPr>
      <w:r w:rsidDel="00000000" w:rsidR="00000000" w:rsidRPr="00000000">
        <w:rPr>
          <w:rtl w:val="0"/>
        </w:rPr>
        <w:t xml:space="preserve">Lisi’s E8 framework relies heavily on symmetry, which can be mapped onto the MCP’s use of prime numbers as fundamental units for encoding systems. The prime distributions within the MCP, which encode interactions across different dimensions and scales, would benefit from incorporating the intricate symmetry structures of the E8 Lie algebra. This integration would allow for an even deeper modeling of multi-dimensional systems, where symmetry and the relationships between particles and forces can be modeled through prime-based interactions and multiplicative relationships.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riipffpeukgi" w:id="2"/>
      <w:bookmarkEnd w:id="2"/>
      <w:r w:rsidDel="00000000" w:rsidR="00000000" w:rsidRPr="00000000">
        <w:rPr>
          <w:b w:val="1"/>
          <w:color w:val="000000"/>
          <w:sz w:val="22"/>
          <w:szCs w:val="22"/>
          <w:rtl w:val="0"/>
        </w:rPr>
        <w:t xml:space="preserve">2. Quantum State Representation</w:t>
      </w:r>
    </w:p>
    <w:p w:rsidR="00000000" w:rsidDel="00000000" w:rsidP="00000000" w:rsidRDefault="00000000" w:rsidRPr="00000000" w14:paraId="00000005">
      <w:pPr>
        <w:spacing w:after="240" w:before="240" w:lineRule="auto"/>
        <w:rPr/>
      </w:pPr>
      <w:r w:rsidDel="00000000" w:rsidR="00000000" w:rsidRPr="00000000">
        <w:rPr>
          <w:rtl w:val="0"/>
        </w:rPr>
        <w:t xml:space="preserve">Lisi’s theory, which describes particle states as geometric positions within the E8 structure, could be extended into the MCP through prime-encoded quantum states. In MCP, quantum states are encoded with primes, and Lisi’s geometric mappings can provide a clear and powerful framework for organizing these prime-encoded states into a coherent, unified structure. This could greatly enhance MCP’s ability to simulate multi-state quantum systems, leveraging E8’s complex symmetry for improved scalability and precision in simulations.</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law1fe3rl1ce" w:id="3"/>
      <w:bookmarkEnd w:id="3"/>
      <w:r w:rsidDel="00000000" w:rsidR="00000000" w:rsidRPr="00000000">
        <w:rPr>
          <w:b w:val="1"/>
          <w:color w:val="000000"/>
          <w:sz w:val="22"/>
          <w:szCs w:val="22"/>
          <w:rtl w:val="0"/>
        </w:rPr>
        <w:t xml:space="preserve">3. Tensor Networks and Multidimensional Interactions</w:t>
      </w:r>
    </w:p>
    <w:p w:rsidR="00000000" w:rsidDel="00000000" w:rsidP="00000000" w:rsidRDefault="00000000" w:rsidRPr="00000000" w14:paraId="00000007">
      <w:pPr>
        <w:spacing w:after="240" w:before="240" w:lineRule="auto"/>
        <w:rPr/>
      </w:pPr>
      <w:r w:rsidDel="00000000" w:rsidR="00000000" w:rsidRPr="00000000">
        <w:rPr>
          <w:rtl w:val="0"/>
        </w:rPr>
        <w:t xml:space="preserve">The MCP already leverages tensor networks and quantum entanglement to handle high-dimensional states and their interactions​. Lisi’s E8 framework offers a natural complement to this, as its geometric symmetry can provide a structured basis for the organization of these high-dimensional systems. By aligning prime-encoded quantum states with the E8 lattice, tensor networks could be structured in ways that reflect the underlying symmetries of the universe, providing more precise and efficient computational methods for both classical and quantum systems.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pzf7cbsq5phu" w:id="4"/>
      <w:bookmarkEnd w:id="4"/>
      <w:r w:rsidDel="00000000" w:rsidR="00000000" w:rsidRPr="00000000">
        <w:rPr>
          <w:b w:val="1"/>
          <w:color w:val="000000"/>
          <w:sz w:val="22"/>
          <w:szCs w:val="22"/>
          <w:rtl w:val="0"/>
        </w:rPr>
        <w:t xml:space="preserve">4. Applications in Quantum Computing and Cryptography</w:t>
      </w:r>
    </w:p>
    <w:p w:rsidR="00000000" w:rsidDel="00000000" w:rsidP="00000000" w:rsidRDefault="00000000" w:rsidRPr="00000000" w14:paraId="00000009">
      <w:pPr>
        <w:spacing w:after="240" w:before="240" w:lineRule="auto"/>
        <w:rPr/>
      </w:pPr>
      <w:r w:rsidDel="00000000" w:rsidR="00000000" w:rsidRPr="00000000">
        <w:rPr>
          <w:rtl w:val="0"/>
        </w:rPr>
        <w:t xml:space="preserve">Lisi’s contributions also have significant implications for quantum computing within the MCP. The ability to organize quantum information according to the E8 symmetry would not only enhance the prime-encoded quantum gates used within MCP​, but also offer new methods for constructing quantum circuits and algorithms. This integration would allow the MCP to exploit the rich symmetry of E8 in constructing more efficient cryptographic systems and quantum-resistant protocols​, which would be critical in advancing the security applications of MCP.</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e5ypc08v9c4o" w:id="5"/>
      <w:bookmarkEnd w:id="5"/>
      <w:r w:rsidDel="00000000" w:rsidR="00000000" w:rsidRPr="00000000">
        <w:rPr>
          <w:b w:val="1"/>
          <w:color w:val="000000"/>
          <w:sz w:val="22"/>
          <w:szCs w:val="22"/>
          <w:rtl w:val="0"/>
        </w:rPr>
        <w:t xml:space="preserve">5. Cross-Domain Applications: Astrophysics and Systems Biology</w:t>
      </w:r>
    </w:p>
    <w:p w:rsidR="00000000" w:rsidDel="00000000" w:rsidP="00000000" w:rsidRDefault="00000000" w:rsidRPr="00000000" w14:paraId="0000000B">
      <w:pPr>
        <w:spacing w:after="240" w:before="240" w:lineRule="auto"/>
        <w:rPr/>
      </w:pPr>
      <w:r w:rsidDel="00000000" w:rsidR="00000000" w:rsidRPr="00000000">
        <w:rPr>
          <w:rtl w:val="0"/>
        </w:rPr>
        <w:t xml:space="preserve">Lisi’s theory, which aims to unify the fundamental forces of nature, could find profound applications in MCP’s work on astrophysical simulations. Using E8 symmetry, gravitational wave propagation and cosmic inflation models​​could be enhanced by mapping cosmic structures into this symmetry framework, potentially offering new insights into dark matter and black hole dynamics. Similarly, the application of E8 symmetry in biological networks​through prime encoding and feedback mechanisms could reveal new pathways for understanding complex biological processes, drug discovery, and genomics.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7ecipqv20ql1"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0D">
      <w:pPr>
        <w:spacing w:after="240" w:before="240" w:lineRule="auto"/>
        <w:rPr/>
      </w:pPr>
      <w:r w:rsidDel="00000000" w:rsidR="00000000" w:rsidRPr="00000000">
        <w:rPr>
          <w:rtl w:val="0"/>
        </w:rPr>
        <w:t xml:space="preserve">Integrating Garrett Lisi’s E8 theory into the Matrix Compute Paradigm provides a transformative opportunity to enhance the MCP’s capabilities. By combining the complex symmetries of E8 with the MCP’s prime-encoded computational structure, the framework will be able to simulate complex systems with greater precision, scalability, and interdisciplinary application. This integration will help bridge the gaps between quantum computing, cryptography, astrophysics, and systems biology, pushing the MCP towards new frontiers in multi-dimensional computation.</w:t>
      </w:r>
    </w:p>
    <w:p w:rsidR="00000000" w:rsidDel="00000000" w:rsidP="00000000" w:rsidRDefault="00000000" w:rsidRPr="00000000" w14:paraId="0000000E">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f0eph1u26uau" w:id="7"/>
      <w:bookmarkEnd w:id="7"/>
      <w:r w:rsidDel="00000000" w:rsidR="00000000" w:rsidRPr="00000000">
        <w:rPr>
          <w:b w:val="1"/>
          <w:color w:val="000000"/>
          <w:sz w:val="26"/>
          <w:szCs w:val="26"/>
          <w:rtl w:val="0"/>
        </w:rPr>
        <w:t xml:space="preserve">Comprehensive Mathematical Overview: Integrating Garrett Lisi’s Contributions into the Matrix Compute Paradigm (MCP)</w:t>
      </w:r>
    </w:p>
    <w:p w:rsidR="00000000" w:rsidDel="00000000" w:rsidP="00000000" w:rsidRDefault="00000000" w:rsidRPr="00000000" w14:paraId="00000010">
      <w:pPr>
        <w:spacing w:after="240" w:before="240" w:lineRule="auto"/>
        <w:rPr/>
      </w:pPr>
      <w:r w:rsidDel="00000000" w:rsidR="00000000" w:rsidRPr="00000000">
        <w:rPr>
          <w:rtl w:val="0"/>
        </w:rPr>
        <w:t xml:space="preserve">The integration of Garrett Lisi’s E8 theory into the Matrix Compute Paradigm (MCP) presents a profound enhancement of the mathematical framework by leveraging the rich structure of E8’s 248-dimensional Lie algebra. This mathematical overview will demonstrate how Lisi’s contributions can be synthesized with MCP’s prime-based encoding, tensor networks, quantum superposition, and feedback loops to create an advanced computational platform for modeling complex systems across physics, cryptography, and biology.</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7ijujsgx41j6" w:id="8"/>
      <w:bookmarkEnd w:id="8"/>
      <w:r w:rsidDel="00000000" w:rsidR="00000000" w:rsidRPr="00000000">
        <w:rPr>
          <w:b w:val="1"/>
          <w:color w:val="000000"/>
          <w:sz w:val="22"/>
          <w:szCs w:val="22"/>
          <w:rtl w:val="0"/>
        </w:rPr>
        <w:t xml:space="preserve">1. Prime-Based Encoding and E8 Symmetry</w:t>
      </w:r>
    </w:p>
    <w:p w:rsidR="00000000" w:rsidDel="00000000" w:rsidP="00000000" w:rsidRDefault="00000000" w:rsidRPr="00000000" w14:paraId="00000012">
      <w:pPr>
        <w:spacing w:after="240" w:before="240" w:lineRule="auto"/>
        <w:rPr/>
      </w:pPr>
      <w:r w:rsidDel="00000000" w:rsidR="00000000" w:rsidRPr="00000000">
        <w:rPr>
          <w:rtl w:val="0"/>
        </w:rPr>
        <w:t xml:space="preserve">At the heart of MCP is the use of prime numbers to encode information. Lisi’s E8 theory, which organizes fundamental particles and forces within the structure of the E8 Lie algebra, can be mapped onto MCP’s prime-encoded framework by treating prime numbers as identifiers for elements within the E8 lattice.</w:t>
      </w:r>
    </w:p>
    <w:p w:rsidR="00000000" w:rsidDel="00000000" w:rsidP="00000000" w:rsidRDefault="00000000" w:rsidRPr="00000000" w14:paraId="00000013">
      <w:pPr>
        <w:spacing w:after="240" w:before="240" w:lineRule="auto"/>
        <w:rPr/>
      </w:pPr>
      <w:r w:rsidDel="00000000" w:rsidR="00000000" w:rsidRPr="00000000">
        <w:rPr>
          <w:rtl w:val="0"/>
        </w:rPr>
        <w:t xml:space="preserve">Let:</w:t>
      </w:r>
    </w:p>
    <w:p w:rsidR="00000000" w:rsidDel="00000000" w:rsidP="00000000" w:rsidRDefault="00000000" w:rsidRPr="00000000" w14:paraId="00000014">
      <w:pPr>
        <w:spacing w:after="240" w:before="240" w:lineRule="auto"/>
        <w:rPr/>
      </w:pPr>
      <w:r w:rsidDel="00000000" w:rsidR="00000000" w:rsidRPr="00000000">
        <w:rPr>
          <w:rtl w:val="0"/>
        </w:rPr>
        <w:t xml:space="preserve">E=E8(L)\mathcal{E} = \text{E}_8(L)E=E8​(L)</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be the E8 lattice, where LLL denotes the 248-dimensional space containing the particles’ representations. Each element in this lattice corresponds to a quantum state or interaction, which can be encoded by a prime number pi∈Pp_i \in Ppi​∈P from the set of primes. The function f:E→Pf : \mathcal{E} \rightarrow Pf:E→P maps each lattice point to a unique prime number, representing a quantum state.</w:t>
      </w:r>
    </w:p>
    <w:p w:rsidR="00000000" w:rsidDel="00000000" w:rsidP="00000000" w:rsidRDefault="00000000" w:rsidRPr="00000000" w14:paraId="00000016">
      <w:pPr>
        <w:spacing w:after="240" w:before="240" w:lineRule="auto"/>
        <w:rPr/>
      </w:pPr>
      <w:r w:rsidDel="00000000" w:rsidR="00000000" w:rsidRPr="00000000">
        <w:rPr>
          <w:rtl w:val="0"/>
        </w:rPr>
        <w:t xml:space="preserve">In this context, a quantum state Ψ(t)\Psi(t)Ψ(t) in the MCP can be represented as a superposition of prime-encoded states corresponding to elements of the E8 lattice:</w:t>
      </w:r>
    </w:p>
    <w:p w:rsidR="00000000" w:rsidDel="00000000" w:rsidP="00000000" w:rsidRDefault="00000000" w:rsidRPr="00000000" w14:paraId="00000017">
      <w:pPr>
        <w:spacing w:after="240" w:before="240" w:lineRule="auto"/>
        <w:rPr/>
      </w:pPr>
      <w:r w:rsidDel="00000000" w:rsidR="00000000" w:rsidRPr="00000000">
        <w:rPr>
          <w:rFonts w:ascii="Cardo" w:cs="Cardo" w:eastAsia="Cardo" w:hAnsi="Cardo"/>
          <w:rtl w:val="0"/>
        </w:rPr>
        <w:t xml:space="preserve">Ψ(t)=∑i=1nci(t)∣pi⟩\Psi(t) = \sum_{i=1}^n c_i(t) | p_i \rangleΨ(t)=i=1∑n​ci​(t)∣pi​⟩</w:t>
      </w:r>
    </w:p>
    <w:p w:rsidR="00000000" w:rsidDel="00000000" w:rsidP="00000000" w:rsidRDefault="00000000" w:rsidRPr="00000000" w14:paraId="00000018">
      <w:pPr>
        <w:spacing w:after="240" w:before="240" w:lineRule="auto"/>
        <w:rPr/>
      </w:pPr>
      <w:r w:rsidDel="00000000" w:rsidR="00000000" w:rsidRPr="00000000">
        <w:rPr>
          <w:rtl w:val="0"/>
        </w:rPr>
        <w:t xml:space="preserve">where pip_ipi​ represents a prime-encoded quantum state corresponding to a particle in the E8 lattice, and ci(t)c_i(t)ci​(t) are the time-dependent probability amplitudes of these states.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fvoovj8e9ewl" w:id="9"/>
      <w:bookmarkEnd w:id="9"/>
      <w:r w:rsidDel="00000000" w:rsidR="00000000" w:rsidRPr="00000000">
        <w:rPr>
          <w:b w:val="1"/>
          <w:color w:val="000000"/>
          <w:sz w:val="22"/>
          <w:szCs w:val="22"/>
          <w:rtl w:val="0"/>
        </w:rPr>
        <w:t xml:space="preserve">2. Tensor Networks and E8 Symmetry in Quantum Systems</w:t>
      </w:r>
    </w:p>
    <w:p w:rsidR="00000000" w:rsidDel="00000000" w:rsidP="00000000" w:rsidRDefault="00000000" w:rsidRPr="00000000" w14:paraId="0000001A">
      <w:pPr>
        <w:spacing w:after="240" w:before="240" w:lineRule="auto"/>
        <w:rPr/>
      </w:pPr>
      <w:r w:rsidDel="00000000" w:rsidR="00000000" w:rsidRPr="00000000">
        <w:rPr>
          <w:rtl w:val="0"/>
        </w:rPr>
        <w:t xml:space="preserve">MCP’s tensor network formalism can be extended to incorporate the symmetry structure of E8. Tensor networks are critical for managing quantum entanglement and interactions in high-dimensional spaces, and incorporating E8 allows for a structured, scalable method of encoding these interactions.</w:t>
      </w:r>
    </w:p>
    <w:p w:rsidR="00000000" w:rsidDel="00000000" w:rsidP="00000000" w:rsidRDefault="00000000" w:rsidRPr="00000000" w14:paraId="0000001B">
      <w:pPr>
        <w:spacing w:after="240" w:before="240" w:lineRule="auto"/>
        <w:rPr/>
      </w:pPr>
      <w:r w:rsidDel="00000000" w:rsidR="00000000" w:rsidRPr="00000000">
        <w:rPr>
          <w:rtl w:val="0"/>
        </w:rPr>
        <w:t xml:space="preserve">Let TklT_{kl}Tkl​ be the coupling tensor that represents interactions between quantum states Ψk\Psi_kΨk​ and prime-encoded classical inputs f(il)f(i_l)f(il​), which correspond to the elements of the E8 lattice. The tensor network formalism in MCP then becomes: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Φ(t)=∑k=1N∑l=1NTklΨk⊗f(il)eiθkl(t)\Phi(t) = \sum_{k=1}^N \sum_{l=1}^N T_{kl} \Psi_k \otimes f(i_l) e^{i \theta_{kl}(t)}Φ(t)=k=1∑N​l=1∑N​Tkl​Ψk​⊗f(il​)eiθkl​(t)</w:t>
      </w:r>
    </w:p>
    <w:p w:rsidR="00000000" w:rsidDel="00000000" w:rsidP="00000000" w:rsidRDefault="00000000" w:rsidRPr="00000000" w14:paraId="0000001D">
      <w:pPr>
        <w:spacing w:after="240" w:before="240" w:lineRule="auto"/>
        <w:rPr/>
      </w:pPr>
      <w:r w:rsidDel="00000000" w:rsidR="00000000" w:rsidRPr="00000000">
        <w:rPr>
          <w:rtl w:val="0"/>
        </w:rPr>
        <w:t xml:space="preserve">where θkl(t)\theta_{kl}(t)θkl​(t) is the phase of the interaction, governed by the symmetry of E8. The prime encoding allows the efficient representation of both quantum and classical inputs, while the E8 lattice structures the tensor couplings according to the underlying symmetries of the system.</w:t>
      </w:r>
    </w:p>
    <w:p w:rsidR="00000000" w:rsidDel="00000000" w:rsidP="00000000" w:rsidRDefault="00000000" w:rsidRPr="00000000" w14:paraId="0000001E">
      <w:pPr>
        <w:spacing w:after="240" w:before="240" w:lineRule="auto"/>
        <w:rPr/>
      </w:pPr>
      <w:r w:rsidDel="00000000" w:rsidR="00000000" w:rsidRPr="00000000">
        <w:rPr>
          <w:rtl w:val="0"/>
        </w:rPr>
        <w:t xml:space="preserve">This equation handles the multi-dimensional interaction of quantum states, leveraging E8’s algebraic structure to organize the entanglement of states.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e6fl6i25s1qj" w:id="10"/>
      <w:bookmarkEnd w:id="10"/>
      <w:r w:rsidDel="00000000" w:rsidR="00000000" w:rsidRPr="00000000">
        <w:rPr>
          <w:b w:val="1"/>
          <w:color w:val="000000"/>
          <w:sz w:val="22"/>
          <w:szCs w:val="22"/>
          <w:rtl w:val="0"/>
        </w:rPr>
        <w:t xml:space="preserve">3. Quantum Superposition and E8 Symmetry</w:t>
      </w:r>
    </w:p>
    <w:p w:rsidR="00000000" w:rsidDel="00000000" w:rsidP="00000000" w:rsidRDefault="00000000" w:rsidRPr="00000000" w14:paraId="00000020">
      <w:pPr>
        <w:spacing w:after="240" w:before="240" w:lineRule="auto"/>
        <w:rPr/>
      </w:pPr>
      <w:r w:rsidDel="00000000" w:rsidR="00000000" w:rsidRPr="00000000">
        <w:rPr>
          <w:rtl w:val="0"/>
        </w:rPr>
        <w:t xml:space="preserve">In Lisi’s theory, particles and forces are represented as specific points or interactions within the E8 algebra. These particles interact in a unified framework governed by the symmetries of E8. Within the MCP, quantum states encoded by primes interact within a similar framework of quantum superposition and entanglement, where the multiplicative properties of primes help define the system’s evolution.</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For a quantum system represented in MCP by prime-encoded qubits ∣pi⟩| p_i \rangle∣pi​⟩, the superposition of states can be described as:</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∣ΨE8⟩=12(∣p1⟩⊗∣p2⟩+∣p2⟩⊗∣p1⟩)| \Psi_{\text{E8}} \rangle = \frac{1}{\sqrt{2}} \left( | p_1 \rangle \otimes | p_2 \rangle + | p_2 \rangle \otimes | p_1 \rangle \right)∣ΨE8​⟩=2​1​(∣p1​⟩⊗∣p2​⟩+∣p2​⟩⊗∣p1​⟩)</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where ∣p1⟩| p_1 \rangle∣p1​⟩ and ∣p2⟩| p_2 \rangle∣p2​⟩ are prime-encoded qubits corresponding to different E8 particles. This superposition can be extended across multiple dimensions within the E8 lattice, with the coupling between states governed by the underlying symmetry group:</w:t>
      </w:r>
    </w:p>
    <w:p w:rsidR="00000000" w:rsidDel="00000000" w:rsidP="00000000" w:rsidRDefault="00000000" w:rsidRPr="00000000" w14:paraId="00000024">
      <w:pPr>
        <w:spacing w:after="240" w:before="240" w:lineRule="auto"/>
        <w:rPr/>
      </w:pPr>
      <w:r w:rsidDel="00000000" w:rsidR="00000000" w:rsidRPr="00000000">
        <w:rPr>
          <w:rFonts w:ascii="Caudex" w:cs="Caudex" w:eastAsia="Caudex" w:hAnsi="Caudex"/>
          <w:rtl w:val="0"/>
        </w:rPr>
        <w:t xml:space="preserve">∣ΨE8⟩=∑i,j=1248Tij∣pi⟩⊗∣pj⟩| \Psi_{\text{E8}} \rangle = \sum_{i,j=1}^{248} T_{ij} | p_i \rangle \otimes | p_j \rangle∣ΨE8​⟩=i,j=1∑248​Tij​∣pi​⟩⊗∣pj​⟩</w:t>
      </w:r>
    </w:p>
    <w:p w:rsidR="00000000" w:rsidDel="00000000" w:rsidP="00000000" w:rsidRDefault="00000000" w:rsidRPr="00000000" w14:paraId="00000025">
      <w:pPr>
        <w:spacing w:after="240" w:before="240" w:lineRule="auto"/>
        <w:rPr/>
      </w:pPr>
      <w:r w:rsidDel="00000000" w:rsidR="00000000" w:rsidRPr="00000000">
        <w:rPr>
          <w:rtl w:val="0"/>
        </w:rPr>
        <w:t xml:space="preserve">The tensor TijT_{ij}Tij​ represents the interaction between prime-encoded states in the E8 algebra, capturing both quantum entanglement and the symmetry properties of the system.</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up03mugpifl6" w:id="11"/>
      <w:bookmarkEnd w:id="11"/>
      <w:r w:rsidDel="00000000" w:rsidR="00000000" w:rsidRPr="00000000">
        <w:rPr>
          <w:b w:val="1"/>
          <w:color w:val="000000"/>
          <w:sz w:val="22"/>
          <w:szCs w:val="22"/>
          <w:rtl w:val="0"/>
        </w:rPr>
        <w:t xml:space="preserve">4. Quantum Approximate Optimization Algorithm (QAOA) with E8 Symmetry</w:t>
      </w:r>
    </w:p>
    <w:p w:rsidR="00000000" w:rsidDel="00000000" w:rsidP="00000000" w:rsidRDefault="00000000" w:rsidRPr="00000000" w14:paraId="00000027">
      <w:pPr>
        <w:spacing w:after="240" w:before="240" w:lineRule="auto"/>
        <w:rPr/>
      </w:pPr>
      <w:r w:rsidDel="00000000" w:rsidR="00000000" w:rsidRPr="00000000">
        <w:rPr>
          <w:rtl w:val="0"/>
        </w:rPr>
        <w:t xml:space="preserve">The integration of E8 symmetry into MCP’s optimization algorithms, such as the Quantum Approximate Optimization Algorithm (QAOA), provides a powerful method for solving optimization problems across classical and quantum variables.</w:t>
      </w:r>
    </w:p>
    <w:p w:rsidR="00000000" w:rsidDel="00000000" w:rsidP="00000000" w:rsidRDefault="00000000" w:rsidRPr="00000000" w14:paraId="00000028">
      <w:pPr>
        <w:spacing w:after="240" w:before="240" w:lineRule="auto"/>
        <w:rPr/>
      </w:pPr>
      <w:r w:rsidDel="00000000" w:rsidR="00000000" w:rsidRPr="00000000">
        <w:rPr>
          <w:rtl w:val="0"/>
        </w:rPr>
        <w:t xml:space="preserve">Let HE8H_{\text{E8}}HE8​ be the Hamiltonian of the system, which incorporates the E8 symmetry structure into the cost function. The QAOA evolves the quantum state according to the operators:</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∣Ψ(γ,β)⟩=U(HE8,γ)U(B,β)∣Ψ0⟩| \Psi(\gamma, \beta) \rangle = U(H_{\text{E8}}, \gamma) U(B, \beta) | \Psi_0 \rangle∣Ψ(γ,β)⟩=U(HE8​,γ)U(B,β)∣Ψ0​⟩</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where U(HE8,γ)=e−iγHE8U(H_{\text{E8}}, \gamma) = e^{-i \gamma H_{\text{E8}}}U(HE8​,γ)=e−iγHE8​ is the unitary operator for the E8-symmetric cost function, and U(B,β)=e−iβBU(B, \beta) = e^{-i \beta B}U(B,β)=e−iβB is the mixing operator. Here, the E8 symmetry is embedded into the Hamiltonian, influencing the evolution of quantum states in the optimization process.</w:t>
      </w:r>
    </w:p>
    <w:p w:rsidR="00000000" w:rsidDel="00000000" w:rsidP="00000000" w:rsidRDefault="00000000" w:rsidRPr="00000000" w14:paraId="0000002B">
      <w:pPr>
        <w:spacing w:after="240" w:before="240" w:lineRule="auto"/>
        <w:rPr/>
      </w:pPr>
      <w:r w:rsidDel="00000000" w:rsidR="00000000" w:rsidRPr="00000000">
        <w:rPr>
          <w:rtl w:val="0"/>
        </w:rPr>
        <w:t xml:space="preserve">This integration allows MCP to optimize over large systems efficiently, exploiting the geometric structure of E8 to find solutions that balance classical and quantum variables.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p3bm4jhcy5if" w:id="12"/>
      <w:bookmarkEnd w:id="12"/>
      <w:r w:rsidDel="00000000" w:rsidR="00000000" w:rsidRPr="00000000">
        <w:rPr>
          <w:b w:val="1"/>
          <w:color w:val="000000"/>
          <w:sz w:val="22"/>
          <w:szCs w:val="22"/>
          <w:rtl w:val="0"/>
        </w:rPr>
        <w:t xml:space="preserve">5. Feedback Mechanisms and Dynamic Adaptation</w:t>
      </w:r>
    </w:p>
    <w:p w:rsidR="00000000" w:rsidDel="00000000" w:rsidP="00000000" w:rsidRDefault="00000000" w:rsidRPr="00000000" w14:paraId="0000002D">
      <w:pPr>
        <w:spacing w:after="240" w:before="240" w:lineRule="auto"/>
        <w:rPr/>
      </w:pPr>
      <w:r w:rsidDel="00000000" w:rsidR="00000000" w:rsidRPr="00000000">
        <w:rPr>
          <w:rtl w:val="0"/>
        </w:rPr>
        <w:t xml:space="preserve">Lisi’s E8 framework provides an organizational structure for particles and forces that is inherently dynamic and interconnected, a principle that can be extended to MCP’s feedback mechanisms. MCP employs dynamic feedback loops to adapt system parameters based on real-time inputs, and E8 symmetry can provide a foundation for structuring these feedback interactions.</w:t>
      </w:r>
    </w:p>
    <w:p w:rsidR="00000000" w:rsidDel="00000000" w:rsidP="00000000" w:rsidRDefault="00000000" w:rsidRPr="00000000" w14:paraId="0000002E">
      <w:pPr>
        <w:spacing w:after="240" w:before="240" w:lineRule="auto"/>
        <w:rPr/>
      </w:pPr>
      <w:r w:rsidDel="00000000" w:rsidR="00000000" w:rsidRPr="00000000">
        <w:rPr>
          <w:rtl w:val="0"/>
        </w:rPr>
        <w:t xml:space="preserve">Let F(t)\mathcal{F}(t)F(t) represent the feedback-modulated prime encoding function. The evolution of the quantum system under the influence of feedback becomes: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ΦE8(t)=∑i=1NF(t)Ψieiθi(t)\Phi_{\text{E8}}(t) = \sum_{i=1}^N \mathcal{F}(t) \Psi_i e^{i \theta_i(t)}ΦE8​(t)=i=1∑N​F(t)Ψi​eiθi​(t)</w:t>
      </w:r>
    </w:p>
    <w:p w:rsidR="00000000" w:rsidDel="00000000" w:rsidP="00000000" w:rsidRDefault="00000000" w:rsidRPr="00000000" w14:paraId="00000030">
      <w:pPr>
        <w:spacing w:after="240" w:before="240" w:lineRule="auto"/>
        <w:rPr/>
      </w:pPr>
      <w:r w:rsidDel="00000000" w:rsidR="00000000" w:rsidRPr="00000000">
        <w:rPr>
          <w:rtl w:val="0"/>
        </w:rPr>
        <w:t xml:space="preserve">where F(t)\mathcal{F}(t)F(t) dynamically adjusts the state of the system based on the observer’s input, using the symmetry properties of E8 to structure the interaction. This adaptive mechanism ensures that the system evolves coherently in response to external stimuli, allowing for real-time problem solving in complex systems.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7lqrzhakk9nk" w:id="13"/>
      <w:bookmarkEnd w:id="13"/>
      <w:r w:rsidDel="00000000" w:rsidR="00000000" w:rsidRPr="00000000">
        <w:rPr>
          <w:b w:val="1"/>
          <w:color w:val="000000"/>
          <w:sz w:val="22"/>
          <w:szCs w:val="22"/>
          <w:rtl w:val="0"/>
        </w:rPr>
        <w:t xml:space="preserve">6. Applications to Astrophysics and Systems Biology</w:t>
      </w:r>
    </w:p>
    <w:p w:rsidR="00000000" w:rsidDel="00000000" w:rsidP="00000000" w:rsidRDefault="00000000" w:rsidRPr="00000000" w14:paraId="00000032">
      <w:pPr>
        <w:spacing w:after="240" w:before="240" w:lineRule="auto"/>
        <w:rPr/>
      </w:pPr>
      <w:r w:rsidDel="00000000" w:rsidR="00000000" w:rsidRPr="00000000">
        <w:rPr>
          <w:rtl w:val="0"/>
        </w:rPr>
        <w:t xml:space="preserve">In astrophysical and biological simulations, the integration of E8 symmetry provides a structured basis for modeling interactions across scales. The E8 lattice can encode cosmic structures such as black hole dynamics or biological networks using prime-based encodings.</w:t>
      </w:r>
    </w:p>
    <w:p w:rsidR="00000000" w:rsidDel="00000000" w:rsidP="00000000" w:rsidRDefault="00000000" w:rsidRPr="00000000" w14:paraId="00000033">
      <w:pPr>
        <w:spacing w:after="240" w:before="240" w:lineRule="auto"/>
        <w:rPr/>
      </w:pPr>
      <w:r w:rsidDel="00000000" w:rsidR="00000000" w:rsidRPr="00000000">
        <w:rPr>
          <w:rtl w:val="0"/>
        </w:rPr>
        <w:t xml:space="preserve">For instance, in astrophysical simulations of black holes, the wavefunction ΨBH(t)\Psi_{\text{BH}}(t)ΨBH​(t) evolves according to the potential VBHV_{\text{BH}}VBH​ within the E8 structure:</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ΨBH(t)=∑i=1248αi(t)Ψieiθi(t)whereVBH∼λΨ4\Psi_{\text{BH}}(t) = \sum_{i=1}^{248} \alpha_i(t) \Psi_i e^{i \theta_i(t)} \quad \text{where} \quad V_{\text{BH}} \sim \lambda \Psi^4ΨBH​(t)=i=1∑248​αi​(t)Ψi​eiθi​(t)whereVBH​∼λΨ4</w:t>
      </w:r>
    </w:p>
    <w:p w:rsidR="00000000" w:rsidDel="00000000" w:rsidP="00000000" w:rsidRDefault="00000000" w:rsidRPr="00000000" w14:paraId="00000035">
      <w:pPr>
        <w:spacing w:after="240" w:before="240" w:lineRule="auto"/>
        <w:rPr/>
      </w:pPr>
      <w:r w:rsidDel="00000000" w:rsidR="00000000" w:rsidRPr="00000000">
        <w:rPr>
          <w:rtl w:val="0"/>
        </w:rPr>
        <w:t xml:space="preserve">Here, the prime-encoded states evolve according to the gravitational dynamics modeled within the E8 framework. Similarly, in systems biology, feedback loops and recursive dynamics are structured by E8 symmetries, encoding the interactions within biological networks.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agicirhmpg8w" w:id="14"/>
      <w:bookmarkEnd w:id="14"/>
      <w:r w:rsidDel="00000000" w:rsidR="00000000" w:rsidRPr="00000000">
        <w:rPr>
          <w:b w:val="1"/>
          <w:color w:val="000000"/>
          <w:sz w:val="22"/>
          <w:szCs w:val="22"/>
          <w:rtl w:val="0"/>
        </w:rPr>
        <w:t xml:space="preserve">7. Unified Quantum-Classical Solver</w:t>
      </w:r>
    </w:p>
    <w:p w:rsidR="00000000" w:rsidDel="00000000" w:rsidP="00000000" w:rsidRDefault="00000000" w:rsidRPr="00000000" w14:paraId="00000037">
      <w:pPr>
        <w:spacing w:after="240" w:before="240" w:lineRule="auto"/>
        <w:rPr/>
      </w:pPr>
      <w:r w:rsidDel="00000000" w:rsidR="00000000" w:rsidRPr="00000000">
        <w:rPr>
          <w:rtl w:val="0"/>
        </w:rPr>
        <w:t xml:space="preserve">The final integrated solver within MCP combines prime-based encoding, tensor networks, and E8 symmetry to form a unified quantum-classical solver. The state of the system is described by:</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ΦE8(t)=∑i=1N∑j=1NCijγij(t)δij(t)ffeedback(i)ffeedback(j)Ψi⊗Ψjei(θi(t)+θj(t))\Phi_{\text{E8}}(t) = \sum_{i=1}^N \sum_{j=1}^N C_{ij} \gamma_{ij}(t) \delta_{ij}(t) f_{\text{feedback}}(i) f_{\text{feedback}}(j) \Psi_i \otimes \Psi_j e^{i (\theta_i(t) + \theta_j(t))}ΦE8​(t)=i=1∑N​j=1∑N​Cij​γij​(t)δij​(t)ffeedback​(i)ffeedback​(j)Ψi​⊗Ψj​ei(θi​(t)+θj​(t))</w:t>
      </w:r>
    </w:p>
    <w:p w:rsidR="00000000" w:rsidDel="00000000" w:rsidP="00000000" w:rsidRDefault="00000000" w:rsidRPr="00000000" w14:paraId="00000039">
      <w:pPr>
        <w:spacing w:after="240" w:before="240" w:lineRule="auto"/>
        <w:rPr/>
      </w:pPr>
      <w:r w:rsidDel="00000000" w:rsidR="00000000" w:rsidRPr="00000000">
        <w:rPr>
          <w:rtl w:val="0"/>
        </w:rPr>
        <w:t xml:space="preserve">where CijC_{ij}Cij​, γij(t)\gamma_{ij}(t)γij​(t), and δij(t)\delta_{ij}(t)δij​(t) control the quantum entanglement, coherence, and decoherence, respectively, and the feedback functions dynamically adjust the prime-encoded states.</w:t>
      </w:r>
    </w:p>
    <w:p w:rsidR="00000000" w:rsidDel="00000000" w:rsidP="00000000" w:rsidRDefault="00000000" w:rsidRPr="00000000" w14:paraId="0000003A">
      <w:pPr>
        <w:spacing w:after="240" w:before="240" w:lineRule="auto"/>
        <w:rPr/>
      </w:pPr>
      <w:r w:rsidDel="00000000" w:rsidR="00000000" w:rsidRPr="00000000">
        <w:rPr>
          <w:rtl w:val="0"/>
        </w:rPr>
        <w:t xml:space="preserve">This solver allows MCP to handle complex multi-dimensional problems by leveraging E8’s symmetry structure to organize quantum interactions and feedback mechanisms.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4gm8jq48076h"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By integrating Garrett Lisi’s E8 contributions into the Matrix Compute Paradigm, we can enhance MCP’s mathematical structure, creating a unified framework that combines quantum and classical computations. This integration allows for more efficient optimization algorithms, deeper modeling of multi-dimensional quantum systems, and the ability to simulate complex astrophysical, biological, and cryptographic systems. The use of E8 symmetry organizes and scales these interactions, providing MCP with a powerful tool for exploring complex, interconnected systems.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