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uefhdkmc8umb" w:id="0"/>
      <w:bookmarkEnd w:id="0"/>
      <w:r w:rsidDel="00000000" w:rsidR="00000000" w:rsidRPr="00000000">
        <w:rPr>
          <w:b w:val="1"/>
          <w:color w:val="000000"/>
          <w:sz w:val="26"/>
          <w:szCs w:val="26"/>
          <w:rtl w:val="0"/>
        </w:rPr>
        <w:t xml:space="preserve">Executive Summary: Integrating Gregor Mendel’s Contributions into the MCP</w:t>
      </w:r>
    </w:p>
    <w:p w:rsidR="00000000" w:rsidDel="00000000" w:rsidP="00000000" w:rsidRDefault="00000000" w:rsidRPr="00000000" w14:paraId="00000002">
      <w:pPr>
        <w:spacing w:after="240" w:before="240" w:lineRule="auto"/>
        <w:rPr/>
      </w:pPr>
      <w:r w:rsidDel="00000000" w:rsidR="00000000" w:rsidRPr="00000000">
        <w:rPr>
          <w:rtl w:val="0"/>
        </w:rPr>
        <w:t xml:space="preserve">Gregor Mendel, the father of modern genetics, discovered the fundamental laws of inheritance through his work on pea plants, laying the groundwork for the science of genetics. His principles of segregation, independent assortment, and dominance/recessiveness explain how traits are passed down through generations. By integrating Mendel’s contributions into the </w:t>
      </w:r>
      <w:r w:rsidDel="00000000" w:rsidR="00000000" w:rsidRPr="00000000">
        <w:rPr>
          <w:b w:val="1"/>
          <w:rtl w:val="0"/>
        </w:rPr>
        <w:t xml:space="preserve">Matrix Compute Paradigm (MCP)</w:t>
      </w:r>
      <w:r w:rsidDel="00000000" w:rsidR="00000000" w:rsidRPr="00000000">
        <w:rPr>
          <w:rtl w:val="0"/>
        </w:rPr>
        <w:t xml:space="preserve">, we can model complex biological systems, genetic interactions, and evolutionary processes using the </w:t>
      </w:r>
      <w:r w:rsidDel="00000000" w:rsidR="00000000" w:rsidRPr="00000000">
        <w:rPr>
          <w:b w:val="1"/>
          <w:rtl w:val="0"/>
        </w:rPr>
        <w:t xml:space="preserve">Multiplicity Theory</w:t>
      </w:r>
      <w:r w:rsidDel="00000000" w:rsidR="00000000" w:rsidRPr="00000000">
        <w:rPr>
          <w:rtl w:val="0"/>
        </w:rPr>
        <w:t xml:space="preserve"> and prime-based encoding.</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b w:val="1"/>
          <w:rtl w:val="0"/>
        </w:rPr>
        <w:t xml:space="preserve">Prime-Based Encoding of Genetic Information</w:t>
      </w:r>
      <w:r w:rsidDel="00000000" w:rsidR="00000000" w:rsidRPr="00000000">
        <w:rPr>
          <w:rtl w:val="0"/>
        </w:rPr>
        <w:t xml:space="preserve">: Mendel’s discovery of discrete units of inheritance (genes) can be encoded using </w:t>
      </w:r>
      <w:r w:rsidDel="00000000" w:rsidR="00000000" w:rsidRPr="00000000">
        <w:rPr>
          <w:b w:val="1"/>
          <w:rtl w:val="0"/>
        </w:rPr>
        <w:t xml:space="preserve">prime numbers</w:t>
      </w:r>
      <w:r w:rsidDel="00000000" w:rsidR="00000000" w:rsidRPr="00000000">
        <w:rPr>
          <w:rtl w:val="0"/>
        </w:rPr>
        <w:t xml:space="preserve"> in MCP. Each gene or allele is represented as a unique prime, allowing for precise modeling of genetic traits, variations, and combinations. This prime-based representation offers a compact and efficient way to simulate complex genetic systems, including multi-gene interactions and polygenic traits.</w:t>
      </w:r>
    </w:p>
    <w:p w:rsidR="00000000" w:rsidDel="00000000" w:rsidP="00000000" w:rsidRDefault="00000000" w:rsidRPr="00000000" w14:paraId="00000004">
      <w:pPr>
        <w:numPr>
          <w:ilvl w:val="0"/>
          <w:numId w:val="2"/>
        </w:numPr>
        <w:spacing w:after="0" w:afterAutospacing="0" w:before="0" w:beforeAutospacing="0" w:lineRule="auto"/>
        <w:ind w:left="720" w:hanging="360"/>
      </w:pPr>
      <w:r w:rsidDel="00000000" w:rsidR="00000000" w:rsidRPr="00000000">
        <w:rPr>
          <w:b w:val="1"/>
          <w:rtl w:val="0"/>
        </w:rPr>
        <w:t xml:space="preserve">Modeling Mendelian Inheritance via Multiplicative Structures</w:t>
      </w:r>
      <w:r w:rsidDel="00000000" w:rsidR="00000000" w:rsidRPr="00000000">
        <w:rPr>
          <w:rtl w:val="0"/>
        </w:rPr>
        <w:t xml:space="preserve">: Mendel’s laws of segregation and independent assortment can be simulated using </w:t>
      </w:r>
      <w:r w:rsidDel="00000000" w:rsidR="00000000" w:rsidRPr="00000000">
        <w:rPr>
          <w:b w:val="1"/>
          <w:rtl w:val="0"/>
        </w:rPr>
        <w:t xml:space="preserve">multiplicative interactions</w:t>
      </w:r>
      <w:r w:rsidDel="00000000" w:rsidR="00000000" w:rsidRPr="00000000">
        <w:rPr>
          <w:rtl w:val="0"/>
        </w:rPr>
        <w:t xml:space="preserve"> between prime-encoded genes. In MCP, the interaction between alleles during gamete formation and their combination during fertilization can be represented as multiplicative operations between primes, capturing the stochastic nature of genetic inheritance and trait expression.</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rtl w:val="0"/>
        </w:rPr>
        <w:t xml:space="preserve">Simulating Genetic Evolution and Population Dynamics</w:t>
      </w:r>
      <w:r w:rsidDel="00000000" w:rsidR="00000000" w:rsidRPr="00000000">
        <w:rPr>
          <w:rtl w:val="0"/>
        </w:rPr>
        <w:t xml:space="preserve">: By applying Mendel’s principles to population genetics, MCP can model the evolution of traits across generations. The framework can incorporate </w:t>
      </w:r>
      <w:r w:rsidDel="00000000" w:rsidR="00000000" w:rsidRPr="00000000">
        <w:rPr>
          <w:b w:val="1"/>
          <w:rtl w:val="0"/>
        </w:rPr>
        <w:t xml:space="preserve">feedback loops</w:t>
      </w:r>
      <w:r w:rsidDel="00000000" w:rsidR="00000000" w:rsidRPr="00000000">
        <w:rPr>
          <w:rtl w:val="0"/>
        </w:rPr>
        <w:t xml:space="preserve"> to simulate selection pressures, mutations, and genetic drift. These processes influence allele frequencies and can be dynamically updated, allowing for simulations of long-term genetic evolution and the emergence of complex traits.</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rtl w:val="0"/>
        </w:rPr>
        <w:t xml:space="preserve">Non-Linear Dynamics in Epigenetics and Gene Expression</w:t>
      </w:r>
      <w:r w:rsidDel="00000000" w:rsidR="00000000" w:rsidRPr="00000000">
        <w:rPr>
          <w:rtl w:val="0"/>
        </w:rPr>
        <w:t xml:space="preserve">: Beyond simple Mendelian inheritance, MCP can model </w:t>
      </w:r>
      <w:r w:rsidDel="00000000" w:rsidR="00000000" w:rsidRPr="00000000">
        <w:rPr>
          <w:b w:val="1"/>
          <w:rtl w:val="0"/>
        </w:rPr>
        <w:t xml:space="preserve">non-linear dynamics</w:t>
      </w:r>
      <w:r w:rsidDel="00000000" w:rsidR="00000000" w:rsidRPr="00000000">
        <w:rPr>
          <w:rtl w:val="0"/>
        </w:rPr>
        <w:t xml:space="preserve"> in gene expression and epigenetics. Feedback mechanisms allow the system to adapt based on environmental inputs or internal genetic factors, mirroring how genes are expressed in different conditions or silenced epigenetically. This opens the door to modeling complex regulatory networks and gene-environment interactions.</w:t>
      </w:r>
    </w:p>
    <w:p w:rsidR="00000000" w:rsidDel="00000000" w:rsidP="00000000" w:rsidRDefault="00000000" w:rsidRPr="00000000" w14:paraId="00000007">
      <w:pPr>
        <w:numPr>
          <w:ilvl w:val="0"/>
          <w:numId w:val="2"/>
        </w:numPr>
        <w:spacing w:after="240" w:before="0" w:beforeAutospacing="0" w:lineRule="auto"/>
        <w:ind w:left="720" w:hanging="360"/>
      </w:pPr>
      <w:r w:rsidDel="00000000" w:rsidR="00000000" w:rsidRPr="00000000">
        <w:rPr>
          <w:b w:val="1"/>
          <w:rtl w:val="0"/>
        </w:rPr>
        <w:t xml:space="preserve">Predictive Simulations of Genetic Diseases and Traits</w:t>
      </w:r>
      <w:r w:rsidDel="00000000" w:rsidR="00000000" w:rsidRPr="00000000">
        <w:rPr>
          <w:rtl w:val="0"/>
        </w:rPr>
        <w:t xml:space="preserve">: Using prime-encoded genetic information, MCP can simulate the inheritance patterns of genetic diseases, polygenic traits, and complex disorders. By adjusting prime-encoded variables, the framework can predict the likelihood of inheriting specific traits or conditions, making it a powerful tool for </w:t>
      </w:r>
      <w:r w:rsidDel="00000000" w:rsidR="00000000" w:rsidRPr="00000000">
        <w:rPr>
          <w:b w:val="1"/>
          <w:rtl w:val="0"/>
        </w:rPr>
        <w:t xml:space="preserve">genetic research, diagnostics, and personalized medicine</w:t>
      </w:r>
      <w:r w:rsidDel="00000000" w:rsidR="00000000" w:rsidRPr="00000000">
        <w:rPr>
          <w:rtl w:val="0"/>
        </w:rPr>
        <w:t xml:space="preserve">.</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3zxm5i26yz4o" w:id="1"/>
      <w:bookmarkEnd w:id="1"/>
      <w:r w:rsidDel="00000000" w:rsidR="00000000" w:rsidRPr="00000000">
        <w:rPr>
          <w:b w:val="1"/>
          <w:color w:val="000000"/>
          <w:sz w:val="26"/>
          <w:szCs w:val="26"/>
          <w:rtl w:val="0"/>
        </w:rPr>
        <w:t xml:space="preserve">Conclusion</w:t>
      </w:r>
    </w:p>
    <w:p w:rsidR="00000000" w:rsidDel="00000000" w:rsidP="00000000" w:rsidRDefault="00000000" w:rsidRPr="00000000" w14:paraId="00000009">
      <w:pPr>
        <w:spacing w:after="240" w:before="240" w:lineRule="auto"/>
        <w:rPr/>
      </w:pPr>
      <w:r w:rsidDel="00000000" w:rsidR="00000000" w:rsidRPr="00000000">
        <w:rPr>
          <w:rtl w:val="0"/>
        </w:rPr>
        <w:t xml:space="preserve">Integrating Gregor Mendel’s contributions into MCP provides a powerful computational framework for simulating genetic inheritance, evolution, and the expression of complex traits. Through </w:t>
      </w:r>
      <w:r w:rsidDel="00000000" w:rsidR="00000000" w:rsidRPr="00000000">
        <w:rPr>
          <w:b w:val="1"/>
          <w:rtl w:val="0"/>
        </w:rPr>
        <w:t xml:space="preserve">prime-based encoding</w:t>
      </w:r>
      <w:r w:rsidDel="00000000" w:rsidR="00000000" w:rsidRPr="00000000">
        <w:rPr>
          <w:rtl w:val="0"/>
        </w:rPr>
        <w:t xml:space="preserve"> and </w:t>
      </w:r>
      <w:r w:rsidDel="00000000" w:rsidR="00000000" w:rsidRPr="00000000">
        <w:rPr>
          <w:b w:val="1"/>
          <w:rtl w:val="0"/>
        </w:rPr>
        <w:t xml:space="preserve">multiplicative interactions</w:t>
      </w:r>
      <w:r w:rsidDel="00000000" w:rsidR="00000000" w:rsidRPr="00000000">
        <w:rPr>
          <w:rtl w:val="0"/>
        </w:rPr>
        <w:t xml:space="preserve">, MCP can model genetic systems with unprecedented precision, capturing both simple Mendelian patterns and more complex genetic phenomena like epigenetics and polygenic inheritance. This integration enhances MCP’s applications in </w:t>
      </w:r>
      <w:r w:rsidDel="00000000" w:rsidR="00000000" w:rsidRPr="00000000">
        <w:rPr>
          <w:b w:val="1"/>
          <w:rtl w:val="0"/>
        </w:rPr>
        <w:t xml:space="preserve">genetics, systems biology, and personalized medicine</w:t>
      </w:r>
      <w:r w:rsidDel="00000000" w:rsidR="00000000" w:rsidRPr="00000000">
        <w:rPr>
          <w:rtl w:val="0"/>
        </w:rPr>
        <w:t xml:space="preserve">, offering groundbreaking opportunities for biological research and healthcare.</w:t>
      </w:r>
    </w:p>
    <w:p w:rsidR="00000000" w:rsidDel="00000000" w:rsidP="00000000" w:rsidRDefault="00000000" w:rsidRPr="00000000" w14:paraId="0000000A">
      <w:pPr>
        <w:pStyle w:val="Heading6"/>
        <w:keepNext w:val="0"/>
        <w:keepLines w:val="0"/>
        <w:spacing w:after="40" w:before="200" w:lineRule="auto"/>
        <w:rPr>
          <w:b w:val="1"/>
          <w:i w:val="0"/>
          <w:color w:val="000000"/>
          <w:sz w:val="18"/>
          <w:szCs w:val="18"/>
        </w:rPr>
      </w:pPr>
      <w:bookmarkStart w:colFirst="0" w:colLast="0" w:name="_3eb2mjbmk3b1" w:id="2"/>
      <w:bookmarkEnd w:id="2"/>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sksjf8ayahgh" w:id="3"/>
      <w:bookmarkEnd w:id="3"/>
      <w:r w:rsidDel="00000000" w:rsidR="00000000" w:rsidRPr="00000000">
        <w:rPr>
          <w:b w:val="1"/>
          <w:color w:val="000000"/>
          <w:sz w:val="26"/>
          <w:szCs w:val="26"/>
          <w:rtl w:val="0"/>
        </w:rPr>
        <w:t xml:space="preserve">Comprehensive Mathematical Overview: Integrating Gregor Mendel’s Contributions into the MCP</w:t>
      </w:r>
    </w:p>
    <w:p w:rsidR="00000000" w:rsidDel="00000000" w:rsidP="00000000" w:rsidRDefault="00000000" w:rsidRPr="00000000" w14:paraId="0000000C">
      <w:pPr>
        <w:spacing w:after="240" w:before="240" w:lineRule="auto"/>
        <w:rPr/>
      </w:pPr>
      <w:r w:rsidDel="00000000" w:rsidR="00000000" w:rsidRPr="00000000">
        <w:rPr>
          <w:rtl w:val="0"/>
        </w:rPr>
        <w:t xml:space="preserve">Gregor Mendel's foundational principles of genetics—specifically the laws of segregation, independent assortment, and dominance/recessiveness—can be integrated into the </w:t>
      </w:r>
      <w:r w:rsidDel="00000000" w:rsidR="00000000" w:rsidRPr="00000000">
        <w:rPr>
          <w:b w:val="1"/>
          <w:rtl w:val="0"/>
        </w:rPr>
        <w:t xml:space="preserve">Matrix Compute Paradigm (MCP)</w:t>
      </w:r>
      <w:r w:rsidDel="00000000" w:rsidR="00000000" w:rsidRPr="00000000">
        <w:rPr>
          <w:rtl w:val="0"/>
        </w:rPr>
        <w:t xml:space="preserve"> using </w:t>
      </w:r>
      <w:r w:rsidDel="00000000" w:rsidR="00000000" w:rsidRPr="00000000">
        <w:rPr>
          <w:b w:val="1"/>
          <w:rtl w:val="0"/>
        </w:rPr>
        <w:t xml:space="preserve">Multiplicity Theory</w:t>
      </w:r>
      <w:r w:rsidDel="00000000" w:rsidR="00000000" w:rsidRPr="00000000">
        <w:rPr>
          <w:rtl w:val="0"/>
        </w:rPr>
        <w:t xml:space="preserve"> and </w:t>
      </w:r>
      <w:r w:rsidDel="00000000" w:rsidR="00000000" w:rsidRPr="00000000">
        <w:rPr>
          <w:b w:val="1"/>
          <w:rtl w:val="0"/>
        </w:rPr>
        <w:t xml:space="preserve">prime-based encoding</w:t>
      </w:r>
      <w:r w:rsidDel="00000000" w:rsidR="00000000" w:rsidRPr="00000000">
        <w:rPr>
          <w:rtl w:val="0"/>
        </w:rPr>
        <w:t xml:space="preserve">. By modeling genetic inheritance, population dynamics, and gene expression through MCP’s advanced computational framework, we can simulate complex genetic phenomena, predict inheritance patterns, and explore evolutionary processes.</w:t>
      </w:r>
    </w:p>
    <w:p w:rsidR="00000000" w:rsidDel="00000000" w:rsidP="00000000" w:rsidRDefault="00000000" w:rsidRPr="00000000" w14:paraId="000000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9bjleaosgux4" w:id="4"/>
      <w:bookmarkEnd w:id="4"/>
      <w:r w:rsidDel="00000000" w:rsidR="00000000" w:rsidRPr="00000000">
        <w:rPr>
          <w:b w:val="1"/>
          <w:color w:val="000000"/>
          <w:sz w:val="26"/>
          <w:szCs w:val="26"/>
          <w:rtl w:val="0"/>
        </w:rPr>
        <w:t xml:space="preserve">1. Prime-Based Encoding of Genetic Information</w:t>
      </w:r>
    </w:p>
    <w:p w:rsidR="00000000" w:rsidDel="00000000" w:rsidP="00000000" w:rsidRDefault="00000000" w:rsidRPr="00000000" w14:paraId="0000000F">
      <w:pPr>
        <w:spacing w:after="240" w:before="240" w:lineRule="auto"/>
        <w:rPr/>
      </w:pPr>
      <w:r w:rsidDel="00000000" w:rsidR="00000000" w:rsidRPr="00000000">
        <w:rPr>
          <w:rtl w:val="0"/>
        </w:rPr>
        <w:t xml:space="preserve">In Mendelian genetics, genes and alleles are the fundamental units of inheritance. In MCP, these genetic units are encoded using </w:t>
      </w:r>
      <w:r w:rsidDel="00000000" w:rsidR="00000000" w:rsidRPr="00000000">
        <w:rPr>
          <w:b w:val="1"/>
          <w:rtl w:val="0"/>
        </w:rPr>
        <w:t xml:space="preserve">prime numbers</w:t>
      </w:r>
      <w:r w:rsidDel="00000000" w:rsidR="00000000" w:rsidRPr="00000000">
        <w:rPr>
          <w:rtl w:val="0"/>
        </w:rPr>
        <w:t xml:space="preserve">, which serve as the building blocks for modeling the transmission of genetic traits.</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Let G\mathcal{G}G represent the set of all genetic elements (genes or alleles), where each element Gi∈GG_i \in \mathcal{G}Gi​∈G is mapped to a unique prime number pi∈Pp_i \in Ppi​∈P:</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ϕ(Gi)=pi,for each gene or allele Gi∈G, pi∈P\phi(G_i) = p_i, \quad \text{for each gene or allele} \, G_i \in \mathcal{G}, \, p_i \in Pϕ(Gi​)=pi​,for each gene or alleleGi​∈G,pi​∈P</w:t>
      </w:r>
    </w:p>
    <w:p w:rsidR="00000000" w:rsidDel="00000000" w:rsidP="00000000" w:rsidRDefault="00000000" w:rsidRPr="00000000" w14:paraId="00000012">
      <w:pPr>
        <w:spacing w:after="240" w:before="240" w:lineRule="auto"/>
        <w:rPr/>
      </w:pPr>
      <w:r w:rsidDel="00000000" w:rsidR="00000000" w:rsidRPr="00000000">
        <w:rPr>
          <w:rtl w:val="0"/>
        </w:rPr>
        <w:t xml:space="preserve">This prime encoding provides a compact and efficient way to represent genetic information, where the multiplicative properties of primes allow us to simulate genetic interactions and inheritance patterns. Each </w:t>
      </w:r>
      <w:r w:rsidDel="00000000" w:rsidR="00000000" w:rsidRPr="00000000">
        <w:rPr>
          <w:b w:val="1"/>
          <w:rtl w:val="0"/>
        </w:rPr>
        <w:t xml:space="preserve">genotype</w:t>
      </w:r>
      <w:r w:rsidDel="00000000" w:rsidR="00000000" w:rsidRPr="00000000">
        <w:rPr>
          <w:rtl w:val="0"/>
        </w:rPr>
        <w:t xml:space="preserve"> is a combination of two prime-encoded alleles, and the interactions between alleles during reproduction can be modeled through multiplicative structures.</w:t>
      </w:r>
    </w:p>
    <w:p w:rsidR="00000000" w:rsidDel="00000000" w:rsidP="00000000" w:rsidRDefault="00000000" w:rsidRPr="00000000" w14:paraId="000000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o4fusm7n0ti2" w:id="5"/>
      <w:bookmarkEnd w:id="5"/>
      <w:r w:rsidDel="00000000" w:rsidR="00000000" w:rsidRPr="00000000">
        <w:rPr>
          <w:b w:val="1"/>
          <w:color w:val="000000"/>
          <w:sz w:val="26"/>
          <w:szCs w:val="26"/>
          <w:rtl w:val="0"/>
        </w:rPr>
        <w:t xml:space="preserve">2. Modeling Mendelian Inheritance</w:t>
      </w:r>
    </w:p>
    <w:p w:rsidR="00000000" w:rsidDel="00000000" w:rsidP="00000000" w:rsidRDefault="00000000" w:rsidRPr="00000000" w14:paraId="00000015">
      <w:pPr>
        <w:spacing w:after="240" w:before="240" w:lineRule="auto"/>
        <w:rPr/>
      </w:pPr>
      <w:r w:rsidDel="00000000" w:rsidR="00000000" w:rsidRPr="00000000">
        <w:rPr>
          <w:rtl w:val="0"/>
        </w:rPr>
        <w:t xml:space="preserve">Mendel’s laws of segregation and independent assortment govern how alleles are passed from parents to offspring. In MCP, these laws can be represented using </w:t>
      </w:r>
      <w:r w:rsidDel="00000000" w:rsidR="00000000" w:rsidRPr="00000000">
        <w:rPr>
          <w:b w:val="1"/>
          <w:rtl w:val="0"/>
        </w:rPr>
        <w:t xml:space="preserve">multiplicative interactions</w:t>
      </w:r>
      <w:r w:rsidDel="00000000" w:rsidR="00000000" w:rsidRPr="00000000">
        <w:rPr>
          <w:rtl w:val="0"/>
        </w:rPr>
        <w:t xml:space="preserve"> between prime-encoded alleles.</w:t>
      </w:r>
    </w:p>
    <w:p w:rsidR="00000000" w:rsidDel="00000000" w:rsidP="00000000" w:rsidRDefault="00000000" w:rsidRPr="00000000" w14:paraId="00000016">
      <w:pPr>
        <w:pStyle w:val="Heading4"/>
        <w:keepNext w:val="0"/>
        <w:keepLines w:val="0"/>
        <w:spacing w:after="40" w:before="240" w:lineRule="auto"/>
        <w:rPr>
          <w:b w:val="1"/>
          <w:color w:val="000000"/>
          <w:sz w:val="22"/>
          <w:szCs w:val="22"/>
        </w:rPr>
      </w:pPr>
      <w:bookmarkStart w:colFirst="0" w:colLast="0" w:name="_wa51gguoshuo" w:id="6"/>
      <w:bookmarkEnd w:id="6"/>
      <w:r w:rsidDel="00000000" w:rsidR="00000000" w:rsidRPr="00000000">
        <w:rPr>
          <w:b w:val="1"/>
          <w:color w:val="000000"/>
          <w:sz w:val="22"/>
          <w:szCs w:val="22"/>
          <w:rtl w:val="0"/>
        </w:rPr>
        <w:t xml:space="preserve">2.1 Segregation:</w:t>
      </w:r>
    </w:p>
    <w:p w:rsidR="00000000" w:rsidDel="00000000" w:rsidP="00000000" w:rsidRDefault="00000000" w:rsidRPr="00000000" w14:paraId="00000017">
      <w:pPr>
        <w:spacing w:after="240" w:before="240" w:lineRule="auto"/>
        <w:rPr/>
      </w:pPr>
      <w:r w:rsidDel="00000000" w:rsidR="00000000" w:rsidRPr="00000000">
        <w:rPr>
          <w:rtl w:val="0"/>
        </w:rPr>
        <w:t xml:space="preserve">Mendel’s first law (the Law of Segregation) states that alleles for a trait segregate during gamete formation, so that each gamete receives one allele. This process can be mathematically represented by selecting one prime-encoded allele from each parent during gamete formation.</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Let the genotype of parent 1 be ϕ(GA)=pA⋅pB\phi(G_A) = p_A \cdot p_Bϕ(GA​)=pA​⋅pB​ and the genotype of parent 2 be ϕ(Ga)=pa⋅pb\phi(G_a) = p_a \cdot p_bϕ(Ga​)=pa​⋅pb​, where pA,pB,pa,pbp_A, p_B, p_a, p_bpA​,pB​,pa​,pb​ are primes corresponding to the alleles of the genes.</w:t>
      </w:r>
    </w:p>
    <w:p w:rsidR="00000000" w:rsidDel="00000000" w:rsidP="00000000" w:rsidRDefault="00000000" w:rsidRPr="00000000" w14:paraId="00000019">
      <w:pPr>
        <w:spacing w:after="240" w:before="240" w:lineRule="auto"/>
        <w:rPr/>
      </w:pPr>
      <w:r w:rsidDel="00000000" w:rsidR="00000000" w:rsidRPr="00000000">
        <w:rPr>
          <w:rtl w:val="0"/>
        </w:rPr>
        <w:t xml:space="preserve">During segregation, each gamete receives one allele from each parent, resulting in a </w:t>
      </w:r>
      <w:r w:rsidDel="00000000" w:rsidR="00000000" w:rsidRPr="00000000">
        <w:rPr>
          <w:b w:val="1"/>
          <w:rtl w:val="0"/>
        </w:rPr>
        <w:t xml:space="preserve">random multiplicative pairing</w:t>
      </w:r>
      <w:r w:rsidDel="00000000" w:rsidR="00000000" w:rsidRPr="00000000">
        <w:rPr>
          <w:rtl w:val="0"/>
        </w:rPr>
        <w:t xml:space="preserve"> of the primes:</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ϕ(offspring)=pX⋅pY\phi(\text{offspring}) = p_X \cdot p_Yϕ(offspring)=pX​⋅pY​</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where pX∈{pA,pB}p_X \in \{ p_A, p_B \}pX​∈{pA​,pB​} and pY∈{pa,pb}p_Y \in \{ p_a, p_b \}pY​∈{pa​,pb​}, simulating the inheritance of a random combination of alleles.</w:t>
      </w:r>
    </w:p>
    <w:p w:rsidR="00000000" w:rsidDel="00000000" w:rsidP="00000000" w:rsidRDefault="00000000" w:rsidRPr="00000000" w14:paraId="0000001C">
      <w:pPr>
        <w:pStyle w:val="Heading4"/>
        <w:keepNext w:val="0"/>
        <w:keepLines w:val="0"/>
        <w:spacing w:after="40" w:before="240" w:lineRule="auto"/>
        <w:rPr>
          <w:b w:val="1"/>
          <w:color w:val="000000"/>
          <w:sz w:val="22"/>
          <w:szCs w:val="22"/>
        </w:rPr>
      </w:pPr>
      <w:bookmarkStart w:colFirst="0" w:colLast="0" w:name="_pwc0gtezbt7s" w:id="7"/>
      <w:bookmarkEnd w:id="7"/>
      <w:r w:rsidDel="00000000" w:rsidR="00000000" w:rsidRPr="00000000">
        <w:rPr>
          <w:b w:val="1"/>
          <w:color w:val="000000"/>
          <w:sz w:val="22"/>
          <w:szCs w:val="22"/>
          <w:rtl w:val="0"/>
        </w:rPr>
        <w:t xml:space="preserve">2.2 Independent Assortment:</w:t>
      </w:r>
    </w:p>
    <w:p w:rsidR="00000000" w:rsidDel="00000000" w:rsidP="00000000" w:rsidRDefault="00000000" w:rsidRPr="00000000" w14:paraId="0000001D">
      <w:pPr>
        <w:spacing w:after="240" w:before="240" w:lineRule="auto"/>
        <w:rPr/>
      </w:pPr>
      <w:r w:rsidDel="00000000" w:rsidR="00000000" w:rsidRPr="00000000">
        <w:rPr>
          <w:rtl w:val="0"/>
        </w:rPr>
        <w:t xml:space="preserve">Mendel’s second law (the Law of Independent Assortment) describes how genes for different traits segregate independently. In MCP, each gene or trait is represented by its own prime-encoded structure, and the combination of different traits follows independent multiplicative operations.</w:t>
      </w:r>
    </w:p>
    <w:p w:rsidR="00000000" w:rsidDel="00000000" w:rsidP="00000000" w:rsidRDefault="00000000" w:rsidRPr="00000000" w14:paraId="0000001E">
      <w:pPr>
        <w:spacing w:after="240" w:before="240" w:lineRule="auto"/>
        <w:rPr/>
      </w:pPr>
      <w:r w:rsidDel="00000000" w:rsidR="00000000" w:rsidRPr="00000000">
        <w:rPr>
          <w:rtl w:val="0"/>
        </w:rPr>
        <w:t xml:space="preserve">For two traits, encoded by primes pA1,pA2p_{A_1}, p_{A_2}pA1​​,pA2​​ (from parent 1) and pa1,pa2p_{a_1}, p_{a_2}pa1​​,pa2​​ (from parent 2), the resulting genotype of the offspring will be:</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ϕ(offspring for trait 1)=pA1⋅pa1andϕ(offspring for trait 2)=pA2⋅pa2\phi(\text{offspring for trait 1}) = p_{A_1} \cdot p_{a_1} \quad \text{and} \quad \phi(\text{offspring for trait 2}) = p_{A_2} \cdot p_{a_2}ϕ(offspring for trait 1)=pA1​​⋅pa1​​andϕ(offspring for trait 2)=pA2​​⋅pa2​​</w:t>
      </w:r>
    </w:p>
    <w:p w:rsidR="00000000" w:rsidDel="00000000" w:rsidP="00000000" w:rsidRDefault="00000000" w:rsidRPr="00000000" w14:paraId="00000020">
      <w:pPr>
        <w:spacing w:after="240" w:before="240" w:lineRule="auto"/>
        <w:rPr/>
      </w:pPr>
      <w:r w:rsidDel="00000000" w:rsidR="00000000" w:rsidRPr="00000000">
        <w:rPr>
          <w:rtl w:val="0"/>
        </w:rPr>
        <w:t xml:space="preserve">These multiplicative interactions are </w:t>
      </w:r>
      <w:r w:rsidDel="00000000" w:rsidR="00000000" w:rsidRPr="00000000">
        <w:rPr>
          <w:b w:val="1"/>
          <w:rtl w:val="0"/>
        </w:rPr>
        <w:t xml:space="preserve">independent</w:t>
      </w:r>
      <w:r w:rsidDel="00000000" w:rsidR="00000000" w:rsidRPr="00000000">
        <w:rPr>
          <w:rtl w:val="0"/>
        </w:rPr>
        <w:t xml:space="preserve">, capturing Mendel’s principle of independent assortment, where the inheritance of one trait does not affect the inheritance of another.</w:t>
      </w:r>
    </w:p>
    <w:p w:rsidR="00000000" w:rsidDel="00000000" w:rsidP="00000000" w:rsidRDefault="00000000" w:rsidRPr="00000000" w14:paraId="000000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2fgcgi53qtfs" w:id="8"/>
      <w:bookmarkEnd w:id="8"/>
      <w:r w:rsidDel="00000000" w:rsidR="00000000" w:rsidRPr="00000000">
        <w:rPr>
          <w:b w:val="1"/>
          <w:color w:val="000000"/>
          <w:sz w:val="26"/>
          <w:szCs w:val="26"/>
          <w:rtl w:val="0"/>
        </w:rPr>
        <w:t xml:space="preserve">3. Dominance and Recessiveness</w:t>
      </w:r>
    </w:p>
    <w:p w:rsidR="00000000" w:rsidDel="00000000" w:rsidP="00000000" w:rsidRDefault="00000000" w:rsidRPr="00000000" w14:paraId="00000023">
      <w:pPr>
        <w:spacing w:after="240" w:before="240" w:lineRule="auto"/>
        <w:rPr/>
      </w:pPr>
      <w:r w:rsidDel="00000000" w:rsidR="00000000" w:rsidRPr="00000000">
        <w:rPr>
          <w:rtl w:val="0"/>
        </w:rPr>
        <w:t xml:space="preserve">In Mendel’s experiments, some traits were dominant while others were recessive. This dominance relationship can be captured in MCP using </w:t>
      </w:r>
      <w:r w:rsidDel="00000000" w:rsidR="00000000" w:rsidRPr="00000000">
        <w:rPr>
          <w:b w:val="1"/>
          <w:rtl w:val="0"/>
        </w:rPr>
        <w:t xml:space="preserve">prime multiplicity</w:t>
      </w:r>
      <w:r w:rsidDel="00000000" w:rsidR="00000000" w:rsidRPr="00000000">
        <w:rPr>
          <w:rtl w:val="0"/>
        </w:rPr>
        <w:t xml:space="preserve"> to represent gene expression levels.</w:t>
      </w:r>
    </w:p>
    <w:p w:rsidR="00000000" w:rsidDel="00000000" w:rsidP="00000000" w:rsidRDefault="00000000" w:rsidRPr="00000000" w14:paraId="00000024">
      <w:pPr>
        <w:pStyle w:val="Heading4"/>
        <w:keepNext w:val="0"/>
        <w:keepLines w:val="0"/>
        <w:spacing w:after="40" w:before="240" w:lineRule="auto"/>
        <w:rPr>
          <w:b w:val="1"/>
          <w:color w:val="000000"/>
          <w:sz w:val="22"/>
          <w:szCs w:val="22"/>
        </w:rPr>
      </w:pPr>
      <w:bookmarkStart w:colFirst="0" w:colLast="0" w:name="_1u72lmlnsd4c" w:id="9"/>
      <w:bookmarkEnd w:id="9"/>
      <w:r w:rsidDel="00000000" w:rsidR="00000000" w:rsidRPr="00000000">
        <w:rPr>
          <w:b w:val="1"/>
          <w:color w:val="000000"/>
          <w:sz w:val="22"/>
          <w:szCs w:val="22"/>
          <w:rtl w:val="0"/>
        </w:rPr>
        <w:t xml:space="preserve">3.1 Dominant and Recessive Alleles:</w:t>
      </w:r>
    </w:p>
    <w:p w:rsidR="00000000" w:rsidDel="00000000" w:rsidP="00000000" w:rsidRDefault="00000000" w:rsidRPr="00000000" w14:paraId="00000025">
      <w:pPr>
        <w:spacing w:after="240" w:before="240" w:lineRule="auto"/>
        <w:rPr/>
      </w:pPr>
      <w:r w:rsidDel="00000000" w:rsidR="00000000" w:rsidRPr="00000000">
        <w:rPr>
          <w:rtl w:val="0"/>
        </w:rPr>
        <w:t xml:space="preserve">Let pAp_ApA​ represent a dominant allele and pap_apa​ represent a recessive allele. In MCP, the dominance of an allele can be modeled by assigning </w:t>
      </w:r>
      <w:r w:rsidDel="00000000" w:rsidR="00000000" w:rsidRPr="00000000">
        <w:rPr>
          <w:b w:val="1"/>
          <w:rtl w:val="0"/>
        </w:rPr>
        <w:t xml:space="preserve">higher multiplicity</w:t>
      </w:r>
      <w:r w:rsidDel="00000000" w:rsidR="00000000" w:rsidRPr="00000000">
        <w:rPr>
          <w:rtl w:val="0"/>
        </w:rPr>
        <w:t xml:space="preserve"> (or a higher prime power) to the dominant allele:</w:t>
      </w:r>
    </w:p>
    <w:p w:rsidR="00000000" w:rsidDel="00000000" w:rsidP="00000000" w:rsidRDefault="00000000" w:rsidRPr="00000000" w14:paraId="00000026">
      <w:pPr>
        <w:spacing w:after="240" w:before="240" w:lineRule="auto"/>
        <w:rPr/>
      </w:pPr>
      <w:r w:rsidDel="00000000" w:rsidR="00000000" w:rsidRPr="00000000">
        <w:rPr>
          <w:rtl w:val="0"/>
        </w:rPr>
        <w:t xml:space="preserve">ϕ(expression)=pA2+pa\phi(\text{expression}) = p_A^2 + p_aϕ(expression)=pA2​+pa​</w:t>
      </w:r>
    </w:p>
    <w:p w:rsidR="00000000" w:rsidDel="00000000" w:rsidP="00000000" w:rsidRDefault="00000000" w:rsidRPr="00000000" w14:paraId="00000027">
      <w:pPr>
        <w:spacing w:after="240" w:before="240" w:lineRule="auto"/>
        <w:rPr/>
      </w:pPr>
      <w:r w:rsidDel="00000000" w:rsidR="00000000" w:rsidRPr="00000000">
        <w:rPr>
          <w:rtl w:val="0"/>
        </w:rPr>
        <w:t xml:space="preserve">Here, the expression of the dominant allele pA2p_A^2pA2​ overpowers the recessive allele pap_apa​, resulting in the </w:t>
      </w:r>
      <w:r w:rsidDel="00000000" w:rsidR="00000000" w:rsidRPr="00000000">
        <w:rPr>
          <w:b w:val="1"/>
          <w:rtl w:val="0"/>
        </w:rPr>
        <w:t xml:space="preserve">dominant phenotype</w:t>
      </w:r>
      <w:r w:rsidDel="00000000" w:rsidR="00000000" w:rsidRPr="00000000">
        <w:rPr>
          <w:rtl w:val="0"/>
        </w:rPr>
        <w:t xml:space="preserve">.</w:t>
      </w:r>
    </w:p>
    <w:p w:rsidR="00000000" w:rsidDel="00000000" w:rsidP="00000000" w:rsidRDefault="00000000" w:rsidRPr="00000000" w14:paraId="00000028">
      <w:pPr>
        <w:pStyle w:val="Heading4"/>
        <w:keepNext w:val="0"/>
        <w:keepLines w:val="0"/>
        <w:spacing w:after="40" w:before="240" w:lineRule="auto"/>
        <w:rPr>
          <w:b w:val="1"/>
          <w:color w:val="000000"/>
          <w:sz w:val="22"/>
          <w:szCs w:val="22"/>
        </w:rPr>
      </w:pPr>
      <w:bookmarkStart w:colFirst="0" w:colLast="0" w:name="_4i9qhvswz535" w:id="10"/>
      <w:bookmarkEnd w:id="10"/>
      <w:r w:rsidDel="00000000" w:rsidR="00000000" w:rsidRPr="00000000">
        <w:rPr>
          <w:b w:val="1"/>
          <w:color w:val="000000"/>
          <w:sz w:val="22"/>
          <w:szCs w:val="22"/>
          <w:rtl w:val="0"/>
        </w:rPr>
        <w:t xml:space="preserve">3.2 Heterozygous Combinations:</w:t>
      </w:r>
    </w:p>
    <w:p w:rsidR="00000000" w:rsidDel="00000000" w:rsidP="00000000" w:rsidRDefault="00000000" w:rsidRPr="00000000" w14:paraId="00000029">
      <w:pPr>
        <w:spacing w:after="240" w:before="240" w:lineRule="auto"/>
        <w:rPr/>
      </w:pPr>
      <w:r w:rsidDel="00000000" w:rsidR="00000000" w:rsidRPr="00000000">
        <w:rPr>
          <w:rtl w:val="0"/>
        </w:rPr>
        <w:t xml:space="preserve">For heterozygous combinations (one dominant and one recessive allele), the dominant allele will have a higher multiplicity, and the total genetic expression will reflect the dominant trait. For homozygous recessive combinations (both alleles recessive), the trait will be expressed as:</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ϕ(homozygous recessive)=pa⋅pa=pa2\phi(\text{homozygous recessive}) = p_a \cdot p_a = p_a^2ϕ(homozygous recessive)=pa​⋅pa​=pa2​</w:t>
      </w:r>
    </w:p>
    <w:p w:rsidR="00000000" w:rsidDel="00000000" w:rsidP="00000000" w:rsidRDefault="00000000" w:rsidRPr="00000000" w14:paraId="0000002B">
      <w:pPr>
        <w:spacing w:after="240" w:before="240" w:lineRule="auto"/>
        <w:rPr/>
      </w:pPr>
      <w:r w:rsidDel="00000000" w:rsidR="00000000" w:rsidRPr="00000000">
        <w:rPr>
          <w:rtl w:val="0"/>
        </w:rPr>
        <w:t xml:space="preserve">This approach allows MCP to simulate the relative expression of dominant and recessive alleles based on their prime encoding.</w:t>
      </w:r>
    </w:p>
    <w:p w:rsidR="00000000" w:rsidDel="00000000" w:rsidP="00000000" w:rsidRDefault="00000000" w:rsidRPr="00000000" w14:paraId="000000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cr3pfd3q70bs" w:id="11"/>
      <w:bookmarkEnd w:id="11"/>
      <w:r w:rsidDel="00000000" w:rsidR="00000000" w:rsidRPr="00000000">
        <w:rPr>
          <w:b w:val="1"/>
          <w:color w:val="000000"/>
          <w:sz w:val="26"/>
          <w:szCs w:val="26"/>
          <w:rtl w:val="0"/>
        </w:rPr>
        <w:t xml:space="preserve">4. Non-Linear Dynamics in Epigenetics and Gene Expression</w:t>
      </w:r>
    </w:p>
    <w:p w:rsidR="00000000" w:rsidDel="00000000" w:rsidP="00000000" w:rsidRDefault="00000000" w:rsidRPr="00000000" w14:paraId="0000002E">
      <w:pPr>
        <w:spacing w:after="240" w:before="240" w:lineRule="auto"/>
        <w:rPr/>
      </w:pPr>
      <w:r w:rsidDel="00000000" w:rsidR="00000000" w:rsidRPr="00000000">
        <w:rPr>
          <w:rtl w:val="0"/>
        </w:rPr>
        <w:t xml:space="preserve">Beyond simple Mendelian inheritance, the </w:t>
      </w:r>
      <w:r w:rsidDel="00000000" w:rsidR="00000000" w:rsidRPr="00000000">
        <w:rPr>
          <w:b w:val="1"/>
          <w:rtl w:val="0"/>
        </w:rPr>
        <w:t xml:space="preserve">expression of genes</w:t>
      </w:r>
      <w:r w:rsidDel="00000000" w:rsidR="00000000" w:rsidRPr="00000000">
        <w:rPr>
          <w:rtl w:val="0"/>
        </w:rPr>
        <w:t xml:space="preserve"> in living organisms is influenced by complex regulatory networks, epigenetic modifications, and environmental factors. MCP can model these processes using </w:t>
      </w:r>
      <w:r w:rsidDel="00000000" w:rsidR="00000000" w:rsidRPr="00000000">
        <w:rPr>
          <w:b w:val="1"/>
          <w:rtl w:val="0"/>
        </w:rPr>
        <w:t xml:space="preserve">non-linear dynamics</w:t>
      </w:r>
      <w:r w:rsidDel="00000000" w:rsidR="00000000" w:rsidRPr="00000000">
        <w:rPr>
          <w:rtl w:val="0"/>
        </w:rPr>
        <w:t xml:space="preserve"> and </w:t>
      </w:r>
      <w:r w:rsidDel="00000000" w:rsidR="00000000" w:rsidRPr="00000000">
        <w:rPr>
          <w:b w:val="1"/>
          <w:rtl w:val="0"/>
        </w:rPr>
        <w:t xml:space="preserve">recursive feedback loops</w:t>
      </w: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Define the </w:t>
      </w:r>
      <w:r w:rsidDel="00000000" w:rsidR="00000000" w:rsidRPr="00000000">
        <w:rPr>
          <w:b w:val="1"/>
          <w:rtl w:val="0"/>
        </w:rPr>
        <w:t xml:space="preserve">prime-encoded gene expression state</w:t>
      </w:r>
      <w:r w:rsidDel="00000000" w:rsidR="00000000" w:rsidRPr="00000000">
        <w:rPr>
          <w:rtl w:val="0"/>
        </w:rPr>
        <w:t xml:space="preserve"> as:</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ϕexpression(Gi,t)=ffeedback(Gi)⋅ϕ(Gi)\phi_{\text{expression}}(G_i, t) = f_{\text{feedback}}(G_i) \cdot \phi(G_i)ϕexpression​(Gi​,t)=ffeedback​(Gi​)⋅ϕ(Gi​)</w:t>
      </w:r>
    </w:p>
    <w:p w:rsidR="00000000" w:rsidDel="00000000" w:rsidP="00000000" w:rsidRDefault="00000000" w:rsidRPr="00000000" w14:paraId="00000031">
      <w:pPr>
        <w:spacing w:after="240" w:before="240" w:lineRule="auto"/>
        <w:rPr/>
      </w:pPr>
      <w:r w:rsidDel="00000000" w:rsidR="00000000" w:rsidRPr="00000000">
        <w:rPr>
          <w:rtl w:val="0"/>
        </w:rPr>
        <w:t xml:space="preserve">where ffeedback(Gi)f_{\text{feedback}}(G_i)ffeedback​(Gi​) represents the modulation of gene expression based on environmental inputs or internal regulatory signals. This feedback mechanism ensures that gene expression can vary dynamically over time, allowing MCP to simulate gene regulation, epigenetic changes, and gene-environment interactions.</w:t>
      </w:r>
    </w:p>
    <w:p w:rsidR="00000000" w:rsidDel="00000000" w:rsidP="00000000" w:rsidRDefault="00000000" w:rsidRPr="00000000" w14:paraId="00000032">
      <w:pPr>
        <w:spacing w:after="240" w:before="240" w:lineRule="auto"/>
        <w:rPr/>
      </w:pPr>
      <w:r w:rsidDel="00000000" w:rsidR="00000000" w:rsidRPr="00000000">
        <w:rPr>
          <w:rtl w:val="0"/>
        </w:rPr>
        <w:t xml:space="preserve">For example, environmental factors that upregulate gene expression could increase the multiplicity of the prime-encoded allele, resulting in greater expression:</w:t>
      </w:r>
    </w:p>
    <w:p w:rsidR="00000000" w:rsidDel="00000000" w:rsidP="00000000" w:rsidRDefault="00000000" w:rsidRPr="00000000" w14:paraId="00000033">
      <w:pPr>
        <w:spacing w:after="240" w:before="240" w:lineRule="auto"/>
        <w:rPr/>
      </w:pPr>
      <w:r w:rsidDel="00000000" w:rsidR="00000000" w:rsidRPr="00000000">
        <w:rPr>
          <w:rtl w:val="0"/>
        </w:rPr>
        <w:t xml:space="preserve">ϕupregulated expression(Gi)=pik,where k&gt;1\phi_{\text{upregulated expression}}(G_i) = p_i^k, \quad \text{where} \, k &gt; 1ϕupregulated expression​(Gi​)=pik​,wherek&gt;1</w:t>
      </w:r>
    </w:p>
    <w:p w:rsidR="00000000" w:rsidDel="00000000" w:rsidP="00000000" w:rsidRDefault="00000000" w:rsidRPr="00000000" w14:paraId="00000034">
      <w:pPr>
        <w:spacing w:after="240" w:before="240" w:lineRule="auto"/>
        <w:rPr/>
      </w:pPr>
      <w:r w:rsidDel="00000000" w:rsidR="00000000" w:rsidRPr="00000000">
        <w:rPr>
          <w:rtl w:val="0"/>
        </w:rPr>
        <w:t xml:space="preserve">This non-linear feedback can model complex biological behaviors, such as </w:t>
      </w:r>
      <w:r w:rsidDel="00000000" w:rsidR="00000000" w:rsidRPr="00000000">
        <w:rPr>
          <w:b w:val="1"/>
          <w:rtl w:val="0"/>
        </w:rPr>
        <w:t xml:space="preserve">gene silencing</w:t>
      </w:r>
      <w:r w:rsidDel="00000000" w:rsidR="00000000" w:rsidRPr="00000000">
        <w:rPr>
          <w:rtl w:val="0"/>
        </w:rPr>
        <w:t xml:space="preserve"> or </w:t>
      </w:r>
      <w:r w:rsidDel="00000000" w:rsidR="00000000" w:rsidRPr="00000000">
        <w:rPr>
          <w:b w:val="1"/>
          <w:rtl w:val="0"/>
        </w:rPr>
        <w:t xml:space="preserve">overexpression</w:t>
      </w:r>
      <w:r w:rsidDel="00000000" w:rsidR="00000000" w:rsidRPr="00000000">
        <w:rPr>
          <w:rtl w:val="0"/>
        </w:rPr>
        <w:t xml:space="preserve">, as well as the inheritance of epigenetic modifications.</w:t>
      </w:r>
    </w:p>
    <w:p w:rsidR="00000000" w:rsidDel="00000000" w:rsidP="00000000" w:rsidRDefault="00000000" w:rsidRPr="00000000" w14:paraId="000000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svf4n79vz3ql" w:id="12"/>
      <w:bookmarkEnd w:id="12"/>
      <w:r w:rsidDel="00000000" w:rsidR="00000000" w:rsidRPr="00000000">
        <w:rPr>
          <w:b w:val="1"/>
          <w:color w:val="000000"/>
          <w:sz w:val="26"/>
          <w:szCs w:val="26"/>
          <w:rtl w:val="0"/>
        </w:rPr>
        <w:t xml:space="preserve">5. Population Genetics and Evolutionary Dynamics</w:t>
      </w:r>
    </w:p>
    <w:p w:rsidR="00000000" w:rsidDel="00000000" w:rsidP="00000000" w:rsidRDefault="00000000" w:rsidRPr="00000000" w14:paraId="00000037">
      <w:pPr>
        <w:spacing w:after="240" w:before="240" w:lineRule="auto"/>
        <w:rPr/>
      </w:pPr>
      <w:r w:rsidDel="00000000" w:rsidR="00000000" w:rsidRPr="00000000">
        <w:rPr>
          <w:rtl w:val="0"/>
        </w:rPr>
        <w:t xml:space="preserve">MCP can extend Mendel’s contributions to model </w:t>
      </w:r>
      <w:r w:rsidDel="00000000" w:rsidR="00000000" w:rsidRPr="00000000">
        <w:rPr>
          <w:b w:val="1"/>
          <w:rtl w:val="0"/>
        </w:rPr>
        <w:t xml:space="preserve">population genetics</w:t>
      </w:r>
      <w:r w:rsidDel="00000000" w:rsidR="00000000" w:rsidRPr="00000000">
        <w:rPr>
          <w:rtl w:val="0"/>
        </w:rPr>
        <w:t xml:space="preserve"> and </w:t>
      </w:r>
      <w:r w:rsidDel="00000000" w:rsidR="00000000" w:rsidRPr="00000000">
        <w:rPr>
          <w:b w:val="1"/>
          <w:rtl w:val="0"/>
        </w:rPr>
        <w:t xml:space="preserve">evolutionary dynamics</w:t>
      </w:r>
      <w:r w:rsidDel="00000000" w:rsidR="00000000" w:rsidRPr="00000000">
        <w:rPr>
          <w:rtl w:val="0"/>
        </w:rPr>
        <w:t xml:space="preserve">. By simulating allele frequencies and their evolution over time, MCP can model processes like </w:t>
      </w:r>
      <w:r w:rsidDel="00000000" w:rsidR="00000000" w:rsidRPr="00000000">
        <w:rPr>
          <w:b w:val="1"/>
          <w:rtl w:val="0"/>
        </w:rPr>
        <w:t xml:space="preserve">genetic drift</w:t>
      </w:r>
      <w:r w:rsidDel="00000000" w:rsidR="00000000" w:rsidRPr="00000000">
        <w:rPr>
          <w:rtl w:val="0"/>
        </w:rPr>
        <w:t xml:space="preserve">, </w:t>
      </w:r>
      <w:r w:rsidDel="00000000" w:rsidR="00000000" w:rsidRPr="00000000">
        <w:rPr>
          <w:b w:val="1"/>
          <w:rtl w:val="0"/>
        </w:rPr>
        <w:t xml:space="preserve">natural selection</w:t>
      </w:r>
      <w:r w:rsidDel="00000000" w:rsidR="00000000" w:rsidRPr="00000000">
        <w:rPr>
          <w:rtl w:val="0"/>
        </w:rPr>
        <w:t xml:space="preserve">, and </w:t>
      </w:r>
      <w:r w:rsidDel="00000000" w:rsidR="00000000" w:rsidRPr="00000000">
        <w:rPr>
          <w:b w:val="1"/>
          <w:rtl w:val="0"/>
        </w:rPr>
        <w:t xml:space="preserve">mutation</w:t>
      </w: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Let f(pA,t)f(p_A, t)f(pA​,t) represent the </w:t>
      </w:r>
      <w:r w:rsidDel="00000000" w:rsidR="00000000" w:rsidRPr="00000000">
        <w:rPr>
          <w:b w:val="1"/>
          <w:rtl w:val="0"/>
        </w:rPr>
        <w:t xml:space="preserve">frequency</w:t>
      </w:r>
      <w:r w:rsidDel="00000000" w:rsidR="00000000" w:rsidRPr="00000000">
        <w:rPr>
          <w:rtl w:val="0"/>
        </w:rPr>
        <w:t xml:space="preserve"> of a prime-encoded allele pAp_ApA​ in a population at time ttt. The evolution of this frequency can be modeled using a differential equation that accounts for </w:t>
      </w:r>
      <w:r w:rsidDel="00000000" w:rsidR="00000000" w:rsidRPr="00000000">
        <w:rPr>
          <w:b w:val="1"/>
          <w:rtl w:val="0"/>
        </w:rPr>
        <w:t xml:space="preserve">selection pressure</w:t>
      </w:r>
      <w:r w:rsidDel="00000000" w:rsidR="00000000" w:rsidRPr="00000000">
        <w:rPr>
          <w:rtl w:val="0"/>
        </w:rPr>
        <w:t xml:space="preserve"> and </w:t>
      </w:r>
      <w:r w:rsidDel="00000000" w:rsidR="00000000" w:rsidRPr="00000000">
        <w:rPr>
          <w:b w:val="1"/>
          <w:rtl w:val="0"/>
        </w:rPr>
        <w:t xml:space="preserve">mutation rate</w:t>
      </w:r>
      <w:r w:rsidDel="00000000" w:rsidR="00000000" w:rsidRPr="00000000">
        <w:rPr>
          <w:rtl w:val="0"/>
        </w:rPr>
        <w:t xml:space="preserve">:</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df(pA,t)dt=s⋅f(pA,t)⋅(1−f(pA,t))+μ⋅(fmutation(pA)−f(pA,t))\frac{d f(p_A, t)}{dt} = s \cdot f(p_A, t) \cdot (1 - f(p_A, t)) + \mu \cdot (f_{\text{mutation}}(p_A) - f(p_A, t))dtdf(pA​,t)​=s⋅f(pA​,t)⋅(1−f(pA​,t))+μ⋅(fmutation​(pA​)−f(pA​,t))</w:t>
      </w:r>
    </w:p>
    <w:p w:rsidR="00000000" w:rsidDel="00000000" w:rsidP="00000000" w:rsidRDefault="00000000" w:rsidRPr="00000000" w14:paraId="0000003A">
      <w:pPr>
        <w:spacing w:after="240" w:before="240" w:lineRule="auto"/>
        <w:rPr/>
      </w:pPr>
      <w:r w:rsidDel="00000000" w:rsidR="00000000" w:rsidRPr="00000000">
        <w:rPr>
          <w:rtl w:val="0"/>
        </w:rPr>
        <w:t xml:space="preserve">where:</w:t>
      </w:r>
    </w:p>
    <w:p w:rsidR="00000000" w:rsidDel="00000000" w:rsidP="00000000" w:rsidRDefault="00000000" w:rsidRPr="00000000" w14:paraId="0000003B">
      <w:pPr>
        <w:numPr>
          <w:ilvl w:val="0"/>
          <w:numId w:val="1"/>
        </w:numPr>
        <w:spacing w:after="0" w:afterAutospacing="0" w:before="240" w:lineRule="auto"/>
        <w:ind w:left="720" w:hanging="360"/>
      </w:pPr>
      <w:r w:rsidDel="00000000" w:rsidR="00000000" w:rsidRPr="00000000">
        <w:rPr>
          <w:rtl w:val="0"/>
        </w:rPr>
        <w:t xml:space="preserve">sss is the selection coefficient,</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μ\muμ is the mutation rate,</w:t>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rtl w:val="0"/>
        </w:rPr>
        <w:t xml:space="preserve">fmutation(pA)f_{\text{mutation}}(p_A)fmutation​(pA​) is the new frequency due to mutation.</w:t>
      </w:r>
    </w:p>
    <w:p w:rsidR="00000000" w:rsidDel="00000000" w:rsidP="00000000" w:rsidRDefault="00000000" w:rsidRPr="00000000" w14:paraId="0000003E">
      <w:pPr>
        <w:spacing w:after="240" w:before="240" w:lineRule="auto"/>
        <w:rPr/>
      </w:pPr>
      <w:r w:rsidDel="00000000" w:rsidR="00000000" w:rsidRPr="00000000">
        <w:rPr>
          <w:rtl w:val="0"/>
        </w:rPr>
        <w:t xml:space="preserve">This equation simulates the change in allele frequency over time, capturing the </w:t>
      </w:r>
      <w:r w:rsidDel="00000000" w:rsidR="00000000" w:rsidRPr="00000000">
        <w:rPr>
          <w:b w:val="1"/>
          <w:rtl w:val="0"/>
        </w:rPr>
        <w:t xml:space="preserve">evolutionary process</w:t>
      </w:r>
      <w:r w:rsidDel="00000000" w:rsidR="00000000" w:rsidRPr="00000000">
        <w:rPr>
          <w:rtl w:val="0"/>
        </w:rPr>
        <w:t xml:space="preserve"> within a population. The </w:t>
      </w:r>
      <w:r w:rsidDel="00000000" w:rsidR="00000000" w:rsidRPr="00000000">
        <w:rPr>
          <w:b w:val="1"/>
          <w:rtl w:val="0"/>
        </w:rPr>
        <w:t xml:space="preserve">interaction multiplicity</w:t>
      </w:r>
      <w:r w:rsidDel="00000000" w:rsidR="00000000" w:rsidRPr="00000000">
        <w:rPr>
          <w:rtl w:val="0"/>
        </w:rPr>
        <w:t xml:space="preserve"> of different alleles can also be tracked across generations to simulate the emergence of new traits and the disappearance of others.</w:t>
      </w:r>
    </w:p>
    <w:p w:rsidR="00000000" w:rsidDel="00000000" w:rsidP="00000000" w:rsidRDefault="00000000" w:rsidRPr="00000000" w14:paraId="000000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color w:val="000000"/>
          <w:sz w:val="26"/>
          <w:szCs w:val="26"/>
        </w:rPr>
      </w:pPr>
      <w:bookmarkStart w:colFirst="0" w:colLast="0" w:name="_a0elt99jtnjv" w:id="13"/>
      <w:bookmarkEnd w:id="13"/>
      <w:r w:rsidDel="00000000" w:rsidR="00000000" w:rsidRPr="00000000">
        <w:rPr>
          <w:b w:val="1"/>
          <w:color w:val="000000"/>
          <w:sz w:val="26"/>
          <w:szCs w:val="26"/>
          <w:rtl w:val="0"/>
        </w:rPr>
        <w:t xml:space="preserve">6. Predictive Simulations of Genetic Traits and Diseases</w:t>
      </w:r>
    </w:p>
    <w:p w:rsidR="00000000" w:rsidDel="00000000" w:rsidP="00000000" w:rsidRDefault="00000000" w:rsidRPr="00000000" w14:paraId="00000041">
      <w:pPr>
        <w:spacing w:after="240" w:before="240" w:lineRule="auto"/>
        <w:rPr/>
      </w:pPr>
      <w:r w:rsidDel="00000000" w:rsidR="00000000" w:rsidRPr="00000000">
        <w:rPr>
          <w:rtl w:val="0"/>
        </w:rPr>
        <w:t xml:space="preserve">By encoding genetic information through primes and modeling inheritance using multiplicative structures, MCP can be used for </w:t>
      </w:r>
      <w:r w:rsidDel="00000000" w:rsidR="00000000" w:rsidRPr="00000000">
        <w:rPr>
          <w:b w:val="1"/>
          <w:rtl w:val="0"/>
        </w:rPr>
        <w:t xml:space="preserve">predictive simulations</w:t>
      </w:r>
      <w:r w:rsidDel="00000000" w:rsidR="00000000" w:rsidRPr="00000000">
        <w:rPr>
          <w:rtl w:val="0"/>
        </w:rPr>
        <w:t xml:space="preserve"> of genetic traits and diseases.</w:t>
      </w:r>
    </w:p>
    <w:p w:rsidR="00000000" w:rsidDel="00000000" w:rsidP="00000000" w:rsidRDefault="00000000" w:rsidRPr="00000000" w14:paraId="00000042">
      <w:pPr>
        <w:spacing w:after="240" w:before="240" w:lineRule="auto"/>
        <w:rPr/>
      </w:pPr>
      <w:r w:rsidDel="00000000" w:rsidR="00000000" w:rsidRPr="00000000">
        <w:rPr>
          <w:rtl w:val="0"/>
        </w:rPr>
        <w:t xml:space="preserve">For example, the likelihood of inheriting a genetic disorder caused by a recessive allele pap_apa​ can be simulated by modeling the prime interactions of two carriers:</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Probability of disorder=14⋅ϕ(offspring)=14⋅(pa⋅pa=pa2)\text{Probability of disorder} = \frac{1}{4} \cdot \phi(\text{offspring}) = \frac{1}{4} \cdot (p_a \cdot p_a = p_a^2)Probability of disorder=41​⋅ϕ(offspring)=41​⋅(pa​⋅pa​=pa2​)</w:t>
      </w:r>
    </w:p>
    <w:p w:rsidR="00000000" w:rsidDel="00000000" w:rsidP="00000000" w:rsidRDefault="00000000" w:rsidRPr="00000000" w14:paraId="00000044">
      <w:pPr>
        <w:spacing w:after="240" w:before="240" w:lineRule="auto"/>
        <w:rPr/>
      </w:pPr>
      <w:r w:rsidDel="00000000" w:rsidR="00000000" w:rsidRPr="00000000">
        <w:rPr>
          <w:rtl w:val="0"/>
        </w:rPr>
        <w:t xml:space="preserve">This predictive capacity makes MCP a powerful tool for </w:t>
      </w:r>
      <w:r w:rsidDel="00000000" w:rsidR="00000000" w:rsidRPr="00000000">
        <w:rPr>
          <w:b w:val="1"/>
          <w:rtl w:val="0"/>
        </w:rPr>
        <w:t xml:space="preserve">personalized medicine</w:t>
      </w:r>
      <w:r w:rsidDel="00000000" w:rsidR="00000000" w:rsidRPr="00000000">
        <w:rPr>
          <w:rtl w:val="0"/>
        </w:rPr>
        <w:t xml:space="preserve">, where the genetic risks for individuals can be simulated based on their prime-encoded genetic makeup.</w:t>
      </w:r>
    </w:p>
    <w:p w:rsidR="00000000" w:rsidDel="00000000" w:rsidP="00000000" w:rsidRDefault="00000000" w:rsidRPr="00000000" w14:paraId="000000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color w:val="000000"/>
          <w:sz w:val="26"/>
          <w:szCs w:val="26"/>
        </w:rPr>
      </w:pPr>
      <w:bookmarkStart w:colFirst="0" w:colLast="0" w:name="_3zd9du8oc4d6" w:id="14"/>
      <w:bookmarkEnd w:id="14"/>
      <w:r w:rsidDel="00000000" w:rsidR="00000000" w:rsidRPr="00000000">
        <w:rPr>
          <w:b w:val="1"/>
          <w:color w:val="000000"/>
          <w:sz w:val="26"/>
          <w:szCs w:val="26"/>
          <w:rtl w:val="0"/>
        </w:rPr>
        <w:t xml:space="preserve">Conclusion</w:t>
      </w:r>
    </w:p>
    <w:p w:rsidR="00000000" w:rsidDel="00000000" w:rsidP="00000000" w:rsidRDefault="00000000" w:rsidRPr="00000000" w14:paraId="00000047">
      <w:pPr>
        <w:spacing w:after="240" w:before="240" w:lineRule="auto"/>
        <w:rPr/>
      </w:pPr>
      <w:r w:rsidDel="00000000" w:rsidR="00000000" w:rsidRPr="00000000">
        <w:rPr>
          <w:rtl w:val="0"/>
        </w:rPr>
        <w:t xml:space="preserve">Integrating Gregor Mendel’s genetic contributions into the Matrix Compute Paradigm (MCP) allows for precise simulation of genetic inheritance, evolution, and gene expression. Using </w:t>
      </w:r>
      <w:r w:rsidDel="00000000" w:rsidR="00000000" w:rsidRPr="00000000">
        <w:rPr>
          <w:b w:val="1"/>
          <w:rtl w:val="0"/>
        </w:rPr>
        <w:t xml:space="preserve">prime-based encoding</w:t>
      </w:r>
      <w:r w:rsidDel="00000000" w:rsidR="00000000" w:rsidRPr="00000000">
        <w:rPr>
          <w:rtl w:val="0"/>
        </w:rPr>
        <w:t xml:space="preserve">, MCP efficiently models Mendelian inheritance patterns, including dominance/recessiveness, segregation, and independent assortment. Furthermore, MCP can extend these models to simulate </w:t>
      </w:r>
      <w:r w:rsidDel="00000000" w:rsidR="00000000" w:rsidRPr="00000000">
        <w:rPr>
          <w:b w:val="1"/>
          <w:rtl w:val="0"/>
        </w:rPr>
        <w:t xml:space="preserve">non-linear dynamics in gene regulation</w:t>
      </w:r>
      <w:r w:rsidDel="00000000" w:rsidR="00000000" w:rsidRPr="00000000">
        <w:rPr>
          <w:rtl w:val="0"/>
        </w:rPr>
        <w:t xml:space="preserve"> and </w:t>
      </w:r>
      <w:r w:rsidDel="00000000" w:rsidR="00000000" w:rsidRPr="00000000">
        <w:rPr>
          <w:b w:val="1"/>
          <w:rtl w:val="0"/>
        </w:rPr>
        <w:t xml:space="preserve">population genetics</w:t>
      </w:r>
      <w:r w:rsidDel="00000000" w:rsidR="00000000" w:rsidRPr="00000000">
        <w:rPr>
          <w:rtl w:val="0"/>
        </w:rPr>
        <w:t xml:space="preserve">, providing a powerful tool for studying complex genetic systems and predicting evolutionary trends. By leveraging the mathematical foundations of </w:t>
      </w:r>
      <w:r w:rsidDel="00000000" w:rsidR="00000000" w:rsidRPr="00000000">
        <w:rPr>
          <w:b w:val="1"/>
          <w:rtl w:val="0"/>
        </w:rPr>
        <w:t xml:space="preserve">Multiplicity Theory</w:t>
      </w:r>
      <w:r w:rsidDel="00000000" w:rsidR="00000000" w:rsidRPr="00000000">
        <w:rPr>
          <w:rtl w:val="0"/>
        </w:rPr>
        <w:t xml:space="preserve">, MCP enhances our ability to model biological systems and genetic phenomena, offering new insights into genetics, evolution, and disease prediction.</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4B">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