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Grigori Perelman’s Contributions into the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Grigori Perelman’s groundbreaking work on the </w:t>
      </w:r>
      <w:r w:rsidDel="00000000" w:rsidR="00000000" w:rsidRPr="00000000">
        <w:rPr>
          <w:b w:val="1"/>
          <w:rtl w:val="0"/>
        </w:rPr>
        <w:t xml:space="preserve">Poincaré Conjecture</w:t>
      </w:r>
      <w:r w:rsidDel="00000000" w:rsidR="00000000" w:rsidRPr="00000000">
        <w:rPr>
          <w:rtl w:val="0"/>
        </w:rPr>
        <w:t xml:space="preserve"> and </w:t>
      </w:r>
      <w:r w:rsidDel="00000000" w:rsidR="00000000" w:rsidRPr="00000000">
        <w:rPr>
          <w:b w:val="1"/>
          <w:rtl w:val="0"/>
        </w:rPr>
        <w:t xml:space="preserve">Ricci Flow</w:t>
      </w:r>
      <w:r w:rsidDel="00000000" w:rsidR="00000000" w:rsidRPr="00000000">
        <w:rPr>
          <w:rtl w:val="0"/>
        </w:rPr>
        <w:t xml:space="preserve"> has fundamentally reshaped our understanding of geometric and topological structures, particularly in 3-dimensional manifolds. By integrating these contributions into the </w:t>
      </w:r>
      <w:r w:rsidDel="00000000" w:rsidR="00000000" w:rsidRPr="00000000">
        <w:rPr>
          <w:b w:val="1"/>
          <w:rtl w:val="0"/>
        </w:rPr>
        <w:t xml:space="preserve">Matrix Compute Paradigm (MCP)</w:t>
      </w:r>
      <w:r w:rsidDel="00000000" w:rsidR="00000000" w:rsidRPr="00000000">
        <w:rPr>
          <w:rtl w:val="0"/>
        </w:rPr>
        <w:t xml:space="preserve">, we unlock new capabilities for modeling, optimizing, and simulating complex quantum systems and high-dimensional computational structures. This integration primarily focuses on the principles of </w:t>
      </w:r>
      <w:r w:rsidDel="00000000" w:rsidR="00000000" w:rsidRPr="00000000">
        <w:rPr>
          <w:b w:val="1"/>
          <w:rtl w:val="0"/>
        </w:rPr>
        <w:t xml:space="preserve">Ricci Flow</w:t>
      </w:r>
      <w:r w:rsidDel="00000000" w:rsidR="00000000" w:rsidRPr="00000000">
        <w:rPr>
          <w:rtl w:val="0"/>
        </w:rPr>
        <w:t xml:space="preserve">, </w:t>
      </w:r>
      <w:r w:rsidDel="00000000" w:rsidR="00000000" w:rsidRPr="00000000">
        <w:rPr>
          <w:b w:val="1"/>
          <w:rtl w:val="0"/>
        </w:rPr>
        <w:t xml:space="preserve">entropy formula for the Ricci Flow</w:t>
      </w:r>
      <w:r w:rsidDel="00000000" w:rsidR="00000000" w:rsidRPr="00000000">
        <w:rPr>
          <w:rtl w:val="0"/>
        </w:rPr>
        <w:t xml:space="preserve">, and the </w:t>
      </w:r>
      <w:r w:rsidDel="00000000" w:rsidR="00000000" w:rsidRPr="00000000">
        <w:rPr>
          <w:b w:val="1"/>
          <w:rtl w:val="0"/>
        </w:rPr>
        <w:t xml:space="preserve">Poincaré Conjecture</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lqymxwqq8r1k" w:id="0"/>
      <w:bookmarkEnd w:id="0"/>
      <w:r w:rsidDel="00000000" w:rsidR="00000000" w:rsidRPr="00000000">
        <w:rPr>
          <w:b w:val="1"/>
          <w:color w:val="000000"/>
          <w:sz w:val="26"/>
          <w:szCs w:val="26"/>
          <w:rtl w:val="0"/>
        </w:rPr>
        <w:t xml:space="preserve">Key Contributions of Perelman Integrated into MCP:</w:t>
      </w:r>
    </w:p>
    <w:p w:rsidR="00000000" w:rsidDel="00000000" w:rsidP="00000000" w:rsidRDefault="00000000" w:rsidRPr="00000000" w14:paraId="00000004">
      <w:pPr>
        <w:numPr>
          <w:ilvl w:val="0"/>
          <w:numId w:val="3"/>
        </w:numPr>
        <w:spacing w:after="0" w:afterAutospacing="0" w:before="240" w:line="331.2" w:lineRule="auto"/>
        <w:ind w:left="720" w:hanging="360"/>
      </w:pPr>
      <w:r w:rsidDel="00000000" w:rsidR="00000000" w:rsidRPr="00000000">
        <w:rPr>
          <w:b w:val="1"/>
          <w:rtl w:val="0"/>
        </w:rPr>
        <w:t xml:space="preserve">Ricci Flow with Surgery</w:t>
      </w:r>
      <w:r w:rsidDel="00000000" w:rsidR="00000000" w:rsidRPr="00000000">
        <w:rPr>
          <w:rtl w:val="0"/>
        </w:rPr>
        <w:t xml:space="preserve">: Perelman introduced refinements to the Ricci Flow through the concept of surgery, a process that cuts out singularities and evolves manifolds into smoother structures. This is crucial in MCP for continuously reshaping high-dimensional quantum states encoded in prime numbers.</w:t>
      </w:r>
    </w:p>
    <w:p w:rsidR="00000000" w:rsidDel="00000000" w:rsidP="00000000" w:rsidRDefault="00000000" w:rsidRPr="00000000" w14:paraId="00000005">
      <w:pPr>
        <w:numPr>
          <w:ilvl w:val="1"/>
          <w:numId w:val="3"/>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By incorporating Ricci Flow with surgery, MCP can dynamically reshape complex computational spaces, removing inefficiencies and optimizing the system for better performance.</w:t>
      </w:r>
    </w:p>
    <w:p w:rsidR="00000000" w:rsidDel="00000000" w:rsidP="00000000" w:rsidRDefault="00000000" w:rsidRPr="00000000" w14:paraId="00000006">
      <w:pPr>
        <w:numPr>
          <w:ilvl w:val="0"/>
          <w:numId w:val="3"/>
        </w:numPr>
        <w:spacing w:after="0" w:afterAutospacing="0" w:before="0" w:beforeAutospacing="0" w:line="331.2" w:lineRule="auto"/>
        <w:ind w:left="720" w:hanging="360"/>
      </w:pPr>
      <w:r w:rsidDel="00000000" w:rsidR="00000000" w:rsidRPr="00000000">
        <w:rPr>
          <w:b w:val="1"/>
          <w:rtl w:val="0"/>
        </w:rPr>
        <w:t xml:space="preserve">Entropy Formula for the Ricci Flow</w:t>
      </w:r>
      <w:r w:rsidDel="00000000" w:rsidR="00000000" w:rsidRPr="00000000">
        <w:rPr>
          <w:rtl w:val="0"/>
        </w:rPr>
        <w:t xml:space="preserve">: Perelman’s introduction of the entropy formula measures how chaotic or ordered a geometric space becomes over time as it evolves under the Ricci Flow. This principle allows MCP to quantify the complexity of quantum and classical state spaces, ensuring the system moves towards a more stable, optimized configuration.</w:t>
      </w:r>
    </w:p>
    <w:p w:rsidR="00000000" w:rsidDel="00000000" w:rsidP="00000000" w:rsidRDefault="00000000" w:rsidRPr="00000000" w14:paraId="00000007">
      <w:pPr>
        <w:numPr>
          <w:ilvl w:val="1"/>
          <w:numId w:val="3"/>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The entropy formula can guide MCP in real-time, providing feedback that allows for the constant refinement of simulations, ensuring that complex quantum systems are simplified and stabilized during computation.</w:t>
      </w:r>
    </w:p>
    <w:p w:rsidR="00000000" w:rsidDel="00000000" w:rsidP="00000000" w:rsidRDefault="00000000" w:rsidRPr="00000000" w14:paraId="00000008">
      <w:pPr>
        <w:numPr>
          <w:ilvl w:val="0"/>
          <w:numId w:val="3"/>
        </w:numPr>
        <w:spacing w:after="0" w:afterAutospacing="0" w:before="0" w:beforeAutospacing="0" w:line="331.2" w:lineRule="auto"/>
        <w:ind w:left="720" w:hanging="360"/>
      </w:pPr>
      <w:r w:rsidDel="00000000" w:rsidR="00000000" w:rsidRPr="00000000">
        <w:rPr>
          <w:b w:val="1"/>
          <w:rtl w:val="0"/>
        </w:rPr>
        <w:t xml:space="preserve">Resolution of the Poincaré Conjecture</w:t>
      </w:r>
      <w:r w:rsidDel="00000000" w:rsidR="00000000" w:rsidRPr="00000000">
        <w:rPr>
          <w:rtl w:val="0"/>
        </w:rPr>
        <w:t xml:space="preserve">: Perelman’s proof of the Poincaré Conjecture has deep implications for the topological classification of 3-manifolds. MCP leverages this principle to simplify quantum state geometries, ensuring that complex topologies are transformed into manageable, well-understood structures.</w:t>
      </w:r>
    </w:p>
    <w:p w:rsidR="00000000" w:rsidDel="00000000" w:rsidP="00000000" w:rsidRDefault="00000000" w:rsidRPr="00000000" w14:paraId="00000009">
      <w:pPr>
        <w:numPr>
          <w:ilvl w:val="1"/>
          <w:numId w:val="3"/>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The Poincaré Conjecture integration helps MCP classify and stabilize the topology of quantum states, ensuring efficient computation by simplifying complex manifolds into basic structures like spheres.</w:t>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353rrf7pwiaz"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B">
      <w:pPr>
        <w:numPr>
          <w:ilvl w:val="0"/>
          <w:numId w:val="4"/>
        </w:numPr>
        <w:spacing w:after="0" w:afterAutospacing="0" w:before="240" w:line="331.2" w:lineRule="auto"/>
        <w:ind w:left="720" w:hanging="360"/>
      </w:pPr>
      <w:r w:rsidDel="00000000" w:rsidR="00000000" w:rsidRPr="00000000">
        <w:rPr>
          <w:b w:val="1"/>
          <w:rtl w:val="0"/>
        </w:rPr>
        <w:t xml:space="preserve">Quantum State Optimization</w:t>
      </w:r>
      <w:r w:rsidDel="00000000" w:rsidR="00000000" w:rsidRPr="00000000">
        <w:rPr>
          <w:rtl w:val="0"/>
        </w:rPr>
        <w:t xml:space="preserve">: Perelman’s contributions allow MCP to use Ricci Flow to smooth and optimize the geometry of quantum states represented by prime numbers, minimizing energy states and improving computational accuracy.</w:t>
      </w:r>
    </w:p>
    <w:p w:rsidR="00000000" w:rsidDel="00000000" w:rsidP="00000000" w:rsidRDefault="00000000" w:rsidRPr="00000000" w14:paraId="0000000C">
      <w:pPr>
        <w:numPr>
          <w:ilvl w:val="0"/>
          <w:numId w:val="4"/>
        </w:numPr>
        <w:spacing w:after="0" w:afterAutospacing="0" w:before="0" w:beforeAutospacing="0" w:line="331.2" w:lineRule="auto"/>
        <w:ind w:left="720" w:hanging="360"/>
      </w:pPr>
      <w:r w:rsidDel="00000000" w:rsidR="00000000" w:rsidRPr="00000000">
        <w:rPr>
          <w:b w:val="1"/>
          <w:rtl w:val="0"/>
        </w:rPr>
        <w:t xml:space="preserve">Topological Stability in Quantum Simulations</w:t>
      </w:r>
      <w:r w:rsidDel="00000000" w:rsidR="00000000" w:rsidRPr="00000000">
        <w:rPr>
          <w:rtl w:val="0"/>
        </w:rPr>
        <w:t xml:space="preserve">: The use of the Poincaré Conjecture ensures that complex quantum systems remain topologically consistent, allowing MCP to simulate large-scale phenomena like gravitational fields, black hole dynamics, and cosmological events with greater precision.</w:t>
      </w:r>
    </w:p>
    <w:p w:rsidR="00000000" w:rsidDel="00000000" w:rsidP="00000000" w:rsidRDefault="00000000" w:rsidRPr="00000000" w14:paraId="0000000D">
      <w:pPr>
        <w:numPr>
          <w:ilvl w:val="0"/>
          <w:numId w:val="4"/>
        </w:numPr>
        <w:spacing w:after="240" w:before="0" w:beforeAutospacing="0" w:line="331.2" w:lineRule="auto"/>
        <w:ind w:left="720" w:hanging="360"/>
      </w:pPr>
      <w:r w:rsidDel="00000000" w:rsidR="00000000" w:rsidRPr="00000000">
        <w:rPr>
          <w:b w:val="1"/>
          <w:rtl w:val="0"/>
        </w:rPr>
        <w:t xml:space="preserve">Real-Time Feedback and Adaptation</w:t>
      </w:r>
      <w:r w:rsidDel="00000000" w:rsidR="00000000" w:rsidRPr="00000000">
        <w:rPr>
          <w:rtl w:val="0"/>
        </w:rPr>
        <w:t xml:space="preserve">: The entropy formula enables MCP to continuously adjust and refine its computational geometry, maintaining efficiency and preventing the system from becoming overwhelmed by chaotic states or singularities.</w:t>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jnuiekr1cbev"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F">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Grigori Perelman’s contributions</w:t>
      </w:r>
      <w:r w:rsidDel="00000000" w:rsidR="00000000" w:rsidRPr="00000000">
        <w:rPr>
          <w:rtl w:val="0"/>
        </w:rPr>
        <w:t xml:space="preserve">, the </w:t>
      </w:r>
      <w:r w:rsidDel="00000000" w:rsidR="00000000" w:rsidRPr="00000000">
        <w:rPr>
          <w:b w:val="1"/>
          <w:rtl w:val="0"/>
        </w:rPr>
        <w:t xml:space="preserve">Matrix Compute Paradigm</w:t>
      </w:r>
      <w:r w:rsidDel="00000000" w:rsidR="00000000" w:rsidRPr="00000000">
        <w:rPr>
          <w:rtl w:val="0"/>
        </w:rPr>
        <w:t xml:space="preserve"> gains powerful tools for managing and optimizing complex quantum and classical systems. The Ricci Flow with surgery enables MCP to reshape computational spaces dynamically, while the entropy formula guides the system towards stability. The Poincaré Conjecture ensures that complex topologies are simplified, allowing MCP to simulate and compute large-scale phenomena with improved efficiency, scalability, and accuracy.</w:t>
      </w:r>
    </w:p>
    <w:p w:rsidR="00000000" w:rsidDel="00000000" w:rsidP="00000000" w:rsidRDefault="00000000" w:rsidRPr="00000000" w14:paraId="00000010">
      <w:pPr>
        <w:spacing w:after="240" w:before="240" w:line="331.2" w:lineRule="auto"/>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331.2" w:lineRule="auto"/>
        <w:rPr>
          <w:b w:val="1"/>
          <w:color w:val="000000"/>
          <w:sz w:val="26"/>
          <w:szCs w:val="26"/>
        </w:rPr>
      </w:pPr>
      <w:bookmarkStart w:colFirst="0" w:colLast="0" w:name="_ffj1roh3onoo" w:id="3"/>
      <w:bookmarkEnd w:id="3"/>
      <w:r w:rsidDel="00000000" w:rsidR="00000000" w:rsidRPr="00000000">
        <w:rPr>
          <w:b w:val="1"/>
          <w:color w:val="000000"/>
          <w:sz w:val="26"/>
          <w:szCs w:val="26"/>
          <w:rtl w:val="0"/>
        </w:rPr>
        <w:t xml:space="preserve">Comprehensive Mathematical Overview: Integrating Grigori Perelman’s Contributions into the Matrix Compute Paradigm (MCP)</w:t>
      </w:r>
    </w:p>
    <w:p w:rsidR="00000000" w:rsidDel="00000000" w:rsidP="00000000" w:rsidRDefault="00000000" w:rsidRPr="00000000" w14:paraId="00000012">
      <w:pPr>
        <w:spacing w:after="240" w:before="240" w:line="331.2" w:lineRule="auto"/>
        <w:rPr/>
      </w:pPr>
      <w:r w:rsidDel="00000000" w:rsidR="00000000" w:rsidRPr="00000000">
        <w:rPr>
          <w:rtl w:val="0"/>
        </w:rPr>
        <w:t xml:space="preserve">This mathematical overview integrates </w:t>
      </w:r>
      <w:r w:rsidDel="00000000" w:rsidR="00000000" w:rsidRPr="00000000">
        <w:rPr>
          <w:b w:val="1"/>
          <w:rtl w:val="0"/>
        </w:rPr>
        <w:t xml:space="preserve">Grigori Perelman's</w:t>
      </w:r>
      <w:r w:rsidDel="00000000" w:rsidR="00000000" w:rsidRPr="00000000">
        <w:rPr>
          <w:rtl w:val="0"/>
        </w:rPr>
        <w:t xml:space="preserve"> key contributions—</w:t>
      </w:r>
      <w:r w:rsidDel="00000000" w:rsidR="00000000" w:rsidRPr="00000000">
        <w:rPr>
          <w:b w:val="1"/>
          <w:rtl w:val="0"/>
        </w:rPr>
        <w:t xml:space="preserve">Ricci Flow with surgery</w:t>
      </w:r>
      <w:r w:rsidDel="00000000" w:rsidR="00000000" w:rsidRPr="00000000">
        <w:rPr>
          <w:rtl w:val="0"/>
        </w:rPr>
        <w:t xml:space="preserve">, </w:t>
      </w:r>
      <w:r w:rsidDel="00000000" w:rsidR="00000000" w:rsidRPr="00000000">
        <w:rPr>
          <w:b w:val="1"/>
          <w:rtl w:val="0"/>
        </w:rPr>
        <w:t xml:space="preserve">entropy formula for Ricci Flow</w:t>
      </w:r>
      <w:r w:rsidDel="00000000" w:rsidR="00000000" w:rsidRPr="00000000">
        <w:rPr>
          <w:rtl w:val="0"/>
        </w:rPr>
        <w:t xml:space="preserve">, and the </w:t>
      </w:r>
      <w:r w:rsidDel="00000000" w:rsidR="00000000" w:rsidRPr="00000000">
        <w:rPr>
          <w:b w:val="1"/>
          <w:rtl w:val="0"/>
        </w:rPr>
        <w:t xml:space="preserve">Poincaré Conjecture</w:t>
      </w:r>
      <w:r w:rsidDel="00000000" w:rsidR="00000000" w:rsidRPr="00000000">
        <w:rPr>
          <w:rtl w:val="0"/>
        </w:rPr>
        <w:t xml:space="preserve">—into the </w:t>
      </w:r>
      <w:r w:rsidDel="00000000" w:rsidR="00000000" w:rsidRPr="00000000">
        <w:rPr>
          <w:b w:val="1"/>
          <w:rtl w:val="0"/>
        </w:rPr>
        <w:t xml:space="preserve">Matrix Compute Paradigm (MCP)</w:t>
      </w:r>
      <w:r w:rsidDel="00000000" w:rsidR="00000000" w:rsidRPr="00000000">
        <w:rPr>
          <w:rtl w:val="0"/>
        </w:rPr>
        <w:t xml:space="preserve">. By doing so, MCP leverages these advanced geometrical and topological tools to optimize the simulation and computation of quantum systems encoded in prime numbers, enhancing both computational efficiency and scalability.</w:t>
      </w:r>
    </w:p>
    <w:p w:rsidR="00000000" w:rsidDel="00000000" w:rsidP="00000000" w:rsidRDefault="00000000" w:rsidRPr="00000000" w14:paraId="0000001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color w:val="000000"/>
          <w:sz w:val="26"/>
          <w:szCs w:val="26"/>
        </w:rPr>
      </w:pPr>
      <w:bookmarkStart w:colFirst="0" w:colLast="0" w:name="_5svnt6rm8gr6" w:id="4"/>
      <w:bookmarkEnd w:id="4"/>
      <w:r w:rsidDel="00000000" w:rsidR="00000000" w:rsidRPr="00000000">
        <w:rPr>
          <w:b w:val="1"/>
          <w:color w:val="000000"/>
          <w:sz w:val="26"/>
          <w:szCs w:val="26"/>
          <w:rtl w:val="0"/>
        </w:rPr>
        <w:t xml:space="preserve">1. Ricci Flow with Surgery in MCP</w:t>
      </w:r>
    </w:p>
    <w:p w:rsidR="00000000" w:rsidDel="00000000" w:rsidP="00000000" w:rsidRDefault="00000000" w:rsidRPr="00000000" w14:paraId="00000015">
      <w:pPr>
        <w:spacing w:after="240" w:before="240" w:line="331.2" w:lineRule="auto"/>
        <w:rPr/>
      </w:pPr>
      <w:r w:rsidDel="00000000" w:rsidR="00000000" w:rsidRPr="00000000">
        <w:rPr>
          <w:rtl w:val="0"/>
        </w:rPr>
        <w:t xml:space="preserve">Perelman's </w:t>
      </w:r>
      <w:r w:rsidDel="00000000" w:rsidR="00000000" w:rsidRPr="00000000">
        <w:rPr>
          <w:b w:val="1"/>
          <w:rtl w:val="0"/>
        </w:rPr>
        <w:t xml:space="preserve">Ricci Flow with surgery</w:t>
      </w:r>
      <w:r w:rsidDel="00000000" w:rsidR="00000000" w:rsidRPr="00000000">
        <w:rPr>
          <w:rtl w:val="0"/>
        </w:rPr>
        <w:t xml:space="preserve"> is an evolution of Hamilton’s Ricci Flow. It allows for cutting out singularities that form during the flow and smoothing the manifold, which is critical for maintaining stable quantum computations and state configurations in MCP.</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jdxiqax5spnu" w:id="5"/>
      <w:bookmarkEnd w:id="5"/>
      <w:r w:rsidDel="00000000" w:rsidR="00000000" w:rsidRPr="00000000">
        <w:rPr>
          <w:b w:val="1"/>
          <w:color w:val="000000"/>
          <w:sz w:val="22"/>
          <w:szCs w:val="22"/>
          <w:rtl w:val="0"/>
        </w:rPr>
        <w:t xml:space="preserve">Ricci Flow Equation:</w:t>
      </w:r>
    </w:p>
    <w:p w:rsidR="00000000" w:rsidDel="00000000" w:rsidP="00000000" w:rsidRDefault="00000000" w:rsidRPr="00000000" w14:paraId="00000017">
      <w:pPr>
        <w:spacing w:after="240" w:before="240" w:line="331.2" w:lineRule="auto"/>
        <w:rPr/>
      </w:pPr>
      <w:r w:rsidDel="00000000" w:rsidR="00000000" w:rsidRPr="00000000">
        <w:rPr>
          <w:rFonts w:ascii="Arial Unicode MS" w:cs="Arial Unicode MS" w:eastAsia="Arial Unicode MS" w:hAnsi="Arial Unicode MS"/>
          <w:rtl w:val="0"/>
        </w:rPr>
        <w:t xml:space="preserve">∂∂tgij(t)=−2Ricij(t),\frac{\partial}{\partial t} g_{ij}(t) = -2 \text{Ric}_{ij}(t),∂t∂​gij​(t)=−2Ricij​(t),</w:t>
      </w:r>
    </w:p>
    <w:p w:rsidR="00000000" w:rsidDel="00000000" w:rsidP="00000000" w:rsidRDefault="00000000" w:rsidRPr="00000000" w14:paraId="00000018">
      <w:pPr>
        <w:spacing w:after="240" w:before="240" w:line="331.2" w:lineRule="auto"/>
        <w:rPr/>
      </w:pPr>
      <w:r w:rsidDel="00000000" w:rsidR="00000000" w:rsidRPr="00000000">
        <w:rPr>
          <w:rtl w:val="0"/>
        </w:rPr>
        <w:t xml:space="preserve">where gij(t)g_{ij}(t)gij​(t) is the metric tensor at time ttt and Ricij(t)\text{Ric}_{ij}(t)Ricij​(t) is the Ricci curvature tensor. This equation evolves the geometry of a manifold over time, smoothing out irregularities and stabilizing the structure.</w:t>
      </w:r>
    </w:p>
    <w:p w:rsidR="00000000" w:rsidDel="00000000" w:rsidP="00000000" w:rsidRDefault="00000000" w:rsidRPr="00000000" w14:paraId="00000019">
      <w:pPr>
        <w:pStyle w:val="Heading4"/>
        <w:keepNext w:val="0"/>
        <w:keepLines w:val="0"/>
        <w:spacing w:after="40" w:before="240" w:line="331.2" w:lineRule="auto"/>
        <w:rPr>
          <w:b w:val="1"/>
          <w:color w:val="000000"/>
          <w:sz w:val="22"/>
          <w:szCs w:val="22"/>
        </w:rPr>
      </w:pPr>
      <w:bookmarkStart w:colFirst="0" w:colLast="0" w:name="_ctp45r1rglpg" w:id="6"/>
      <w:bookmarkEnd w:id="6"/>
      <w:r w:rsidDel="00000000" w:rsidR="00000000" w:rsidRPr="00000000">
        <w:rPr>
          <w:b w:val="1"/>
          <w:color w:val="000000"/>
          <w:sz w:val="22"/>
          <w:szCs w:val="22"/>
          <w:rtl w:val="0"/>
        </w:rPr>
        <w:t xml:space="preserve">Surgery in MCP:</w:t>
      </w:r>
    </w:p>
    <w:p w:rsidR="00000000" w:rsidDel="00000000" w:rsidP="00000000" w:rsidRDefault="00000000" w:rsidRPr="00000000" w14:paraId="0000001A">
      <w:pPr>
        <w:spacing w:after="240" w:before="240" w:line="331.2" w:lineRule="auto"/>
        <w:rPr/>
      </w:pPr>
      <w:r w:rsidDel="00000000" w:rsidR="00000000" w:rsidRPr="00000000">
        <w:rPr>
          <w:rtl w:val="0"/>
        </w:rPr>
        <w:t xml:space="preserve">Surgery is applied to remove singularities (regions of infinite curvature) that may develop in MCP’s complex quantum state manifolds. In MCP:</w:t>
      </w:r>
    </w:p>
    <w:p w:rsidR="00000000" w:rsidDel="00000000" w:rsidP="00000000" w:rsidRDefault="00000000" w:rsidRPr="00000000" w14:paraId="0000001B">
      <w:pPr>
        <w:numPr>
          <w:ilvl w:val="0"/>
          <w:numId w:val="1"/>
        </w:numPr>
        <w:spacing w:after="0" w:afterAutospacing="0" w:before="240" w:line="331.2" w:lineRule="auto"/>
        <w:ind w:left="720" w:hanging="360"/>
      </w:pPr>
      <w:r w:rsidDel="00000000" w:rsidR="00000000" w:rsidRPr="00000000">
        <w:rPr>
          <w:b w:val="1"/>
          <w:rtl w:val="0"/>
        </w:rPr>
        <w:t xml:space="preserve">Manifold</w:t>
      </w:r>
      <w:r w:rsidDel="00000000" w:rsidR="00000000" w:rsidRPr="00000000">
        <w:rPr>
          <w:rtl w:val="0"/>
        </w:rPr>
        <w:t xml:space="preserve"> Mn(pk)M^n(p_k)Mn(pk​), where each prime-encoded quantum state pkp_kpk​ corresponds to a point on the manifold.</w:t>
      </w:r>
    </w:p>
    <w:p w:rsidR="00000000" w:rsidDel="00000000" w:rsidP="00000000" w:rsidRDefault="00000000" w:rsidRPr="00000000" w14:paraId="0000001C">
      <w:pPr>
        <w:numPr>
          <w:ilvl w:val="0"/>
          <w:numId w:val="1"/>
        </w:numPr>
        <w:spacing w:after="240" w:before="0" w:beforeAutospacing="0" w:line="331.2" w:lineRule="auto"/>
        <w:ind w:left="720" w:hanging="360"/>
      </w:pPr>
      <w:r w:rsidDel="00000000" w:rsidR="00000000" w:rsidRPr="00000000">
        <w:rPr>
          <w:rtl w:val="0"/>
        </w:rPr>
        <w:t xml:space="preserve">Surgery is applied when certain regions in Mn(pk)M^n(p_k)Mn(pk​) exhibit singular behavior. The manifold is cut and replaced with smooth geometric patches, ensuring that the overall computational space remains stable.</w:t>
      </w:r>
    </w:p>
    <w:p w:rsidR="00000000" w:rsidDel="00000000" w:rsidP="00000000" w:rsidRDefault="00000000" w:rsidRPr="00000000" w14:paraId="0000001D">
      <w:pPr>
        <w:spacing w:after="240" w:before="240" w:line="331.2" w:lineRule="auto"/>
        <w:rPr/>
      </w:pPr>
      <w:r w:rsidDel="00000000" w:rsidR="00000000" w:rsidRPr="00000000">
        <w:rPr>
          <w:rtl w:val="0"/>
        </w:rPr>
        <w:t xml:space="preserve">The </w:t>
      </w:r>
      <w:r w:rsidDel="00000000" w:rsidR="00000000" w:rsidRPr="00000000">
        <w:rPr>
          <w:b w:val="1"/>
          <w:rtl w:val="0"/>
        </w:rPr>
        <w:t xml:space="preserve">surgery</w:t>
      </w:r>
      <w:r w:rsidDel="00000000" w:rsidR="00000000" w:rsidRPr="00000000">
        <w:rPr>
          <w:rtl w:val="0"/>
        </w:rPr>
        <w:t xml:space="preserve"> step can be mathematically represented as follows:</w:t>
      </w:r>
    </w:p>
    <w:p w:rsidR="00000000" w:rsidDel="00000000" w:rsidP="00000000" w:rsidRDefault="00000000" w:rsidRPr="00000000" w14:paraId="0000001E">
      <w:pPr>
        <w:numPr>
          <w:ilvl w:val="0"/>
          <w:numId w:val="5"/>
        </w:numPr>
        <w:spacing w:after="0" w:afterAutospacing="0" w:before="240" w:line="331.2" w:lineRule="auto"/>
        <w:ind w:left="720" w:hanging="360"/>
      </w:pPr>
      <w:r w:rsidDel="00000000" w:rsidR="00000000" w:rsidRPr="00000000">
        <w:rPr>
          <w:rFonts w:ascii="Arial Unicode MS" w:cs="Arial Unicode MS" w:eastAsia="Arial Unicode MS" w:hAnsi="Arial Unicode MS"/>
          <w:rtl w:val="0"/>
        </w:rPr>
        <w:t xml:space="preserve">Identify singularities by tracking the curvature R(t)R(t)R(t) at points where lim⁡t→tsR(t)=∞\lim_{t \to t_s} R(t) = \inftylimt→ts​​R(t)=∞, where tst_sts​ is the time singularities form.</w:t>
      </w:r>
    </w:p>
    <w:p w:rsidR="00000000" w:rsidDel="00000000" w:rsidP="00000000" w:rsidRDefault="00000000" w:rsidRPr="00000000" w14:paraId="0000001F">
      <w:pPr>
        <w:numPr>
          <w:ilvl w:val="0"/>
          <w:numId w:val="5"/>
        </w:numPr>
        <w:spacing w:after="240" w:before="0" w:beforeAutospacing="0" w:line="331.2" w:lineRule="auto"/>
        <w:ind w:left="720" w:hanging="360"/>
      </w:pPr>
      <w:r w:rsidDel="00000000" w:rsidR="00000000" w:rsidRPr="00000000">
        <w:rPr>
          <w:rFonts w:ascii="Arial Unicode MS" w:cs="Arial Unicode MS" w:eastAsia="Arial Unicode MS" w:hAnsi="Arial Unicode MS"/>
          <w:rtl w:val="0"/>
        </w:rPr>
        <w:t xml:space="preserve">Remove the singular region Msing⊂MnM_{\text{sing}} \subset M^nMsing​⊂Mn and replace it with a smooth region MsmoothM_{\text{smooth}}Msmooth​.</w:t>
      </w:r>
    </w:p>
    <w:p w:rsidR="00000000" w:rsidDel="00000000" w:rsidP="00000000" w:rsidRDefault="00000000" w:rsidRPr="00000000" w14:paraId="00000020">
      <w:pPr>
        <w:spacing w:after="240" w:before="240" w:line="331.2" w:lineRule="auto"/>
        <w:rPr/>
      </w:pPr>
      <w:r w:rsidDel="00000000" w:rsidR="00000000" w:rsidRPr="00000000">
        <w:rPr>
          <w:rtl w:val="0"/>
        </w:rPr>
        <w:t xml:space="preserve">The evolution with surgery in MCP is represented as:</w:t>
      </w:r>
    </w:p>
    <w:p w:rsidR="00000000" w:rsidDel="00000000" w:rsidP="00000000" w:rsidRDefault="00000000" w:rsidRPr="00000000" w14:paraId="00000021">
      <w:pPr>
        <w:spacing w:after="240" w:before="240" w:line="331.2" w:lineRule="auto"/>
        <w:rPr/>
      </w:pPr>
      <w:r w:rsidDel="00000000" w:rsidR="00000000" w:rsidRPr="00000000">
        <w:rPr>
          <w:rFonts w:ascii="Arial Unicode MS" w:cs="Arial Unicode MS" w:eastAsia="Arial Unicode MS" w:hAnsi="Arial Unicode MS"/>
          <w:rtl w:val="0"/>
        </w:rPr>
        <w:t xml:space="preserve">Mn(pk)(t)={Msmooth(t),if R(t)&lt;RthresholdMnew(t),if R(t)≥Rthreshold (apply surgery).M^n(p_k)(t) = \begin{cases} M_{\text{smooth}}(t), &amp; \text{if } R(t) &lt; R_{\text{threshold}} \\ M_{\text{new}}(t), &amp; \text{if } R(t) \geq R_{\text{threshold}} \, \text{(apply surgery)}. \end{cases}Mn(pk​)(t)={Msmooth​(t),Mnew​(t),​if R(t)&lt;Rthreshold​if R(t)≥Rthreshold​(apply surgery).​</w:t>
      </w:r>
    </w:p>
    <w:p w:rsidR="00000000" w:rsidDel="00000000" w:rsidP="00000000" w:rsidRDefault="00000000" w:rsidRPr="00000000" w14:paraId="00000022">
      <w:pPr>
        <w:spacing w:after="240" w:before="240" w:line="331.2" w:lineRule="auto"/>
        <w:rPr/>
      </w:pPr>
      <w:r w:rsidDel="00000000" w:rsidR="00000000" w:rsidRPr="00000000">
        <w:rPr>
          <w:rtl w:val="0"/>
        </w:rPr>
        <w:t xml:space="preserve">This ensures that MCP’s computational spaces evolve smoothly over time, maintaining the stability of high-dimensional quantum simulations.</w:t>
      </w:r>
    </w:p>
    <w:p w:rsidR="00000000" w:rsidDel="00000000" w:rsidP="00000000" w:rsidRDefault="00000000" w:rsidRPr="00000000" w14:paraId="0000002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u1kurq6ttzfm" w:id="7"/>
      <w:bookmarkEnd w:id="7"/>
      <w:r w:rsidDel="00000000" w:rsidR="00000000" w:rsidRPr="00000000">
        <w:rPr>
          <w:b w:val="1"/>
          <w:color w:val="000000"/>
          <w:sz w:val="26"/>
          <w:szCs w:val="26"/>
          <w:rtl w:val="0"/>
        </w:rPr>
        <w:t xml:space="preserve">2. Entropy Formula for Ricci Flow in MCP</w:t>
      </w:r>
    </w:p>
    <w:p w:rsidR="00000000" w:rsidDel="00000000" w:rsidP="00000000" w:rsidRDefault="00000000" w:rsidRPr="00000000" w14:paraId="00000025">
      <w:pPr>
        <w:spacing w:after="240" w:before="240" w:line="331.2" w:lineRule="auto"/>
        <w:rPr/>
      </w:pPr>
      <w:r w:rsidDel="00000000" w:rsidR="00000000" w:rsidRPr="00000000">
        <w:rPr>
          <w:rtl w:val="0"/>
        </w:rPr>
        <w:t xml:space="preserve">Perelman introduced the </w:t>
      </w:r>
      <w:r w:rsidDel="00000000" w:rsidR="00000000" w:rsidRPr="00000000">
        <w:rPr>
          <w:b w:val="1"/>
          <w:rtl w:val="0"/>
        </w:rPr>
        <w:t xml:space="preserve">entropy formula</w:t>
      </w:r>
      <w:r w:rsidDel="00000000" w:rsidR="00000000" w:rsidRPr="00000000">
        <w:rPr>
          <w:rtl w:val="0"/>
        </w:rPr>
        <w:t xml:space="preserve"> for Ricci Flow to measure the "complexity" of a manifold as it evolves. The formula ensures that the Ricci Flow drives the system toward a more ordered state. In MCP, this entropy guides the optimization of quantum states represented by prime numbers.</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t389cfrd4rea" w:id="8"/>
      <w:bookmarkEnd w:id="8"/>
      <w:r w:rsidDel="00000000" w:rsidR="00000000" w:rsidRPr="00000000">
        <w:rPr>
          <w:b w:val="1"/>
          <w:color w:val="000000"/>
          <w:sz w:val="22"/>
          <w:szCs w:val="22"/>
          <w:rtl w:val="0"/>
        </w:rPr>
        <w:t xml:space="preserve">Entropy Formula:</w:t>
      </w:r>
    </w:p>
    <w:p w:rsidR="00000000" w:rsidDel="00000000" w:rsidP="00000000" w:rsidRDefault="00000000" w:rsidRPr="00000000" w14:paraId="00000027">
      <w:pPr>
        <w:spacing w:after="240" w:before="240" w:line="331.2" w:lineRule="auto"/>
        <w:rPr/>
      </w:pPr>
      <w:r w:rsidDel="00000000" w:rsidR="00000000" w:rsidRPr="00000000">
        <w:rPr>
          <w:rtl w:val="0"/>
        </w:rPr>
        <w:t xml:space="preserve">Perelman’s entropy functional is given by:</w:t>
      </w:r>
    </w:p>
    <w:p w:rsidR="00000000" w:rsidDel="00000000" w:rsidP="00000000" w:rsidRDefault="00000000" w:rsidRPr="00000000" w14:paraId="00000028">
      <w:pPr>
        <w:spacing w:after="240" w:before="240" w:line="331.2" w:lineRule="auto"/>
        <w:rPr/>
      </w:pPr>
      <w:r w:rsidDel="00000000" w:rsidR="00000000" w:rsidRPr="00000000">
        <w:rPr>
          <w:rFonts w:ascii="Arial Unicode MS" w:cs="Arial Unicode MS" w:eastAsia="Arial Unicode MS" w:hAnsi="Arial Unicode MS"/>
          <w:rtl w:val="0"/>
        </w:rPr>
        <w:t xml:space="preserve">F(g,f)=∫M(R+∣∇f∣2)e−fdμ,\mathcal{F}(g, f) = \int_M \left( R + |\nabla f|^2 \right) e^{-f} d\mu,F(g,f)=∫M​(R+∣∇f∣2)e−fdμ,</w:t>
      </w:r>
    </w:p>
    <w:p w:rsidR="00000000" w:rsidDel="00000000" w:rsidP="00000000" w:rsidRDefault="00000000" w:rsidRPr="00000000" w14:paraId="00000029">
      <w:pPr>
        <w:spacing w:after="240" w:before="240" w:line="331.2" w:lineRule="auto"/>
        <w:rPr/>
      </w:pPr>
      <w:r w:rsidDel="00000000" w:rsidR="00000000" w:rsidRPr="00000000">
        <w:rPr>
          <w:rtl w:val="0"/>
        </w:rPr>
        <w:t xml:space="preserve">where RRR is the scalar curvature, fff is a smooth function on the manifold MMM, and dμd\mudμ is the volume form determined by the metric ggg.</w:t>
      </w:r>
    </w:p>
    <w:p w:rsidR="00000000" w:rsidDel="00000000" w:rsidP="00000000" w:rsidRDefault="00000000" w:rsidRPr="00000000" w14:paraId="0000002A">
      <w:pPr>
        <w:spacing w:after="240" w:before="240" w:line="331.2" w:lineRule="auto"/>
        <w:rPr/>
      </w:pPr>
      <w:r w:rsidDel="00000000" w:rsidR="00000000" w:rsidRPr="00000000">
        <w:rPr>
          <w:rtl w:val="0"/>
        </w:rPr>
        <w:t xml:space="preserve">This functional evolves along with Ricci Flow and helps measure how chaotic or ordered a quantum system’s geometry is as it evolves. In MCP, this entropy formula is applied to monitor the complexity of prime-encoded states and adjust them toward lower-entropy (simpler, more stable) configurations.</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ju2lt91lmh2d" w:id="9"/>
      <w:bookmarkEnd w:id="9"/>
      <w:r w:rsidDel="00000000" w:rsidR="00000000" w:rsidRPr="00000000">
        <w:rPr>
          <w:b w:val="1"/>
          <w:color w:val="000000"/>
          <w:sz w:val="22"/>
          <w:szCs w:val="22"/>
          <w:rtl w:val="0"/>
        </w:rPr>
        <w:t xml:space="preserve">Role in MCP:</w:t>
      </w:r>
    </w:p>
    <w:p w:rsidR="00000000" w:rsidDel="00000000" w:rsidP="00000000" w:rsidRDefault="00000000" w:rsidRPr="00000000" w14:paraId="0000002C">
      <w:pPr>
        <w:spacing w:after="240" w:before="240" w:line="331.2" w:lineRule="auto"/>
        <w:rPr/>
      </w:pPr>
      <w:r w:rsidDel="00000000" w:rsidR="00000000" w:rsidRPr="00000000">
        <w:rPr>
          <w:rtl w:val="0"/>
        </w:rPr>
        <w:t xml:space="preserve">In the MCP, the entropy functional is applied as follows:</w:t>
      </w:r>
    </w:p>
    <w:p w:rsidR="00000000" w:rsidDel="00000000" w:rsidP="00000000" w:rsidRDefault="00000000" w:rsidRPr="00000000" w14:paraId="0000002D">
      <w:pPr>
        <w:numPr>
          <w:ilvl w:val="0"/>
          <w:numId w:val="6"/>
        </w:numPr>
        <w:spacing w:after="0" w:afterAutospacing="0" w:before="240" w:line="331.2" w:lineRule="auto"/>
        <w:ind w:left="720" w:hanging="360"/>
      </w:pPr>
      <w:r w:rsidDel="00000000" w:rsidR="00000000" w:rsidRPr="00000000">
        <w:rPr>
          <w:b w:val="1"/>
          <w:rtl w:val="0"/>
        </w:rPr>
        <w:t xml:space="preserve">Prime-Based Manifold</w:t>
      </w:r>
      <w:r w:rsidDel="00000000" w:rsidR="00000000" w:rsidRPr="00000000">
        <w:rPr>
          <w:rtl w:val="0"/>
        </w:rPr>
        <w:t xml:space="preserve">: Quantum states are encoded as a prime-based manifold Mn(pk)M^n(p_k)Mn(pk​), where each prime pkp_kpk​ corresponds to a quantum state.</w:t>
      </w:r>
    </w:p>
    <w:p w:rsidR="00000000" w:rsidDel="00000000" w:rsidP="00000000" w:rsidRDefault="00000000" w:rsidRPr="00000000" w14:paraId="0000002E">
      <w:pPr>
        <w:numPr>
          <w:ilvl w:val="0"/>
          <w:numId w:val="6"/>
        </w:numPr>
        <w:spacing w:after="0" w:afterAutospacing="0" w:before="0" w:beforeAutospacing="0" w:line="331.2" w:lineRule="auto"/>
        <w:ind w:left="720" w:hanging="360"/>
      </w:pPr>
      <w:r w:rsidDel="00000000" w:rsidR="00000000" w:rsidRPr="00000000">
        <w:rPr>
          <w:b w:val="1"/>
          <w:rtl w:val="0"/>
        </w:rPr>
        <w:t xml:space="preserve">Entropy Calculation</w:t>
      </w:r>
      <w:r w:rsidDel="00000000" w:rsidR="00000000" w:rsidRPr="00000000">
        <w:rPr>
          <w:rtl w:val="0"/>
        </w:rPr>
        <w:t xml:space="preserve">: The entropy functional F(g,f)\mathcal{F}(g, f)F(g,f) is applied to the metric gij(t)g_{ij}(t)gij​(t) governing the geometry of the manifold. The scalar curvature RRR represents the "complexity" of the prime-encoded quantum state space.</w:t>
      </w:r>
    </w:p>
    <w:p w:rsidR="00000000" w:rsidDel="00000000" w:rsidP="00000000" w:rsidRDefault="00000000" w:rsidRPr="00000000" w14:paraId="0000002F">
      <w:pPr>
        <w:numPr>
          <w:ilvl w:val="0"/>
          <w:numId w:val="6"/>
        </w:numPr>
        <w:spacing w:after="240" w:before="0" w:beforeAutospacing="0" w:line="331.2" w:lineRule="auto"/>
        <w:ind w:left="720" w:hanging="360"/>
      </w:pPr>
      <w:r w:rsidDel="00000000" w:rsidR="00000000" w:rsidRPr="00000000">
        <w:rPr>
          <w:b w:val="1"/>
          <w:rtl w:val="0"/>
        </w:rPr>
        <w:t xml:space="preserve">Optimization via Feedback</w:t>
      </w:r>
      <w:r w:rsidDel="00000000" w:rsidR="00000000" w:rsidRPr="00000000">
        <w:rPr>
          <w:rFonts w:ascii="Arial Unicode MS" w:cs="Arial Unicode MS" w:eastAsia="Arial Unicode MS" w:hAnsi="Arial Unicode MS"/>
          <w:rtl w:val="0"/>
        </w:rPr>
        <w:t xml:space="preserve">: MCP optimizes the manifold's evolution by minimizing the entropy functional, leading to more stable quantum configurations. The system continuously adjusts the quantum states by evolving under the entropy gradient: ∂gij∂t=−∇Fgij,\frac{\partial g_{ij}}{\partial t} = -\nabla_{\mathcal{F}} g_{ij},∂t∂gij​​=−∇F​gij​, where ∇F\nabla_{\mathcal{F}}∇F​ is the gradient of the entropy functional. This drives the manifold toward a lower-entropy configuration.</w:t>
      </w:r>
    </w:p>
    <w:p w:rsidR="00000000" w:rsidDel="00000000" w:rsidP="00000000" w:rsidRDefault="00000000" w:rsidRPr="00000000" w14:paraId="00000030">
      <w:pPr>
        <w:spacing w:after="240" w:before="240" w:line="331.2" w:lineRule="auto"/>
        <w:rPr/>
      </w:pPr>
      <w:r w:rsidDel="00000000" w:rsidR="00000000" w:rsidRPr="00000000">
        <w:rPr>
          <w:rtl w:val="0"/>
        </w:rPr>
        <w:t xml:space="preserve">The result is an automatic feedback loop within MCP that optimizes quantum states and ensures the computational geometry remains efficient and stable over time.</w:t>
      </w:r>
    </w:p>
    <w:p w:rsidR="00000000" w:rsidDel="00000000" w:rsidP="00000000" w:rsidRDefault="00000000" w:rsidRPr="00000000" w14:paraId="0000003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331.2" w:lineRule="auto"/>
        <w:rPr>
          <w:b w:val="1"/>
          <w:color w:val="000000"/>
          <w:sz w:val="26"/>
          <w:szCs w:val="26"/>
        </w:rPr>
      </w:pPr>
      <w:bookmarkStart w:colFirst="0" w:colLast="0" w:name="_2rfqy7mbrmcq" w:id="10"/>
      <w:bookmarkEnd w:id="10"/>
      <w:r w:rsidDel="00000000" w:rsidR="00000000" w:rsidRPr="00000000">
        <w:rPr>
          <w:b w:val="1"/>
          <w:color w:val="000000"/>
          <w:sz w:val="26"/>
          <w:szCs w:val="26"/>
          <w:rtl w:val="0"/>
        </w:rPr>
        <w:t xml:space="preserve">3. Poincaré Conjecture in MCP</w:t>
      </w:r>
    </w:p>
    <w:p w:rsidR="00000000" w:rsidDel="00000000" w:rsidP="00000000" w:rsidRDefault="00000000" w:rsidRPr="00000000" w14:paraId="00000033">
      <w:pPr>
        <w:spacing w:after="240" w:before="240" w:line="331.2" w:lineRule="auto"/>
        <w:rPr/>
      </w:pPr>
      <w:r w:rsidDel="00000000" w:rsidR="00000000" w:rsidRPr="00000000">
        <w:rPr>
          <w:rtl w:val="0"/>
        </w:rPr>
        <w:t xml:space="preserve">Perelman’s proof of the </w:t>
      </w:r>
      <w:r w:rsidDel="00000000" w:rsidR="00000000" w:rsidRPr="00000000">
        <w:rPr>
          <w:b w:val="1"/>
          <w:rtl w:val="0"/>
        </w:rPr>
        <w:t xml:space="preserve">Poincaré Conjecture</w:t>
      </w:r>
      <w:r w:rsidDel="00000000" w:rsidR="00000000" w:rsidRPr="00000000">
        <w:rPr>
          <w:rtl w:val="0"/>
        </w:rPr>
        <w:t xml:space="preserve"> provides a topological characterization of 3-dimensional manifolds, asserting that every simply connected, compact 3-manifold is homeomorphic to a 3-sphere S3S^3S3. In MCP, this theorem ensures the topological stability of quantum states and simplifies the classification of complex quantum state spaces.</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x23voqvv05ew" w:id="11"/>
      <w:bookmarkEnd w:id="11"/>
      <w:r w:rsidDel="00000000" w:rsidR="00000000" w:rsidRPr="00000000">
        <w:rPr>
          <w:b w:val="1"/>
          <w:color w:val="000000"/>
          <w:sz w:val="22"/>
          <w:szCs w:val="22"/>
          <w:rtl w:val="0"/>
        </w:rPr>
        <w:t xml:space="preserve">Poincaré Conjecture:</w:t>
      </w:r>
    </w:p>
    <w:p w:rsidR="00000000" w:rsidDel="00000000" w:rsidP="00000000" w:rsidRDefault="00000000" w:rsidRPr="00000000" w14:paraId="00000035">
      <w:pPr>
        <w:spacing w:after="240" w:before="240" w:line="331.2" w:lineRule="auto"/>
        <w:rPr/>
      </w:pPr>
      <w:r w:rsidDel="00000000" w:rsidR="00000000" w:rsidRPr="00000000">
        <w:rPr>
          <w:rFonts w:ascii="Arial Unicode MS" w:cs="Arial Unicode MS" w:eastAsia="Arial Unicode MS" w:hAnsi="Arial Unicode MS"/>
          <w:rtl w:val="0"/>
        </w:rPr>
        <w:t xml:space="preserve">M3≅S3if and only ifM3 is simply connected and compact.M^3 \cong S^3 \quad \text{if and only if} \quad M^3 \text{ is simply connected and compact}.M3≅S3if and only ifM3 is simply connected and compact.</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dmfdweqjl04w" w:id="12"/>
      <w:bookmarkEnd w:id="12"/>
      <w:r w:rsidDel="00000000" w:rsidR="00000000" w:rsidRPr="00000000">
        <w:rPr>
          <w:b w:val="1"/>
          <w:color w:val="000000"/>
          <w:sz w:val="22"/>
          <w:szCs w:val="22"/>
          <w:rtl w:val="0"/>
        </w:rPr>
        <w:t xml:space="preserve">Application in MCP:</w:t>
      </w:r>
    </w:p>
    <w:p w:rsidR="00000000" w:rsidDel="00000000" w:rsidP="00000000" w:rsidRDefault="00000000" w:rsidRPr="00000000" w14:paraId="00000037">
      <w:pPr>
        <w:spacing w:after="240" w:before="240" w:line="331.2" w:lineRule="auto"/>
        <w:rPr/>
      </w:pPr>
      <w:r w:rsidDel="00000000" w:rsidR="00000000" w:rsidRPr="00000000">
        <w:rPr>
          <w:rtl w:val="0"/>
        </w:rPr>
        <w:t xml:space="preserve">In the MCP framework, the Poincaré Conjecture is used to simplify the topological complexity of quantum states encoded in prime numbers:</w:t>
      </w:r>
    </w:p>
    <w:p w:rsidR="00000000" w:rsidDel="00000000" w:rsidP="00000000" w:rsidRDefault="00000000" w:rsidRPr="00000000" w14:paraId="00000038">
      <w:pPr>
        <w:numPr>
          <w:ilvl w:val="0"/>
          <w:numId w:val="2"/>
        </w:numPr>
        <w:spacing w:after="0" w:afterAutospacing="0" w:before="240" w:line="331.2" w:lineRule="auto"/>
        <w:ind w:left="720" w:hanging="360"/>
      </w:pPr>
      <w:r w:rsidDel="00000000" w:rsidR="00000000" w:rsidRPr="00000000">
        <w:rPr>
          <w:b w:val="1"/>
          <w:rtl w:val="0"/>
        </w:rPr>
        <w:t xml:space="preserve">Prime-Manifold Classification</w:t>
      </w:r>
      <w:r w:rsidDel="00000000" w:rsidR="00000000" w:rsidRPr="00000000">
        <w:rPr>
          <w:rtl w:val="0"/>
        </w:rPr>
        <w:t xml:space="preserve">: For a prime-encoded manifold M3(pk)M^3(p_k)M3(pk​), if it is determined that the manifold is simply connected and compact, MCP can classify it as homeomorphic to a 3-sphere. This simplification helps in optimizing quantum computations by reducing the complexity of the space in which quantum states evolve.</w:t>
      </w:r>
    </w:p>
    <w:p w:rsidR="00000000" w:rsidDel="00000000" w:rsidP="00000000" w:rsidRDefault="00000000" w:rsidRPr="00000000" w14:paraId="00000039">
      <w:pPr>
        <w:numPr>
          <w:ilvl w:val="0"/>
          <w:numId w:val="2"/>
        </w:numPr>
        <w:spacing w:after="240" w:before="0" w:beforeAutospacing="0" w:line="331.2" w:lineRule="auto"/>
        <w:ind w:left="720" w:hanging="360"/>
      </w:pPr>
      <w:r w:rsidDel="00000000" w:rsidR="00000000" w:rsidRPr="00000000">
        <w:rPr>
          <w:b w:val="1"/>
          <w:rtl w:val="0"/>
        </w:rPr>
        <w:t xml:space="preserve">Topological Simplification</w:t>
      </w:r>
      <w:r w:rsidDel="00000000" w:rsidR="00000000" w:rsidRPr="00000000">
        <w:rPr>
          <w:rFonts w:ascii="Arial Unicode MS" w:cs="Arial Unicode MS" w:eastAsia="Arial Unicode MS" w:hAnsi="Arial Unicode MS"/>
          <w:rtl w:val="0"/>
        </w:rPr>
        <w:t xml:space="preserve">: When a complex prime-based quantum system is recognized as a 3-dimensional manifold, MCP applies topological reduction to transform the system into a simpler 3-sphere:</w:t>
        <w:br w:type="textWrapping"/>
        <w:t xml:space="preserve">Simplify(M3(pk))≅S3.\text{Simplify}(M^3(p_k)) \cong S^3.Simplify(M3(pk​))≅S3.</w:t>
        <w:br w:type="textWrapping"/>
        <w:t xml:space="preserve">This reduces the computational overhead and allows MCP to focus on more stable topologies, improving performance in quantum simulations.</w:t>
      </w:r>
    </w:p>
    <w:p w:rsidR="00000000" w:rsidDel="00000000" w:rsidP="00000000" w:rsidRDefault="00000000" w:rsidRPr="00000000" w14:paraId="0000003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31.2" w:lineRule="auto"/>
        <w:rPr>
          <w:b w:val="1"/>
          <w:color w:val="000000"/>
          <w:sz w:val="26"/>
          <w:szCs w:val="26"/>
        </w:rPr>
      </w:pPr>
      <w:bookmarkStart w:colFirst="0" w:colLast="0" w:name="_kia2omxf2cy" w:id="13"/>
      <w:bookmarkEnd w:id="13"/>
      <w:r w:rsidDel="00000000" w:rsidR="00000000" w:rsidRPr="00000000">
        <w:rPr>
          <w:b w:val="1"/>
          <w:color w:val="000000"/>
          <w:sz w:val="26"/>
          <w:szCs w:val="26"/>
          <w:rtl w:val="0"/>
        </w:rPr>
        <w:t xml:space="preserve">4. Unified Mathematical Framework</w:t>
      </w:r>
    </w:p>
    <w:p w:rsidR="00000000" w:rsidDel="00000000" w:rsidP="00000000" w:rsidRDefault="00000000" w:rsidRPr="00000000" w14:paraId="0000003C">
      <w:pPr>
        <w:spacing w:after="240" w:before="240" w:line="331.2" w:lineRule="auto"/>
        <w:rPr/>
      </w:pPr>
      <w:r w:rsidDel="00000000" w:rsidR="00000000" w:rsidRPr="00000000">
        <w:rPr>
          <w:rtl w:val="0"/>
        </w:rPr>
        <w:t xml:space="preserve">Bringing together Perelman’s contributions, the MCP integrates Ricci Flow with surgery, the entropy formula, and the Poincaré Conjecture to continuously optimize the evolution of prime-based quantum systems. The unified mathematical framework operates as follows:</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u52nujkbga6s" w:id="14"/>
      <w:bookmarkEnd w:id="14"/>
      <w:r w:rsidDel="00000000" w:rsidR="00000000" w:rsidRPr="00000000">
        <w:rPr>
          <w:b w:val="1"/>
          <w:color w:val="000000"/>
          <w:sz w:val="22"/>
          <w:szCs w:val="22"/>
          <w:rtl w:val="0"/>
        </w:rPr>
        <w:t xml:space="preserve">Prime-Based Encoding:</w:t>
      </w:r>
    </w:p>
    <w:p w:rsidR="00000000" w:rsidDel="00000000" w:rsidP="00000000" w:rsidRDefault="00000000" w:rsidRPr="00000000" w14:paraId="0000003E">
      <w:pPr>
        <w:spacing w:after="240" w:before="240" w:line="331.2" w:lineRule="auto"/>
        <w:rPr/>
      </w:pPr>
      <w:r w:rsidDel="00000000" w:rsidR="00000000" w:rsidRPr="00000000">
        <w:rPr>
          <w:rtl w:val="0"/>
        </w:rPr>
        <w:t xml:space="preserve">Quantum states are encoded using prime numbers pkp_kpk​, with each prime state corresponding to a point on a manifold M(pk)M(p_k)M(pk​).</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hnlo3nih8vxy" w:id="15"/>
      <w:bookmarkEnd w:id="15"/>
      <w:r w:rsidDel="00000000" w:rsidR="00000000" w:rsidRPr="00000000">
        <w:rPr>
          <w:b w:val="1"/>
          <w:color w:val="000000"/>
          <w:sz w:val="22"/>
          <w:szCs w:val="22"/>
          <w:rtl w:val="0"/>
        </w:rPr>
        <w:t xml:space="preserve">Tensor Network Representation:</w:t>
      </w:r>
    </w:p>
    <w:p w:rsidR="00000000" w:rsidDel="00000000" w:rsidP="00000000" w:rsidRDefault="00000000" w:rsidRPr="00000000" w14:paraId="00000040">
      <w:pPr>
        <w:spacing w:after="240" w:before="240" w:line="331.2" w:lineRule="auto"/>
        <w:rPr/>
      </w:pPr>
      <w:r w:rsidDel="00000000" w:rsidR="00000000" w:rsidRPr="00000000">
        <w:rPr>
          <w:rtl w:val="0"/>
        </w:rPr>
        <w:t xml:space="preserve">The quantum state space is represented as a tensor network of prime-encoded states:</w:t>
      </w:r>
    </w:p>
    <w:p w:rsidR="00000000" w:rsidDel="00000000" w:rsidP="00000000" w:rsidRDefault="00000000" w:rsidRPr="00000000" w14:paraId="00000041">
      <w:pPr>
        <w:spacing w:after="240" w:before="240" w:line="331.2" w:lineRule="auto"/>
        <w:rPr/>
      </w:pPr>
      <w:r w:rsidDel="00000000" w:rsidR="00000000" w:rsidRPr="00000000">
        <w:rPr>
          <w:rFonts w:ascii="Arial Unicode MS" w:cs="Arial Unicode MS" w:eastAsia="Arial Unicode MS" w:hAnsi="Arial Unicode MS"/>
          <w:rtl w:val="0"/>
        </w:rPr>
        <w:t xml:space="preserve">Φ(t)=∑i=1n∑j=1nTijΨi(t)⊗f(pj),\Phi(t) = \sum_{i=1}^{n} \sum_{j=1}^{n} T_{ij} \Psi_i(t) \otimes f(p_j),Φ(t)=i=1∑n​j=1∑n​Tij​Ψi​(t)⊗f(pj​),</w:t>
      </w:r>
    </w:p>
    <w:p w:rsidR="00000000" w:rsidDel="00000000" w:rsidP="00000000" w:rsidRDefault="00000000" w:rsidRPr="00000000" w14:paraId="00000042">
      <w:pPr>
        <w:spacing w:after="240" w:before="240" w:line="331.2" w:lineRule="auto"/>
        <w:rPr/>
      </w:pPr>
      <w:r w:rsidDel="00000000" w:rsidR="00000000" w:rsidRPr="00000000">
        <w:rPr>
          <w:rtl w:val="0"/>
        </w:rPr>
        <w:t xml:space="preserve">where TijT_{ij}Tij​ evolves under Ricci Flow and surgery.</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jpd5abufpi9" w:id="16"/>
      <w:bookmarkEnd w:id="16"/>
      <w:r w:rsidDel="00000000" w:rsidR="00000000" w:rsidRPr="00000000">
        <w:rPr>
          <w:b w:val="1"/>
          <w:color w:val="000000"/>
          <w:sz w:val="22"/>
          <w:szCs w:val="22"/>
          <w:rtl w:val="0"/>
        </w:rPr>
        <w:t xml:space="preserve">Ricci Flow with Surgery:</w:t>
      </w:r>
    </w:p>
    <w:p w:rsidR="00000000" w:rsidDel="00000000" w:rsidP="00000000" w:rsidRDefault="00000000" w:rsidRPr="00000000" w14:paraId="00000044">
      <w:pPr>
        <w:spacing w:after="240" w:before="240" w:line="331.2" w:lineRule="auto"/>
        <w:rPr/>
      </w:pPr>
      <w:r w:rsidDel="00000000" w:rsidR="00000000" w:rsidRPr="00000000">
        <w:rPr>
          <w:rtl w:val="0"/>
        </w:rPr>
        <w:t xml:space="preserve">The manifold M(pk)M(p_k)M(pk​) evolves according to the Ricci Flow equation:</w:t>
      </w:r>
    </w:p>
    <w:p w:rsidR="00000000" w:rsidDel="00000000" w:rsidP="00000000" w:rsidRDefault="00000000" w:rsidRPr="00000000" w14:paraId="00000045">
      <w:pPr>
        <w:spacing w:after="240" w:before="240" w:line="331.2" w:lineRule="auto"/>
        <w:rPr/>
      </w:pPr>
      <w:r w:rsidDel="00000000" w:rsidR="00000000" w:rsidRPr="00000000">
        <w:rPr>
          <w:rFonts w:ascii="Arial Unicode MS" w:cs="Arial Unicode MS" w:eastAsia="Arial Unicode MS" w:hAnsi="Arial Unicode MS"/>
          <w:rtl w:val="0"/>
        </w:rPr>
        <w:t xml:space="preserve">∂∂tgij(t)=−2Ricij(t),\frac{\partial}{\partial t} g_{ij}(t) = -2 \text{Ric}_{ij}(t),∂t∂​gij​(t)=−2Ricij​(t),</w:t>
      </w:r>
    </w:p>
    <w:p w:rsidR="00000000" w:rsidDel="00000000" w:rsidP="00000000" w:rsidRDefault="00000000" w:rsidRPr="00000000" w14:paraId="00000046">
      <w:pPr>
        <w:spacing w:after="240" w:before="240" w:line="331.2" w:lineRule="auto"/>
        <w:rPr/>
      </w:pPr>
      <w:r w:rsidDel="00000000" w:rsidR="00000000" w:rsidRPr="00000000">
        <w:rPr>
          <w:rtl w:val="0"/>
        </w:rPr>
        <w:t xml:space="preserve">with surgery applied when singularities arise, ensuring a smooth evolution.</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v1vcww8ml730" w:id="17"/>
      <w:bookmarkEnd w:id="17"/>
      <w:r w:rsidDel="00000000" w:rsidR="00000000" w:rsidRPr="00000000">
        <w:rPr>
          <w:b w:val="1"/>
          <w:color w:val="000000"/>
          <w:sz w:val="22"/>
          <w:szCs w:val="22"/>
          <w:rtl w:val="0"/>
        </w:rPr>
        <w:t xml:space="preserve">Entropy-Driven Optimization:</w:t>
      </w:r>
    </w:p>
    <w:p w:rsidR="00000000" w:rsidDel="00000000" w:rsidP="00000000" w:rsidRDefault="00000000" w:rsidRPr="00000000" w14:paraId="00000048">
      <w:pPr>
        <w:spacing w:after="240" w:before="240" w:line="331.2" w:lineRule="auto"/>
        <w:rPr/>
      </w:pPr>
      <w:r w:rsidDel="00000000" w:rsidR="00000000" w:rsidRPr="00000000">
        <w:rPr>
          <w:rtl w:val="0"/>
        </w:rPr>
        <w:t xml:space="preserve">The entropy formula drives the optimization of the system, ensuring lower entropy and more ordered states:</w:t>
      </w:r>
    </w:p>
    <w:p w:rsidR="00000000" w:rsidDel="00000000" w:rsidP="00000000" w:rsidRDefault="00000000" w:rsidRPr="00000000" w14:paraId="00000049">
      <w:pPr>
        <w:spacing w:after="240" w:before="240" w:line="331.2" w:lineRule="auto"/>
        <w:rPr/>
      </w:pPr>
      <w:r w:rsidDel="00000000" w:rsidR="00000000" w:rsidRPr="00000000">
        <w:rPr>
          <w:rFonts w:ascii="Arial Unicode MS" w:cs="Arial Unicode MS" w:eastAsia="Arial Unicode MS" w:hAnsi="Arial Unicode MS"/>
          <w:rtl w:val="0"/>
        </w:rPr>
        <w:t xml:space="preserve">F(g,f)=∫M(R+∣∇f∣2)e−fdμ.\mathcal{F}(g, f) = \int_M \left( R + |\nabla f|^2 \right) e^{-f} d\mu.F(g,f)=∫M​(R+∣∇f∣2)e−fdμ.</w:t>
      </w:r>
    </w:p>
    <w:p w:rsidR="00000000" w:rsidDel="00000000" w:rsidP="00000000" w:rsidRDefault="00000000" w:rsidRPr="00000000" w14:paraId="0000004A">
      <w:pPr>
        <w:spacing w:after="240" w:before="240" w:line="331.2" w:lineRule="auto"/>
        <w:rPr/>
      </w:pPr>
      <w:r w:rsidDel="00000000" w:rsidR="00000000" w:rsidRPr="00000000">
        <w:rPr>
          <w:rtl w:val="0"/>
        </w:rPr>
        <w:t xml:space="preserve">MCP continuously adjusts the quantum states to minimize entropy, optimizing for efficiency and stability.</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rq4yb6h2fww" w:id="18"/>
      <w:bookmarkEnd w:id="18"/>
      <w:r w:rsidDel="00000000" w:rsidR="00000000" w:rsidRPr="00000000">
        <w:rPr>
          <w:b w:val="1"/>
          <w:color w:val="000000"/>
          <w:sz w:val="22"/>
          <w:szCs w:val="22"/>
          <w:rtl w:val="0"/>
        </w:rPr>
        <w:t xml:space="preserve">Topological Simplification:</w:t>
      </w:r>
    </w:p>
    <w:p w:rsidR="00000000" w:rsidDel="00000000" w:rsidP="00000000" w:rsidRDefault="00000000" w:rsidRPr="00000000" w14:paraId="0000004C">
      <w:pPr>
        <w:spacing w:after="240" w:before="240" w:line="331.2" w:lineRule="auto"/>
        <w:rPr/>
      </w:pPr>
      <w:r w:rsidDel="00000000" w:rsidR="00000000" w:rsidRPr="00000000">
        <w:rPr>
          <w:rtl w:val="0"/>
        </w:rPr>
        <w:t xml:space="preserve">For 3-dimensional prime-encoded manifolds, the Poincaré Conjecture allows for the simplification and classification of topologies:</w:t>
      </w:r>
    </w:p>
    <w:p w:rsidR="00000000" w:rsidDel="00000000" w:rsidP="00000000" w:rsidRDefault="00000000" w:rsidRPr="00000000" w14:paraId="0000004D">
      <w:pPr>
        <w:spacing w:after="240" w:before="240" w:line="331.2" w:lineRule="auto"/>
        <w:rPr/>
      </w:pPr>
      <w:r w:rsidDel="00000000" w:rsidR="00000000" w:rsidRPr="00000000">
        <w:rPr>
          <w:rFonts w:ascii="Arial Unicode MS" w:cs="Arial Unicode MS" w:eastAsia="Arial Unicode MS" w:hAnsi="Arial Unicode MS"/>
          <w:rtl w:val="0"/>
        </w:rPr>
        <w:t xml:space="preserve">M3(pk)≅S3,M^3(p_k) \cong S^3,M3(pk​)≅S3,</w:t>
      </w:r>
    </w:p>
    <w:p w:rsidR="00000000" w:rsidDel="00000000" w:rsidP="00000000" w:rsidRDefault="00000000" w:rsidRPr="00000000" w14:paraId="0000004E">
      <w:pPr>
        <w:spacing w:after="240" w:before="240" w:line="331.2" w:lineRule="auto"/>
        <w:rPr/>
      </w:pPr>
      <w:r w:rsidDel="00000000" w:rsidR="00000000" w:rsidRPr="00000000">
        <w:rPr>
          <w:rtl w:val="0"/>
        </w:rPr>
        <w:t xml:space="preserve">reducing computational complexity.</w:t>
      </w:r>
    </w:p>
    <w:p w:rsidR="00000000" w:rsidDel="00000000" w:rsidP="00000000" w:rsidRDefault="00000000" w:rsidRPr="00000000" w14:paraId="0000004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331.2" w:lineRule="auto"/>
        <w:rPr>
          <w:b w:val="1"/>
          <w:color w:val="000000"/>
          <w:sz w:val="26"/>
          <w:szCs w:val="26"/>
        </w:rPr>
      </w:pPr>
      <w:bookmarkStart w:colFirst="0" w:colLast="0" w:name="_lncyioixrepc"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Grigori Perelman’s contributions</w:t>
      </w:r>
      <w:r w:rsidDel="00000000" w:rsidR="00000000" w:rsidRPr="00000000">
        <w:rPr>
          <w:rtl w:val="0"/>
        </w:rPr>
        <w:t xml:space="preserve">—Ricci Flow with surgery, the entropy formula, and the Poincaré Conjecture—into the </w:t>
      </w:r>
      <w:r w:rsidDel="00000000" w:rsidR="00000000" w:rsidRPr="00000000">
        <w:rPr>
          <w:b w:val="1"/>
          <w:rtl w:val="0"/>
        </w:rPr>
        <w:t xml:space="preserve">Matrix Compute Paradigm</w:t>
      </w:r>
      <w:r w:rsidDel="00000000" w:rsidR="00000000" w:rsidRPr="00000000">
        <w:rPr>
          <w:rtl w:val="0"/>
        </w:rPr>
        <w:t xml:space="preserve"> provides a powerful mathematical framework for optimizing the computational geometry and topology of quantum systems. The MCP continuously evolves its prime-encoded quantum states toward more efficient and stable configurations, driven by real-time feedback from Ricci Flow and entropy reduction. By simplifying topological structures using the Poincaré Conjecture, MCP achieves scalable and efficient quantum simulations, enhancing its capacity to model complex systems across multiple dimensions.</w:t>
      </w:r>
    </w:p>
    <w:p w:rsidR="00000000" w:rsidDel="00000000" w:rsidP="00000000" w:rsidRDefault="00000000" w:rsidRPr="00000000" w14:paraId="00000052">
      <w:pPr>
        <w:spacing w:after="240" w:before="240" w:line="331.2" w:lineRule="auto"/>
        <w:rPr/>
      </w:pPr>
      <w:r w:rsidDel="00000000" w:rsidR="00000000" w:rsidRPr="00000000">
        <w:rPr>
          <w:rtl w:val="0"/>
        </w:rPr>
      </w:r>
    </w:p>
    <w:p w:rsidR="00000000" w:rsidDel="00000000" w:rsidP="00000000" w:rsidRDefault="00000000" w:rsidRPr="00000000" w14:paraId="00000053">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