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Christos H. Papadimitriou's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Christos H. Papadimitriou’s research in computational complexity, algorithms, and game theory emphasizes the interplay of optimization, strategic behavior, and emergent properties in multi-agent systems. This paper integrates Papadimitriou’s contributions with Multiplicity Theory, providing a mathematical framework for modeling computational systems, equilibria in games, and complexity landscapes. Using eigenvalue-driven models, tensor networks, and recursive dynamics, the synthesis explores the structural and systemic coherence in computational and strategic environments.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Christos H. Papadimitriou’s work addresses foundational problems in computational complexity, algorithm design, and game theory. Multiplicity Theory, with its emphasis on eigenvalue dynamics, interconnected systems, and recursive feedback, complements these areas by providing a framework to explore the emergent properties of computational and multi-agent systems. This paper integrates Papadimitriou’s contributions with Multiplicity Theory to analyze optimization, complexity, and equilibrium dynamics.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\section{Computational Complexity and Multiplicity Theory}</w:t>
      </w:r>
    </w:p>
    <w:p w:rsidR="00000000" w:rsidDel="00000000" w:rsidP="00000000" w:rsidRDefault="00000000" w:rsidRPr="00000000" w14:paraId="00000016">
      <w:pPr>
        <w:rPr/>
      </w:pPr>
      <w:r w:rsidDel="00000000" w:rsidR="00000000" w:rsidRPr="00000000">
        <w:rPr>
          <w:rtl w:val="0"/>
        </w:rPr>
        <w:t xml:space="preserve">Complexity theory classifies problems based on their computational hardness. A problem \(L\) belongs to class \(P\) if it can be solved in polynomial time:</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L \in P \iff \exists \text{ an algorithm } A \text{ such that } T_A(n) = O(n^k),</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 \(T_A(n)\) is the runtime of \(A\) on input of size \(n\).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\subsection{Eigenvalue Dynamics of Problem Hardness}</w:t>
      </w:r>
    </w:p>
    <w:p w:rsidR="00000000" w:rsidDel="00000000" w:rsidP="00000000" w:rsidRDefault="00000000" w:rsidRPr="00000000" w14:paraId="0000001D">
      <w:pPr>
        <w:rPr/>
      </w:pPr>
      <w:r w:rsidDel="00000000" w:rsidR="00000000" w:rsidRPr="00000000">
        <w:rPr>
          <w:rtl w:val="0"/>
        </w:rPr>
        <w:t xml:space="preserve">Multiplicity Theory models the dynamics of problem complexity as eigenvalues representing computational effort:</w:t>
      </w:r>
    </w:p>
    <w:p w:rsidR="00000000" w:rsidDel="00000000" w:rsidP="00000000" w:rsidRDefault="00000000" w:rsidRPr="00000000" w14:paraId="0000001E">
      <w:pPr>
        <w:rPr/>
      </w:pPr>
      <w:r w:rsidDel="00000000" w:rsidR="00000000" w:rsidRPr="00000000">
        <w:rPr>
          <w:rtl w:val="0"/>
        </w:rPr>
        <w:t xml:space="preserve">\begin{equation}</w:t>
      </w:r>
    </w:p>
    <w:p w:rsidR="00000000" w:rsidDel="00000000" w:rsidP="00000000" w:rsidRDefault="00000000" w:rsidRPr="00000000" w14:paraId="0000001F">
      <w:pPr>
        <w:rPr/>
      </w:pPr>
      <w:r w:rsidDel="00000000" w:rsidR="00000000" w:rsidRPr="00000000">
        <w:rPr>
          <w:rtl w:val="0"/>
        </w:rPr>
        <w:t xml:space="preserve">M(t) = \sum_{i=1}^N \lambda_i \mu_i e^{i\theta_i(t)} \cdot v_i,</w:t>
      </w:r>
    </w:p>
    <w:p w:rsidR="00000000" w:rsidDel="00000000" w:rsidP="00000000" w:rsidRDefault="00000000" w:rsidRPr="00000000" w14:paraId="00000020">
      <w:pPr>
        <w:rPr/>
      </w:pPr>
      <w:r w:rsidDel="00000000" w:rsidR="00000000" w:rsidRPr="00000000">
        <w:rPr>
          <w:rtl w:val="0"/>
        </w:rPr>
        <w:t xml:space="preserve">\end{equation}</w:t>
      </w:r>
    </w:p>
    <w:p w:rsidR="00000000" w:rsidDel="00000000" w:rsidP="00000000" w:rsidRDefault="00000000" w:rsidRPr="00000000" w14:paraId="00000021">
      <w:pPr>
        <w:rPr/>
      </w:pPr>
      <w:r w:rsidDel="00000000" w:rsidR="00000000" w:rsidRPr="00000000">
        <w:rPr>
          <w:rtl w:val="0"/>
        </w:rPr>
        <w:t xml:space="preserve">where:</w:t>
      </w:r>
    </w:p>
    <w:p w:rsidR="00000000" w:rsidDel="00000000" w:rsidP="00000000" w:rsidRDefault="00000000" w:rsidRPr="00000000" w14:paraId="00000022">
      <w:pPr>
        <w:rPr/>
      </w:pPr>
      <w:r w:rsidDel="00000000" w:rsidR="00000000" w:rsidRPr="00000000">
        <w:rPr>
          <w:rtl w:val="0"/>
        </w:rPr>
        <w:t xml:space="preserve">\begin{itemize}</w:t>
      </w:r>
    </w:p>
    <w:p w:rsidR="00000000" w:rsidDel="00000000" w:rsidP="00000000" w:rsidRDefault="00000000" w:rsidRPr="00000000" w14:paraId="00000023">
      <w:pPr>
        <w:rPr/>
      </w:pPr>
      <w:r w:rsidDel="00000000" w:rsidR="00000000" w:rsidRPr="00000000">
        <w:rPr>
          <w:rtl w:val="0"/>
        </w:rPr>
        <w:t xml:space="preserve">    \item \(\lambda_i\): Eigenvalues representing computational hardness,</w:t>
      </w:r>
    </w:p>
    <w:p w:rsidR="00000000" w:rsidDel="00000000" w:rsidP="00000000" w:rsidRDefault="00000000" w:rsidRPr="00000000" w14:paraId="00000024">
      <w:pPr>
        <w:rPr/>
      </w:pPr>
      <w:r w:rsidDel="00000000" w:rsidR="00000000" w:rsidRPr="00000000">
        <w:rPr>
          <w:rtl w:val="0"/>
        </w:rPr>
        <w:t xml:space="preserve">    \item \(\mu_i\): Multiplicity of equivalent problem instances,</w:t>
      </w:r>
    </w:p>
    <w:p w:rsidR="00000000" w:rsidDel="00000000" w:rsidP="00000000" w:rsidRDefault="00000000" w:rsidRPr="00000000" w14:paraId="00000025">
      <w:pPr>
        <w:rPr/>
      </w:pPr>
      <w:r w:rsidDel="00000000" w:rsidR="00000000" w:rsidRPr="00000000">
        <w:rPr>
          <w:rtl w:val="0"/>
        </w:rPr>
        <w:t xml:space="preserve">    \item \(e^{i\theta_i(t)}\): Phase capturing temporal evolution of algorithmic solutions,</w:t>
      </w:r>
    </w:p>
    <w:p w:rsidR="00000000" w:rsidDel="00000000" w:rsidP="00000000" w:rsidRDefault="00000000" w:rsidRPr="00000000" w14:paraId="00000026">
      <w:pPr>
        <w:rPr/>
      </w:pPr>
      <w:r w:rsidDel="00000000" w:rsidR="00000000" w:rsidRPr="00000000">
        <w:rPr>
          <w:rtl w:val="0"/>
        </w:rPr>
        <w:t xml:space="preserve">    \item \(v_i\): Eigenvectors representing problem configurations.</w:t>
      </w:r>
    </w:p>
    <w:p w:rsidR="00000000" w:rsidDel="00000000" w:rsidP="00000000" w:rsidRDefault="00000000" w:rsidRPr="00000000" w14:paraId="00000027">
      <w:pPr>
        <w:rPr/>
      </w:pPr>
      <w:r w:rsidDel="00000000" w:rsidR="00000000" w:rsidRPr="00000000">
        <w:rPr>
          <w:rtl w:val="0"/>
        </w:rPr>
        <w:t xml:space="preserve">\end{itemize}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\section{Algorithm Design and Optimization}</w:t>
      </w:r>
    </w:p>
    <w:p w:rsidR="00000000" w:rsidDel="00000000" w:rsidP="00000000" w:rsidRDefault="00000000" w:rsidRPr="00000000" w14:paraId="0000002A">
      <w:pPr>
        <w:rPr/>
      </w:pPr>
      <w:r w:rsidDel="00000000" w:rsidR="00000000" w:rsidRPr="00000000">
        <w:rPr>
          <w:rtl w:val="0"/>
        </w:rPr>
        <w:t xml:space="preserve">Algorithmic efficiency is central to Papadimitriou’s work. Optimization problems aim to minimize or maximize an objective function \(f(x)\) under constraints:</w:t>
      </w:r>
    </w:p>
    <w:p w:rsidR="00000000" w:rsidDel="00000000" w:rsidP="00000000" w:rsidRDefault="00000000" w:rsidRPr="00000000" w14:paraId="0000002B">
      <w:pPr>
        <w:rPr/>
      </w:pPr>
      <w:r w:rsidDel="00000000" w:rsidR="00000000" w:rsidRPr="00000000">
        <w:rPr>
          <w:rtl w:val="0"/>
        </w:rPr>
        <w:t xml:space="preserve">\begin{equation}</w:t>
      </w:r>
    </w:p>
    <w:p w:rsidR="00000000" w:rsidDel="00000000" w:rsidP="00000000" w:rsidRDefault="00000000" w:rsidRPr="00000000" w14:paraId="0000002C">
      <w:pPr>
        <w:rPr/>
      </w:pPr>
      <w:r w:rsidDel="00000000" w:rsidR="00000000" w:rsidRPr="00000000">
        <w:rPr>
          <w:rtl w:val="0"/>
        </w:rPr>
        <w:t xml:space="preserve">\min_{x \in S} f(x),</w:t>
      </w:r>
    </w:p>
    <w:p w:rsidR="00000000" w:rsidDel="00000000" w:rsidP="00000000" w:rsidRDefault="00000000" w:rsidRPr="00000000" w14:paraId="0000002D">
      <w:pPr>
        <w:rPr/>
      </w:pPr>
      <w:r w:rsidDel="00000000" w:rsidR="00000000" w:rsidRPr="00000000">
        <w:rPr>
          <w:rtl w:val="0"/>
        </w:rPr>
        <w:t xml:space="preserve">\end{equation}</w:t>
      </w:r>
    </w:p>
    <w:p w:rsidR="00000000" w:rsidDel="00000000" w:rsidP="00000000" w:rsidRDefault="00000000" w:rsidRPr="00000000" w14:paraId="0000002E">
      <w:pPr>
        <w:rPr/>
      </w:pPr>
      <w:r w:rsidDel="00000000" w:rsidR="00000000" w:rsidRPr="00000000">
        <w:rPr>
          <w:rtl w:val="0"/>
        </w:rPr>
        <w:t xml:space="preserve">where \(S\) is the feasible solution space.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\subsection{Tensor Representation of Algorithmic Systems}</w:t>
      </w:r>
    </w:p>
    <w:p w:rsidR="00000000" w:rsidDel="00000000" w:rsidP="00000000" w:rsidRDefault="00000000" w:rsidRPr="00000000" w14:paraId="00000031">
      <w:pPr>
        <w:rPr/>
      </w:pPr>
      <w:r w:rsidDel="00000000" w:rsidR="00000000" w:rsidRPr="00000000">
        <w:rPr>
          <w:rtl w:val="0"/>
        </w:rPr>
        <w:t xml:space="preserve">The interaction between constraints, objective functions, and solution space can be represented using tensors:</w:t>
      </w:r>
    </w:p>
    <w:p w:rsidR="00000000" w:rsidDel="00000000" w:rsidP="00000000" w:rsidRDefault="00000000" w:rsidRPr="00000000" w14:paraId="00000032">
      <w:pPr>
        <w:rPr/>
      </w:pPr>
      <w:r w:rsidDel="00000000" w:rsidR="00000000" w:rsidRPr="00000000">
        <w:rPr>
          <w:rtl w:val="0"/>
        </w:rPr>
        <w:t xml:space="preserve">\begin{equation}</w:t>
      </w:r>
    </w:p>
    <w:p w:rsidR="00000000" w:rsidDel="00000000" w:rsidP="00000000" w:rsidRDefault="00000000" w:rsidRPr="00000000" w14:paraId="00000033">
      <w:pPr>
        <w:rPr/>
      </w:pPr>
      <w:r w:rsidDel="00000000" w:rsidR="00000000" w:rsidRPr="00000000">
        <w:rPr>
          <w:rtl w:val="0"/>
        </w:rPr>
        <w:t xml:space="preserve">T_{ijk} = \sum_{\alpha, \beta} C_i^\alpha O_j^\beta \psi_k,</w:t>
      </w:r>
    </w:p>
    <w:p w:rsidR="00000000" w:rsidDel="00000000" w:rsidP="00000000" w:rsidRDefault="00000000" w:rsidRPr="00000000" w14:paraId="00000034">
      <w:pPr>
        <w:rPr/>
      </w:pPr>
      <w:r w:rsidDel="00000000" w:rsidR="00000000" w:rsidRPr="00000000">
        <w:rPr>
          <w:rtl w:val="0"/>
        </w:rPr>
        <w:t xml:space="preserve">\end{equation}</w:t>
      </w:r>
    </w:p>
    <w:p w:rsidR="00000000" w:rsidDel="00000000" w:rsidP="00000000" w:rsidRDefault="00000000" w:rsidRPr="00000000" w14:paraId="00000035">
      <w:pPr>
        <w:rPr/>
      </w:pPr>
      <w:r w:rsidDel="00000000" w:rsidR="00000000" w:rsidRPr="00000000">
        <w:rPr>
          <w:rtl w:val="0"/>
        </w:rPr>
        <w:t xml:space="preserve">where:</w:t>
      </w:r>
    </w:p>
    <w:p w:rsidR="00000000" w:rsidDel="00000000" w:rsidP="00000000" w:rsidRDefault="00000000" w:rsidRPr="00000000" w14:paraId="00000036">
      <w:pPr>
        <w:rPr/>
      </w:pPr>
      <w:r w:rsidDel="00000000" w:rsidR="00000000" w:rsidRPr="00000000">
        <w:rPr>
          <w:rtl w:val="0"/>
        </w:rPr>
        <w:t xml:space="preserve">\begin{itemize}</w:t>
      </w:r>
    </w:p>
    <w:p w:rsidR="00000000" w:rsidDel="00000000" w:rsidP="00000000" w:rsidRDefault="00000000" w:rsidRPr="00000000" w14:paraId="00000037">
      <w:pPr>
        <w:rPr/>
      </w:pPr>
      <w:r w:rsidDel="00000000" w:rsidR="00000000" w:rsidRPr="00000000">
        <w:rPr>
          <w:rtl w:val="0"/>
        </w:rPr>
        <w:t xml:space="preserve">    \item \(C_i^\alpha\): Constraint parameters,</w:t>
      </w:r>
    </w:p>
    <w:p w:rsidR="00000000" w:rsidDel="00000000" w:rsidP="00000000" w:rsidRDefault="00000000" w:rsidRPr="00000000" w14:paraId="00000038">
      <w:pPr>
        <w:rPr/>
      </w:pPr>
      <w:r w:rsidDel="00000000" w:rsidR="00000000" w:rsidRPr="00000000">
        <w:rPr>
          <w:rtl w:val="0"/>
        </w:rPr>
        <w:t xml:space="preserve">    \item \(O_j^\beta\): Objective function parameters,</w:t>
      </w:r>
    </w:p>
    <w:p w:rsidR="00000000" w:rsidDel="00000000" w:rsidP="00000000" w:rsidRDefault="00000000" w:rsidRPr="00000000" w14:paraId="00000039">
      <w:pPr>
        <w:rPr/>
      </w:pPr>
      <w:r w:rsidDel="00000000" w:rsidR="00000000" w:rsidRPr="00000000">
        <w:rPr>
          <w:rtl w:val="0"/>
        </w:rPr>
        <w:t xml:space="preserve">    \item \(\psi_k\): Tensor weights representing systemic coherence in optimization.</w:t>
      </w:r>
    </w:p>
    <w:p w:rsidR="00000000" w:rsidDel="00000000" w:rsidP="00000000" w:rsidRDefault="00000000" w:rsidRPr="00000000" w14:paraId="0000003A">
      <w:pPr>
        <w:rPr/>
      </w:pPr>
      <w:r w:rsidDel="00000000" w:rsidR="00000000" w:rsidRPr="00000000">
        <w:rPr>
          <w:rtl w:val="0"/>
        </w:rPr>
        <w:t xml:space="preserve">\end{itemize}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\subsection{Recursive Feedback in Optimization}</w:t>
      </w:r>
    </w:p>
    <w:p w:rsidR="00000000" w:rsidDel="00000000" w:rsidP="00000000" w:rsidRDefault="00000000" w:rsidRPr="00000000" w14:paraId="0000003D">
      <w:pPr>
        <w:rPr/>
      </w:pPr>
      <w:r w:rsidDel="00000000" w:rsidR="00000000" w:rsidRPr="00000000">
        <w:rPr>
          <w:rtl w:val="0"/>
        </w:rPr>
        <w:t xml:space="preserve">Feedback mechanisms refine algorithmic solutions iteratively:</w:t>
      </w:r>
    </w:p>
    <w:p w:rsidR="00000000" w:rsidDel="00000000" w:rsidP="00000000" w:rsidRDefault="00000000" w:rsidRPr="00000000" w14:paraId="0000003E">
      <w:pPr>
        <w:rPr/>
      </w:pPr>
      <w:r w:rsidDel="00000000" w:rsidR="00000000" w:rsidRPr="00000000">
        <w:rPr>
          <w:rtl w:val="0"/>
        </w:rPr>
        <w:t xml:space="preserve">\begin{equation}</w:t>
      </w:r>
    </w:p>
    <w:p w:rsidR="00000000" w:rsidDel="00000000" w:rsidP="00000000" w:rsidRDefault="00000000" w:rsidRPr="00000000" w14:paraId="0000003F">
      <w:pPr>
        <w:rPr/>
      </w:pPr>
      <w:r w:rsidDel="00000000" w:rsidR="00000000" w:rsidRPr="00000000">
        <w:rPr>
          <w:rtl w:val="0"/>
        </w:rPr>
        <w:t xml:space="preserve">x_{t+1} = x_t - \eta \nabla f(x_t),</w:t>
      </w:r>
    </w:p>
    <w:p w:rsidR="00000000" w:rsidDel="00000000" w:rsidP="00000000" w:rsidRDefault="00000000" w:rsidRPr="00000000" w14:paraId="00000040">
      <w:pPr>
        <w:rPr/>
      </w:pPr>
      <w:r w:rsidDel="00000000" w:rsidR="00000000" w:rsidRPr="00000000">
        <w:rPr>
          <w:rtl w:val="0"/>
        </w:rPr>
        <w:t xml:space="preserve">\end{equation}</w:t>
      </w:r>
    </w:p>
    <w:p w:rsidR="00000000" w:rsidDel="00000000" w:rsidP="00000000" w:rsidRDefault="00000000" w:rsidRPr="00000000" w14:paraId="00000041">
      <w:pPr>
        <w:rPr/>
      </w:pPr>
      <w:r w:rsidDel="00000000" w:rsidR="00000000" w:rsidRPr="00000000">
        <w:rPr>
          <w:rtl w:val="0"/>
        </w:rPr>
        <w:t xml:space="preserve">where \(\eta\) is the learning rate and \(\nabla f(x_t)\) is the gradient of \(f\) at \(x_t\).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\section{Game Theory and Multi-Agent Systems}</w:t>
      </w:r>
    </w:p>
    <w:p w:rsidR="00000000" w:rsidDel="00000000" w:rsidP="00000000" w:rsidRDefault="00000000" w:rsidRPr="00000000" w14:paraId="00000044">
      <w:pPr>
        <w:rPr/>
      </w:pPr>
      <w:r w:rsidDel="00000000" w:rsidR="00000000" w:rsidRPr="00000000">
        <w:rPr>
          <w:rtl w:val="0"/>
        </w:rPr>
        <w:t xml:space="preserve">Papadimitriou’s work on Nash equilibria and game theory focuses on strategic interactions among agents. A strategy profile \((s_1, s_2, \dots, s_n)\) is a Nash equilibrium if:</w:t>
      </w:r>
    </w:p>
    <w:p w:rsidR="00000000" w:rsidDel="00000000" w:rsidP="00000000" w:rsidRDefault="00000000" w:rsidRPr="00000000" w14:paraId="00000045">
      <w:pPr>
        <w:rPr/>
      </w:pPr>
      <w:r w:rsidDel="00000000" w:rsidR="00000000" w:rsidRPr="00000000">
        <w:rPr>
          <w:rtl w:val="0"/>
        </w:rPr>
        <w:t xml:space="preserve">\begin{equation}</w:t>
      </w:r>
    </w:p>
    <w:p w:rsidR="00000000" w:rsidDel="00000000" w:rsidP="00000000" w:rsidRDefault="00000000" w:rsidRPr="00000000" w14:paraId="00000046">
      <w:pPr>
        <w:rPr/>
      </w:pPr>
      <w:r w:rsidDel="00000000" w:rsidR="00000000" w:rsidRPr="00000000">
        <w:rPr>
          <w:rtl w:val="0"/>
        </w:rPr>
        <w:t xml:space="preserve">u_i(s_i, s_{-i}) \geq u_i(s'_i, s_{-i}), \quad \forall s'_i \in S_i,</w:t>
      </w:r>
    </w:p>
    <w:p w:rsidR="00000000" w:rsidDel="00000000" w:rsidP="00000000" w:rsidRDefault="00000000" w:rsidRPr="00000000" w14:paraId="00000047">
      <w:pPr>
        <w:rPr/>
      </w:pPr>
      <w:r w:rsidDel="00000000" w:rsidR="00000000" w:rsidRPr="00000000">
        <w:rPr>
          <w:rtl w:val="0"/>
        </w:rPr>
        <w:t xml:space="preserve">\end{equation}</w:t>
      </w:r>
    </w:p>
    <w:p w:rsidR="00000000" w:rsidDel="00000000" w:rsidP="00000000" w:rsidRDefault="00000000" w:rsidRPr="00000000" w14:paraId="00000048">
      <w:pPr>
        <w:rPr/>
      </w:pPr>
      <w:r w:rsidDel="00000000" w:rsidR="00000000" w:rsidRPr="00000000">
        <w:rPr>
          <w:rtl w:val="0"/>
        </w:rPr>
        <w:t xml:space="preserve">where \(u_i\) is the utility function for agent \(i\) and \(s_{-i}\) represents the strategies of all other agents.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\subsection{Eigenvalue Dynamics in Multi-Agent Systems}</w:t>
      </w:r>
    </w:p>
    <w:p w:rsidR="00000000" w:rsidDel="00000000" w:rsidP="00000000" w:rsidRDefault="00000000" w:rsidRPr="00000000" w14:paraId="0000004B">
      <w:pPr>
        <w:rPr/>
      </w:pPr>
      <w:r w:rsidDel="00000000" w:rsidR="00000000" w:rsidRPr="00000000">
        <w:rPr>
          <w:rtl w:val="0"/>
        </w:rPr>
        <w:t xml:space="preserve">The dynamics of strategy updates can be represented as:</w:t>
      </w:r>
    </w:p>
    <w:p w:rsidR="00000000" w:rsidDel="00000000" w:rsidP="00000000" w:rsidRDefault="00000000" w:rsidRPr="00000000" w14:paraId="0000004C">
      <w:pPr>
        <w:rPr/>
      </w:pPr>
      <w:r w:rsidDel="00000000" w:rsidR="00000000" w:rsidRPr="00000000">
        <w:rPr>
          <w:rtl w:val="0"/>
        </w:rPr>
        <w:t xml:space="preserve">\begin{equation}</w:t>
      </w:r>
    </w:p>
    <w:p w:rsidR="00000000" w:rsidDel="00000000" w:rsidP="00000000" w:rsidRDefault="00000000" w:rsidRPr="00000000" w14:paraId="0000004D">
      <w:pPr>
        <w:rPr/>
      </w:pPr>
      <w:r w:rsidDel="00000000" w:rsidR="00000000" w:rsidRPr="00000000">
        <w:rPr>
          <w:rtl w:val="0"/>
        </w:rPr>
        <w:t xml:space="preserve">\Delta M(t) = \sum_{i,j} \Delta \lambda_{ij} \mu_{ij} e^{i(\theta_i(t) - \theta_j(t))},</w:t>
      </w:r>
    </w:p>
    <w:p w:rsidR="00000000" w:rsidDel="00000000" w:rsidP="00000000" w:rsidRDefault="00000000" w:rsidRPr="00000000" w14:paraId="0000004E">
      <w:pPr>
        <w:rPr/>
      </w:pPr>
      <w:r w:rsidDel="00000000" w:rsidR="00000000" w:rsidRPr="00000000">
        <w:rPr>
          <w:rtl w:val="0"/>
        </w:rPr>
        <w:t xml:space="preserve">\end{equation}</w:t>
      </w:r>
    </w:p>
    <w:p w:rsidR="00000000" w:rsidDel="00000000" w:rsidP="00000000" w:rsidRDefault="00000000" w:rsidRPr="00000000" w14:paraId="0000004F">
      <w:pPr>
        <w:rPr/>
      </w:pPr>
      <w:r w:rsidDel="00000000" w:rsidR="00000000" w:rsidRPr="00000000">
        <w:rPr>
          <w:rtl w:val="0"/>
        </w:rPr>
        <w:t xml:space="preserve">where \(\lambda_{ij}\) represents the change in utility due to strategy updates.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\subsection{Systemic Resonance in Game-Theoretic Models}</w:t>
      </w:r>
    </w:p>
    <w:p w:rsidR="00000000" w:rsidDel="00000000" w:rsidP="00000000" w:rsidRDefault="00000000" w:rsidRPr="00000000" w14:paraId="00000052">
      <w:pPr>
        <w:rPr/>
      </w:pPr>
      <w:r w:rsidDel="00000000" w:rsidR="00000000" w:rsidRPr="00000000">
        <w:rPr>
          <w:rtl w:val="0"/>
        </w:rPr>
        <w:t xml:space="preserve">The coherence of strategies across agents is modeled as:</w:t>
      </w:r>
    </w:p>
    <w:p w:rsidR="00000000" w:rsidDel="00000000" w:rsidP="00000000" w:rsidRDefault="00000000" w:rsidRPr="00000000" w14:paraId="00000053">
      <w:pPr>
        <w:rPr/>
      </w:pPr>
      <w:r w:rsidDel="00000000" w:rsidR="00000000" w:rsidRPr="00000000">
        <w:rPr>
          <w:rtl w:val="0"/>
        </w:rPr>
        <w:t xml:space="preserve">\begin{equation}</w:t>
      </w:r>
    </w:p>
    <w:p w:rsidR="00000000" w:rsidDel="00000000" w:rsidP="00000000" w:rsidRDefault="00000000" w:rsidRPr="00000000" w14:paraId="00000054">
      <w:pPr>
        <w:rPr/>
      </w:pPr>
      <w:r w:rsidDel="00000000" w:rsidR="00000000" w:rsidRPr="00000000">
        <w:rPr>
          <w:rtl w:val="0"/>
        </w:rPr>
        <w:t xml:space="preserve">\Psi_\text{res}(t) = \sum_{i,j} T_{ij} \cos(\omega_i t - \omega_j t),</w:t>
      </w:r>
    </w:p>
    <w:p w:rsidR="00000000" w:rsidDel="00000000" w:rsidP="00000000" w:rsidRDefault="00000000" w:rsidRPr="00000000" w14:paraId="00000055">
      <w:pPr>
        <w:rPr/>
      </w:pPr>
      <w:r w:rsidDel="00000000" w:rsidR="00000000" w:rsidRPr="00000000">
        <w:rPr>
          <w:rtl w:val="0"/>
        </w:rPr>
        <w:t xml:space="preserve">\end{equation}</w:t>
      </w:r>
    </w:p>
    <w:p w:rsidR="00000000" w:rsidDel="00000000" w:rsidP="00000000" w:rsidRDefault="00000000" w:rsidRPr="00000000" w14:paraId="00000056">
      <w:pPr>
        <w:rPr/>
      </w:pPr>
      <w:r w:rsidDel="00000000" w:rsidR="00000000" w:rsidRPr="00000000">
        <w:rPr>
          <w:rtl w:val="0"/>
        </w:rPr>
        <w:t xml:space="preserve">where \(\omega_i\) and \(\omega_j\) represent the frequencies of strategic updates.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\section{Applications of the Papadimitriou-Multiplicity Framework}</w:t>
      </w:r>
    </w:p>
    <w:p w:rsidR="00000000" w:rsidDel="00000000" w:rsidP="00000000" w:rsidRDefault="00000000" w:rsidRPr="00000000" w14:paraId="00000059">
      <w:pPr>
        <w:rPr/>
      </w:pPr>
      <w:r w:rsidDel="00000000" w:rsidR="00000000" w:rsidRPr="00000000">
        <w:rPr>
          <w:rtl w:val="0"/>
        </w:rPr>
        <w:t xml:space="preserve">\subsection{Complexity Theory and Algorithm Design}</w:t>
      </w:r>
    </w:p>
    <w:p w:rsidR="00000000" w:rsidDel="00000000" w:rsidP="00000000" w:rsidRDefault="00000000" w:rsidRPr="00000000" w14:paraId="0000005A">
      <w:pPr>
        <w:rPr/>
      </w:pPr>
      <w:r w:rsidDel="00000000" w:rsidR="00000000" w:rsidRPr="00000000">
        <w:rPr>
          <w:rtl w:val="0"/>
        </w:rPr>
        <w:t xml:space="preserve">This framework can model:</w:t>
      </w:r>
    </w:p>
    <w:p w:rsidR="00000000" w:rsidDel="00000000" w:rsidP="00000000" w:rsidRDefault="00000000" w:rsidRPr="00000000" w14:paraId="0000005B">
      <w:pPr>
        <w:rPr/>
      </w:pPr>
      <w:r w:rsidDel="00000000" w:rsidR="00000000" w:rsidRPr="00000000">
        <w:rPr>
          <w:rtl w:val="0"/>
        </w:rPr>
        <w:t xml:space="preserve">\begin{itemize}</w:t>
      </w:r>
    </w:p>
    <w:p w:rsidR="00000000" w:rsidDel="00000000" w:rsidP="00000000" w:rsidRDefault="00000000" w:rsidRPr="00000000" w14:paraId="0000005C">
      <w:pPr>
        <w:rPr/>
      </w:pPr>
      <w:r w:rsidDel="00000000" w:rsidR="00000000" w:rsidRPr="00000000">
        <w:rPr>
          <w:rtl w:val="0"/>
        </w:rPr>
        <w:t xml:space="preserve">    \item The dynamics of algorithmic efficiency across problem classes,</w:t>
      </w:r>
    </w:p>
    <w:p w:rsidR="00000000" w:rsidDel="00000000" w:rsidP="00000000" w:rsidRDefault="00000000" w:rsidRPr="00000000" w14:paraId="0000005D">
      <w:pPr>
        <w:rPr/>
      </w:pPr>
      <w:r w:rsidDel="00000000" w:rsidR="00000000" w:rsidRPr="00000000">
        <w:rPr>
          <w:rtl w:val="0"/>
        </w:rPr>
        <w:t xml:space="preserve">    \item The evolution of heuristics for NP-hard problems.</w:t>
      </w:r>
    </w:p>
    <w:p w:rsidR="00000000" w:rsidDel="00000000" w:rsidP="00000000" w:rsidRDefault="00000000" w:rsidRPr="00000000" w14:paraId="0000005E">
      <w:pPr>
        <w:rPr/>
      </w:pPr>
      <w:r w:rsidDel="00000000" w:rsidR="00000000" w:rsidRPr="00000000">
        <w:rPr>
          <w:rtl w:val="0"/>
        </w:rPr>
        <w:t xml:space="preserve">\end{itemize}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\subsection{Optimization in Multi-Agent Systems}</w:t>
      </w:r>
    </w:p>
    <w:p w:rsidR="00000000" w:rsidDel="00000000" w:rsidP="00000000" w:rsidRDefault="00000000" w:rsidRPr="00000000" w14:paraId="00000061">
      <w:pPr>
        <w:rPr/>
      </w:pPr>
      <w:r w:rsidDel="00000000" w:rsidR="00000000" w:rsidRPr="00000000">
        <w:rPr>
          <w:rtl w:val="0"/>
        </w:rPr>
        <w:t xml:space="preserve">Potential applications include:</w:t>
      </w:r>
    </w:p>
    <w:p w:rsidR="00000000" w:rsidDel="00000000" w:rsidP="00000000" w:rsidRDefault="00000000" w:rsidRPr="00000000" w14:paraId="00000062">
      <w:pPr>
        <w:rPr/>
      </w:pPr>
      <w:r w:rsidDel="00000000" w:rsidR="00000000" w:rsidRPr="00000000">
        <w:rPr>
          <w:rtl w:val="0"/>
        </w:rPr>
        <w:t xml:space="preserve">\begin{itemize}</w:t>
      </w:r>
    </w:p>
    <w:p w:rsidR="00000000" w:rsidDel="00000000" w:rsidP="00000000" w:rsidRDefault="00000000" w:rsidRPr="00000000" w14:paraId="00000063">
      <w:pPr>
        <w:rPr/>
      </w:pPr>
      <w:r w:rsidDel="00000000" w:rsidR="00000000" w:rsidRPr="00000000">
        <w:rPr>
          <w:rtl w:val="0"/>
        </w:rPr>
        <w:t xml:space="preserve">    \item Solving distributed optimization problems,</w:t>
      </w:r>
    </w:p>
    <w:p w:rsidR="00000000" w:rsidDel="00000000" w:rsidP="00000000" w:rsidRDefault="00000000" w:rsidRPr="00000000" w14:paraId="00000064">
      <w:pPr>
        <w:rPr/>
      </w:pPr>
      <w:r w:rsidDel="00000000" w:rsidR="00000000" w:rsidRPr="00000000">
        <w:rPr>
          <w:rtl w:val="0"/>
        </w:rPr>
        <w:t xml:space="preserve">    \item Modeling cooperation and competition in multi-agent environments.</w:t>
      </w:r>
    </w:p>
    <w:p w:rsidR="00000000" w:rsidDel="00000000" w:rsidP="00000000" w:rsidRDefault="00000000" w:rsidRPr="00000000" w14:paraId="00000065">
      <w:pPr>
        <w:rPr/>
      </w:pPr>
      <w:r w:rsidDel="00000000" w:rsidR="00000000" w:rsidRPr="00000000">
        <w:rPr>
          <w:rtl w:val="0"/>
        </w:rPr>
        <w:t xml:space="preserve">\end{itemize}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\subsection{Game Theory and Equilibrium Dynamics}</w:t>
      </w:r>
    </w:p>
    <w:p w:rsidR="00000000" w:rsidDel="00000000" w:rsidP="00000000" w:rsidRDefault="00000000" w:rsidRPr="00000000" w14:paraId="00000068">
      <w:pPr>
        <w:rPr/>
      </w:pPr>
      <w:r w:rsidDel="00000000" w:rsidR="00000000" w:rsidRPr="00000000">
        <w:rPr>
          <w:rtl w:val="0"/>
        </w:rPr>
        <w:t xml:space="preserve">The integration supports:</w:t>
      </w:r>
    </w:p>
    <w:p w:rsidR="00000000" w:rsidDel="00000000" w:rsidP="00000000" w:rsidRDefault="00000000" w:rsidRPr="00000000" w14:paraId="00000069">
      <w:pPr>
        <w:rPr/>
      </w:pPr>
      <w:r w:rsidDel="00000000" w:rsidR="00000000" w:rsidRPr="00000000">
        <w:rPr>
          <w:rtl w:val="0"/>
        </w:rPr>
        <w:t xml:space="preserve">\begin{itemize}</w:t>
      </w:r>
    </w:p>
    <w:p w:rsidR="00000000" w:rsidDel="00000000" w:rsidP="00000000" w:rsidRDefault="00000000" w:rsidRPr="00000000" w14:paraId="0000006A">
      <w:pPr>
        <w:rPr/>
      </w:pPr>
      <w:r w:rsidDel="00000000" w:rsidR="00000000" w:rsidRPr="00000000">
        <w:rPr>
          <w:rtl w:val="0"/>
        </w:rPr>
        <w:t xml:space="preserve">    \item Predicting emergent equilibria in strategic games,</w:t>
      </w:r>
    </w:p>
    <w:p w:rsidR="00000000" w:rsidDel="00000000" w:rsidP="00000000" w:rsidRDefault="00000000" w:rsidRPr="00000000" w14:paraId="0000006B">
      <w:pPr>
        <w:rPr/>
      </w:pPr>
      <w:r w:rsidDel="00000000" w:rsidR="00000000" w:rsidRPr="00000000">
        <w:rPr>
          <w:rtl w:val="0"/>
        </w:rPr>
        <w:t xml:space="preserve">    \item Simulating systemic behavior in economic and social systems.</w:t>
      </w:r>
    </w:p>
    <w:p w:rsidR="00000000" w:rsidDel="00000000" w:rsidP="00000000" w:rsidRDefault="00000000" w:rsidRPr="00000000" w14:paraId="0000006C">
      <w:pPr>
        <w:rPr/>
      </w:pPr>
      <w:r w:rsidDel="00000000" w:rsidR="00000000" w:rsidRPr="00000000">
        <w:rPr>
          <w:rtl w:val="0"/>
        </w:rPr>
        <w:t xml:space="preserve">\end{itemize}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\section{Conclusion}</w:t>
      </w:r>
    </w:p>
    <w:p w:rsidR="00000000" w:rsidDel="00000000" w:rsidP="00000000" w:rsidRDefault="00000000" w:rsidRPr="00000000" w14:paraId="0000006F">
      <w:pPr>
        <w:rPr/>
      </w:pPr>
      <w:r w:rsidDel="00000000" w:rsidR="00000000" w:rsidRPr="00000000">
        <w:rPr>
          <w:rtl w:val="0"/>
        </w:rPr>
        <w:t xml:space="preserve">Christos H. Papadimitriou’s contributions, integrated with Multiplicity Theory, provide a comprehensive mathematical framework for modeling complexity, optimization, and multi-agent dynamics. By leveraging eigenvalue dynamics, tensor networks, and recursive feedback, this synthesis advances our understanding of computational systems, strategic interactions, and systemic coherence.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\bibliographystyle{plain}</w:t>
      </w:r>
    </w:p>
    <w:p w:rsidR="00000000" w:rsidDel="00000000" w:rsidP="00000000" w:rsidRDefault="00000000" w:rsidRPr="00000000" w14:paraId="00000072">
      <w:pPr>
        <w:rPr/>
      </w:pPr>
      <w:r w:rsidDel="00000000" w:rsidR="00000000" w:rsidRPr="00000000">
        <w:rPr>
          <w:rtl w:val="0"/>
        </w:rPr>
        <w:t xml:space="preserve">\bibliography{references}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\end{document}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