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Thomas L. Kriete's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Thomas L. Kriete’s work in computational modeling and biological systems emphasizes hierarchical organization, feedback mechanisms, and emergent properties in complex systems. This paper integrates Kriete’s contributions with Multiplicity Theory, providing a mathematical framework to explore systemic interactions, feedback-driven dynamics, and adaptive stability. By employing eigenvalue-based models, tensor networks, and recursive feedback mechanisms, this synthesis examines the interplay between hierarchical biological structures and their emergent behaviors.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Thomas L. Kriete’s research focuses on computational modeling of biological systems, particularly the mechanisms of aging and hierarchical organization. Multiplicity Theory, with its emphasis on eigenvalue dynamics, feedback loops, and interconnected systems, provides a robust framework for modeling complex biological interactions. This paper integrates Kriete’s contributions with Multiplicity Theory to explore adaptive feedback, hierarchical interactions, and systemic coherence in biological 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\section{Hierarchical Biological Systems and Multiplicity Theory}</w:t>
      </w:r>
    </w:p>
    <w:p w:rsidR="00000000" w:rsidDel="00000000" w:rsidP="00000000" w:rsidRDefault="00000000" w:rsidRPr="00000000" w14:paraId="00000016">
      <w:pPr>
        <w:rPr/>
      </w:pPr>
      <w:r w:rsidDel="00000000" w:rsidR="00000000" w:rsidRPr="00000000">
        <w:rPr>
          <w:rtl w:val="0"/>
        </w:rPr>
        <w:t xml:space="preserve">Kriete’s work emphasizes the hierarchical organization of biological systems, where interactions occur across multiple scales. These hierarchies can be represented as networks \(G = (V, E)\), where \(V\) represents system components and \(E\) represents their interactions. The adjacency matrix \(A\) encodes these relationships: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A_{ij} =</w:t>
      </w:r>
    </w:p>
    <w:p w:rsidR="00000000" w:rsidDel="00000000" w:rsidP="00000000" w:rsidRDefault="00000000" w:rsidRPr="00000000" w14:paraId="00000019">
      <w:pPr>
        <w:rPr/>
      </w:pPr>
      <w:r w:rsidDel="00000000" w:rsidR="00000000" w:rsidRPr="00000000">
        <w:rPr>
          <w:rtl w:val="0"/>
        </w:rPr>
        <w:t xml:space="preserve">\begin{cases}</w:t>
      </w:r>
    </w:p>
    <w:p w:rsidR="00000000" w:rsidDel="00000000" w:rsidP="00000000" w:rsidRDefault="00000000" w:rsidRPr="00000000" w14:paraId="0000001A">
      <w:pPr>
        <w:rPr/>
      </w:pPr>
      <w:r w:rsidDel="00000000" w:rsidR="00000000" w:rsidRPr="00000000">
        <w:rPr>
          <w:rtl w:val="0"/>
        </w:rPr>
        <w:t xml:space="preserve">1, &amp; \text{if there is an interaction between components } i \text{ and } j, \\</w:t>
      </w:r>
    </w:p>
    <w:p w:rsidR="00000000" w:rsidDel="00000000" w:rsidP="00000000" w:rsidRDefault="00000000" w:rsidRPr="00000000" w14:paraId="0000001B">
      <w:pPr>
        <w:rPr/>
      </w:pPr>
      <w:r w:rsidDel="00000000" w:rsidR="00000000" w:rsidRPr="00000000">
        <w:rPr>
          <w:rtl w:val="0"/>
        </w:rPr>
        <w:t xml:space="preserve">0, &amp; \text{otherwise}.</w:t>
      </w:r>
    </w:p>
    <w:p w:rsidR="00000000" w:rsidDel="00000000" w:rsidP="00000000" w:rsidRDefault="00000000" w:rsidRPr="00000000" w14:paraId="0000001C">
      <w:pPr>
        <w:rPr/>
      </w:pPr>
      <w:r w:rsidDel="00000000" w:rsidR="00000000" w:rsidRPr="00000000">
        <w:rPr>
          <w:rtl w:val="0"/>
        </w:rPr>
        <w:t xml:space="preserve">\end{cases}</w:t>
      </w:r>
    </w:p>
    <w:p w:rsidR="00000000" w:rsidDel="00000000" w:rsidP="00000000" w:rsidRDefault="00000000" w:rsidRPr="00000000" w14:paraId="0000001D">
      <w:pPr>
        <w:rPr/>
      </w:pPr>
      <w:r w:rsidDel="00000000" w:rsidR="00000000" w:rsidRPr="00000000">
        <w:rPr>
          <w:rtl w:val="0"/>
        </w:rPr>
        <w:t xml:space="preserve">\end{equation}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\subsection{Eigenvalue Dynamics in Hierarchical Systems}</w:t>
      </w:r>
    </w:p>
    <w:p w:rsidR="00000000" w:rsidDel="00000000" w:rsidP="00000000" w:rsidRDefault="00000000" w:rsidRPr="00000000" w14:paraId="00000020">
      <w:pPr>
        <w:rPr/>
      </w:pPr>
      <w:r w:rsidDel="00000000" w:rsidR="00000000" w:rsidRPr="00000000">
        <w:rPr>
          <w:rtl w:val="0"/>
        </w:rPr>
        <w:t xml:space="preserve">The eigenvalues \(\lambda_i\) of the adjacency matrix \(A\) represent the dynamics of interactions within the hierarchy:</w:t>
      </w:r>
    </w:p>
    <w:p w:rsidR="00000000" w:rsidDel="00000000" w:rsidP="00000000" w:rsidRDefault="00000000" w:rsidRPr="00000000" w14:paraId="00000021">
      <w:pPr>
        <w:rPr/>
      </w:pPr>
      <w:r w:rsidDel="00000000" w:rsidR="00000000" w:rsidRPr="00000000">
        <w:rPr>
          <w:rtl w:val="0"/>
        </w:rPr>
        <w:t xml:space="preserve">\begin{equation}</w:t>
      </w:r>
    </w:p>
    <w:p w:rsidR="00000000" w:rsidDel="00000000" w:rsidP="00000000" w:rsidRDefault="00000000" w:rsidRPr="00000000" w14:paraId="00000022">
      <w:pPr>
        <w:rPr/>
      </w:pPr>
      <w:r w:rsidDel="00000000" w:rsidR="00000000" w:rsidRPr="00000000">
        <w:rPr>
          <w:rtl w:val="0"/>
        </w:rPr>
        <w:t xml:space="preserve">M(t) = \sum_{i=1}^N \lambda_i \mu_i e^{i\theta_i(t)} \cdot v_i,</w:t>
      </w:r>
    </w:p>
    <w:p w:rsidR="00000000" w:rsidDel="00000000" w:rsidP="00000000" w:rsidRDefault="00000000" w:rsidRPr="00000000" w14:paraId="00000023">
      <w:pPr>
        <w:rPr/>
      </w:pPr>
      <w:r w:rsidDel="00000000" w:rsidR="00000000" w:rsidRPr="00000000">
        <w:rPr>
          <w:rtl w:val="0"/>
        </w:rPr>
        <w:t xml:space="preserve">\end{equation}</w:t>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rPr/>
      </w:pPr>
      <w:r w:rsidDel="00000000" w:rsidR="00000000" w:rsidRPr="00000000">
        <w:rPr>
          <w:rtl w:val="0"/>
        </w:rPr>
        <w:t xml:space="preserve">\begin{itemize}</w:t>
      </w:r>
    </w:p>
    <w:p w:rsidR="00000000" w:rsidDel="00000000" w:rsidP="00000000" w:rsidRDefault="00000000" w:rsidRPr="00000000" w14:paraId="00000026">
      <w:pPr>
        <w:rPr/>
      </w:pPr>
      <w:r w:rsidDel="00000000" w:rsidR="00000000" w:rsidRPr="00000000">
        <w:rPr>
          <w:rtl w:val="0"/>
        </w:rPr>
        <w:t xml:space="preserve">    \item \(\lambda_i\): Eigenvalues representing interaction strengths,</w:t>
      </w:r>
    </w:p>
    <w:p w:rsidR="00000000" w:rsidDel="00000000" w:rsidP="00000000" w:rsidRDefault="00000000" w:rsidRPr="00000000" w14:paraId="00000027">
      <w:pPr>
        <w:rPr/>
      </w:pPr>
      <w:r w:rsidDel="00000000" w:rsidR="00000000" w:rsidRPr="00000000">
        <w:rPr>
          <w:rtl w:val="0"/>
        </w:rPr>
        <w:t xml:space="preserve">    \item \(\mu_i\): Multiplicity of redundant pathways,</w:t>
      </w:r>
    </w:p>
    <w:p w:rsidR="00000000" w:rsidDel="00000000" w:rsidP="00000000" w:rsidRDefault="00000000" w:rsidRPr="00000000" w14:paraId="00000028">
      <w:pPr>
        <w:rPr/>
      </w:pPr>
      <w:r w:rsidDel="00000000" w:rsidR="00000000" w:rsidRPr="00000000">
        <w:rPr>
          <w:rtl w:val="0"/>
        </w:rPr>
        <w:t xml:space="preserve">    \item \(e^{i\theta_i(t)}\): Phase capturing temporal dynamics,</w:t>
      </w:r>
    </w:p>
    <w:p w:rsidR="00000000" w:rsidDel="00000000" w:rsidP="00000000" w:rsidRDefault="00000000" w:rsidRPr="00000000" w14:paraId="00000029">
      <w:pPr>
        <w:rPr/>
      </w:pPr>
      <w:r w:rsidDel="00000000" w:rsidR="00000000" w:rsidRPr="00000000">
        <w:rPr>
          <w:rtl w:val="0"/>
        </w:rPr>
        <w:t xml:space="preserve">    \item \(v_i\): Eigenvectors representing hierarchical subsystems.</w:t>
      </w:r>
    </w:p>
    <w:p w:rsidR="00000000" w:rsidDel="00000000" w:rsidP="00000000" w:rsidRDefault="00000000" w:rsidRPr="00000000" w14:paraId="0000002A">
      <w:pPr>
        <w:rPr/>
      </w:pPr>
      <w:r w:rsidDel="00000000" w:rsidR="00000000" w:rsidRPr="00000000">
        <w:rPr>
          <w:rtl w:val="0"/>
        </w:rPr>
        <w:t xml:space="preserve">\end{itemize}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\section{Feedback Mechanisms in Biological Systems}</w:t>
      </w:r>
    </w:p>
    <w:p w:rsidR="00000000" w:rsidDel="00000000" w:rsidP="00000000" w:rsidRDefault="00000000" w:rsidRPr="00000000" w14:paraId="0000002D">
      <w:pPr>
        <w:rPr/>
      </w:pPr>
      <w:r w:rsidDel="00000000" w:rsidR="00000000" w:rsidRPr="00000000">
        <w:rPr>
          <w:rtl w:val="0"/>
        </w:rPr>
        <w:t xml:space="preserve">Feedback mechanisms, both positive and negative, regulate biological processes. These mechanisms can be modeled using differential equations:</w:t>
      </w:r>
    </w:p>
    <w:p w:rsidR="00000000" w:rsidDel="00000000" w:rsidP="00000000" w:rsidRDefault="00000000" w:rsidRPr="00000000" w14:paraId="0000002E">
      <w:pPr>
        <w:rPr/>
      </w:pPr>
      <w:r w:rsidDel="00000000" w:rsidR="00000000" w:rsidRPr="00000000">
        <w:rPr>
          <w:rtl w:val="0"/>
        </w:rPr>
        <w:t xml:space="preserve">\begin{equation}</w:t>
      </w:r>
    </w:p>
    <w:p w:rsidR="00000000" w:rsidDel="00000000" w:rsidP="00000000" w:rsidRDefault="00000000" w:rsidRPr="00000000" w14:paraId="0000002F">
      <w:pPr>
        <w:rPr/>
      </w:pPr>
      <w:r w:rsidDel="00000000" w:rsidR="00000000" w:rsidRPr="00000000">
        <w:rPr>
          <w:rtl w:val="0"/>
        </w:rPr>
        <w:t xml:space="preserve">\frac{dx_i}{dt} = \sum_{j=1}^N k_{ij} x_j - \gamma_i x_i,</w:t>
      </w:r>
    </w:p>
    <w:p w:rsidR="00000000" w:rsidDel="00000000" w:rsidP="00000000" w:rsidRDefault="00000000" w:rsidRPr="00000000" w14:paraId="00000030">
      <w:pPr>
        <w:rPr/>
      </w:pPr>
      <w:r w:rsidDel="00000000" w:rsidR="00000000" w:rsidRPr="00000000">
        <w:rPr>
          <w:rtl w:val="0"/>
        </w:rPr>
        <w:t xml:space="preserve">\end{equation}</w:t>
      </w:r>
    </w:p>
    <w:p w:rsidR="00000000" w:rsidDel="00000000" w:rsidP="00000000" w:rsidRDefault="00000000" w:rsidRPr="00000000" w14:paraId="00000031">
      <w:pPr>
        <w:rPr/>
      </w:pPr>
      <w:r w:rsidDel="00000000" w:rsidR="00000000" w:rsidRPr="00000000">
        <w:rPr>
          <w:rtl w:val="0"/>
        </w:rPr>
        <w:t xml:space="preserve">where:</w:t>
      </w:r>
    </w:p>
    <w:p w:rsidR="00000000" w:rsidDel="00000000" w:rsidP="00000000" w:rsidRDefault="00000000" w:rsidRPr="00000000" w14:paraId="00000032">
      <w:pPr>
        <w:rPr/>
      </w:pPr>
      <w:r w:rsidDel="00000000" w:rsidR="00000000" w:rsidRPr="00000000">
        <w:rPr>
          <w:rtl w:val="0"/>
        </w:rPr>
        <w:t xml:space="preserve">\begin{itemize}</w:t>
      </w:r>
    </w:p>
    <w:p w:rsidR="00000000" w:rsidDel="00000000" w:rsidP="00000000" w:rsidRDefault="00000000" w:rsidRPr="00000000" w14:paraId="00000033">
      <w:pPr>
        <w:rPr/>
      </w:pPr>
      <w:r w:rsidDel="00000000" w:rsidR="00000000" w:rsidRPr="00000000">
        <w:rPr>
          <w:rtl w:val="0"/>
        </w:rPr>
        <w:t xml:space="preserve">    \item \(x_i\): State variable for component \(i\),</w:t>
      </w:r>
    </w:p>
    <w:p w:rsidR="00000000" w:rsidDel="00000000" w:rsidP="00000000" w:rsidRDefault="00000000" w:rsidRPr="00000000" w14:paraId="00000034">
      <w:pPr>
        <w:rPr/>
      </w:pPr>
      <w:r w:rsidDel="00000000" w:rsidR="00000000" w:rsidRPr="00000000">
        <w:rPr>
          <w:rtl w:val="0"/>
        </w:rPr>
        <w:t xml:space="preserve">    \item \(k_{ij}\): Rate constants for interactions between components \(j\) and \(i\),</w:t>
      </w:r>
    </w:p>
    <w:p w:rsidR="00000000" w:rsidDel="00000000" w:rsidP="00000000" w:rsidRDefault="00000000" w:rsidRPr="00000000" w14:paraId="00000035">
      <w:pPr>
        <w:rPr/>
      </w:pPr>
      <w:r w:rsidDel="00000000" w:rsidR="00000000" w:rsidRPr="00000000">
        <w:rPr>
          <w:rtl w:val="0"/>
        </w:rPr>
        <w:t xml:space="preserve">    \item \(\gamma_i\): Decay rate of \(x_i\).</w:t>
      </w:r>
    </w:p>
    <w:p w:rsidR="00000000" w:rsidDel="00000000" w:rsidP="00000000" w:rsidRDefault="00000000" w:rsidRPr="00000000" w14:paraId="00000036">
      <w:pPr>
        <w:rPr/>
      </w:pPr>
      <w:r w:rsidDel="00000000" w:rsidR="00000000" w:rsidRPr="00000000">
        <w:rPr>
          <w:rtl w:val="0"/>
        </w:rPr>
        <w:t xml:space="preserve">\end{itemize}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\subsection{Recursive Feedback Dynamics}</w:t>
      </w:r>
    </w:p>
    <w:p w:rsidR="00000000" w:rsidDel="00000000" w:rsidP="00000000" w:rsidRDefault="00000000" w:rsidRPr="00000000" w14:paraId="00000039">
      <w:pPr>
        <w:rPr/>
      </w:pPr>
      <w:r w:rsidDel="00000000" w:rsidR="00000000" w:rsidRPr="00000000">
        <w:rPr>
          <w:rtl w:val="0"/>
        </w:rPr>
        <w:t xml:space="preserve">Recursive feedback in hierarchical systems can be expressed as:</w:t>
      </w:r>
    </w:p>
    <w:p w:rsidR="00000000" w:rsidDel="00000000" w:rsidP="00000000" w:rsidRDefault="00000000" w:rsidRPr="00000000" w14:paraId="0000003A">
      <w:pPr>
        <w:rPr/>
      </w:pPr>
      <w:r w:rsidDel="00000000" w:rsidR="00000000" w:rsidRPr="00000000">
        <w:rPr>
          <w:rtl w:val="0"/>
        </w:rPr>
        <w:t xml:space="preserve">\begin{equation}</w:t>
      </w:r>
    </w:p>
    <w:p w:rsidR="00000000" w:rsidDel="00000000" w:rsidP="00000000" w:rsidRDefault="00000000" w:rsidRPr="00000000" w14:paraId="0000003B">
      <w:pPr>
        <w:rPr/>
      </w:pPr>
      <w:r w:rsidDel="00000000" w:rsidR="00000000" w:rsidRPr="00000000">
        <w:rPr>
          <w:rtl w:val="0"/>
        </w:rPr>
        <w:t xml:space="preserve">\frac{d\lambda_i}{dt} = F(\mu_i, \psi(t)),</w:t>
      </w:r>
    </w:p>
    <w:p w:rsidR="00000000" w:rsidDel="00000000" w:rsidP="00000000" w:rsidRDefault="00000000" w:rsidRPr="00000000" w14:paraId="0000003C">
      <w:pPr>
        <w:rPr/>
      </w:pPr>
      <w:r w:rsidDel="00000000" w:rsidR="00000000" w:rsidRPr="00000000">
        <w:rPr>
          <w:rtl w:val="0"/>
        </w:rPr>
        <w:t xml:space="preserve">\end{equation}</w:t>
      </w:r>
    </w:p>
    <w:p w:rsidR="00000000" w:rsidDel="00000000" w:rsidP="00000000" w:rsidRDefault="00000000" w:rsidRPr="00000000" w14:paraId="0000003D">
      <w:pPr>
        <w:rPr/>
      </w:pPr>
      <w:r w:rsidDel="00000000" w:rsidR="00000000" w:rsidRPr="00000000">
        <w:rPr>
          <w:rtl w:val="0"/>
        </w:rPr>
        <w:t xml:space="preserve">where \(F(\mu_i, \psi(t))\) represents the interaction between hierarchical states and external inputs.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\section{Emergent Properties and Tensor Networks}</w:t>
      </w:r>
    </w:p>
    <w:p w:rsidR="00000000" w:rsidDel="00000000" w:rsidP="00000000" w:rsidRDefault="00000000" w:rsidRPr="00000000" w14:paraId="00000040">
      <w:pPr>
        <w:rPr/>
      </w:pPr>
      <w:r w:rsidDel="00000000" w:rsidR="00000000" w:rsidRPr="00000000">
        <w:rPr>
          <w:rtl w:val="0"/>
        </w:rPr>
        <w:t xml:space="preserve">Emergent properties arise from the interactions of components within hierarchical systems. Tensor networks provide a framework for representing these interactions:</w:t>
      </w:r>
    </w:p>
    <w:p w:rsidR="00000000" w:rsidDel="00000000" w:rsidP="00000000" w:rsidRDefault="00000000" w:rsidRPr="00000000" w14:paraId="00000041">
      <w:pPr>
        <w:rPr/>
      </w:pPr>
      <w:r w:rsidDel="00000000" w:rsidR="00000000" w:rsidRPr="00000000">
        <w:rPr>
          <w:rtl w:val="0"/>
        </w:rPr>
        <w:t xml:space="preserve">\begin{equation}</w:t>
      </w:r>
    </w:p>
    <w:p w:rsidR="00000000" w:rsidDel="00000000" w:rsidP="00000000" w:rsidRDefault="00000000" w:rsidRPr="00000000" w14:paraId="00000042">
      <w:pPr>
        <w:rPr/>
      </w:pPr>
      <w:r w:rsidDel="00000000" w:rsidR="00000000" w:rsidRPr="00000000">
        <w:rPr>
          <w:rtl w:val="0"/>
        </w:rPr>
        <w:t xml:space="preserve">T_{ijk} = \sum_{\alpha, \beta} H_i^\alpha R_j^\beta \psi_k,</w:t>
      </w:r>
    </w:p>
    <w:p w:rsidR="00000000" w:rsidDel="00000000" w:rsidP="00000000" w:rsidRDefault="00000000" w:rsidRPr="00000000" w14:paraId="00000043">
      <w:pPr>
        <w:rPr/>
      </w:pPr>
      <w:r w:rsidDel="00000000" w:rsidR="00000000" w:rsidRPr="00000000">
        <w:rPr>
          <w:rtl w:val="0"/>
        </w:rPr>
        <w:t xml:space="preserve">\end{equation}</w:t>
      </w:r>
    </w:p>
    <w:p w:rsidR="00000000" w:rsidDel="00000000" w:rsidP="00000000" w:rsidRDefault="00000000" w:rsidRPr="00000000" w14:paraId="00000044">
      <w:pPr>
        <w:rPr/>
      </w:pPr>
      <w:r w:rsidDel="00000000" w:rsidR="00000000" w:rsidRPr="00000000">
        <w:rPr>
          <w:rtl w:val="0"/>
        </w:rPr>
        <w:t xml:space="preserve">where:</w:t>
      </w:r>
    </w:p>
    <w:p w:rsidR="00000000" w:rsidDel="00000000" w:rsidP="00000000" w:rsidRDefault="00000000" w:rsidRPr="00000000" w14:paraId="00000045">
      <w:pPr>
        <w:rPr/>
      </w:pPr>
      <w:r w:rsidDel="00000000" w:rsidR="00000000" w:rsidRPr="00000000">
        <w:rPr>
          <w:rtl w:val="0"/>
        </w:rPr>
        <w:t xml:space="preserve">\begin{itemize}</w:t>
      </w:r>
    </w:p>
    <w:p w:rsidR="00000000" w:rsidDel="00000000" w:rsidP="00000000" w:rsidRDefault="00000000" w:rsidRPr="00000000" w14:paraId="00000046">
      <w:pPr>
        <w:rPr/>
      </w:pPr>
      <w:r w:rsidDel="00000000" w:rsidR="00000000" w:rsidRPr="00000000">
        <w:rPr>
          <w:rtl w:val="0"/>
        </w:rPr>
        <w:t xml:space="preserve">    \item \(H_i^\alpha\): Hierarchical parameters (e.g., resource allocation),</w:t>
      </w:r>
    </w:p>
    <w:p w:rsidR="00000000" w:rsidDel="00000000" w:rsidP="00000000" w:rsidRDefault="00000000" w:rsidRPr="00000000" w14:paraId="00000047">
      <w:pPr>
        <w:rPr/>
      </w:pPr>
      <w:r w:rsidDel="00000000" w:rsidR="00000000" w:rsidRPr="00000000">
        <w:rPr>
          <w:rtl w:val="0"/>
        </w:rPr>
        <w:t xml:space="preserve">    \item \(R_j^\beta\): Regulatory parameters (e.g., feedback coefficients),</w:t>
      </w:r>
    </w:p>
    <w:p w:rsidR="00000000" w:rsidDel="00000000" w:rsidP="00000000" w:rsidRDefault="00000000" w:rsidRPr="00000000" w14:paraId="00000048">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9">
      <w:pPr>
        <w:rPr/>
      </w:pPr>
      <w:r w:rsidDel="00000000" w:rsidR="00000000" w:rsidRPr="00000000">
        <w:rPr>
          <w:rtl w:val="0"/>
        </w:rPr>
        <w:t xml:space="preserve">\end{itemize}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\subsection{Coherence and Resonance in Biological Systems}</w:t>
      </w:r>
    </w:p>
    <w:p w:rsidR="00000000" w:rsidDel="00000000" w:rsidP="00000000" w:rsidRDefault="00000000" w:rsidRPr="00000000" w14:paraId="0000004C">
      <w:pPr>
        <w:rPr/>
      </w:pPr>
      <w:r w:rsidDel="00000000" w:rsidR="00000000" w:rsidRPr="00000000">
        <w:rPr>
          <w:rtl w:val="0"/>
        </w:rPr>
        <w:t xml:space="preserve">The coherence of hierarchical interactions and emergent properties is modeled as:</w:t>
      </w:r>
    </w:p>
    <w:p w:rsidR="00000000" w:rsidDel="00000000" w:rsidP="00000000" w:rsidRDefault="00000000" w:rsidRPr="00000000" w14:paraId="0000004D">
      <w:pPr>
        <w:rPr/>
      </w:pPr>
      <w:r w:rsidDel="00000000" w:rsidR="00000000" w:rsidRPr="00000000">
        <w:rPr>
          <w:rtl w:val="0"/>
        </w:rPr>
        <w:t xml:space="preserve">\begin{equation}</w:t>
      </w:r>
    </w:p>
    <w:p w:rsidR="00000000" w:rsidDel="00000000" w:rsidP="00000000" w:rsidRDefault="00000000" w:rsidRPr="00000000" w14:paraId="0000004E">
      <w:pPr>
        <w:rPr/>
      </w:pPr>
      <w:r w:rsidDel="00000000" w:rsidR="00000000" w:rsidRPr="00000000">
        <w:rPr>
          <w:rtl w:val="0"/>
        </w:rPr>
        <w:t xml:space="preserve">\Psi_\text{res}(t) = \sum_{i,j} T_{ij} \cos(\omega_i t - \omega_j t),</w:t>
      </w:r>
    </w:p>
    <w:p w:rsidR="00000000" w:rsidDel="00000000" w:rsidP="00000000" w:rsidRDefault="00000000" w:rsidRPr="00000000" w14:paraId="0000004F">
      <w:pPr>
        <w:rPr/>
      </w:pPr>
      <w:r w:rsidDel="00000000" w:rsidR="00000000" w:rsidRPr="00000000">
        <w:rPr>
          <w:rtl w:val="0"/>
        </w:rPr>
        <w:t xml:space="preserve">\end{equation}</w:t>
      </w:r>
    </w:p>
    <w:p w:rsidR="00000000" w:rsidDel="00000000" w:rsidP="00000000" w:rsidRDefault="00000000" w:rsidRPr="00000000" w14:paraId="00000050">
      <w:pPr>
        <w:rPr/>
      </w:pPr>
      <w:r w:rsidDel="00000000" w:rsidR="00000000" w:rsidRPr="00000000">
        <w:rPr>
          <w:rtl w:val="0"/>
        </w:rPr>
        <w:t xml:space="preserve">where \(\omega_i\) and \(\omega_j\) represent the frequencies of dynamic interactions.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\section{Adaptive Stability in Aging Systems}</w:t>
      </w:r>
    </w:p>
    <w:p w:rsidR="00000000" w:rsidDel="00000000" w:rsidP="00000000" w:rsidRDefault="00000000" w:rsidRPr="00000000" w14:paraId="00000053">
      <w:pPr>
        <w:rPr/>
      </w:pPr>
      <w:r w:rsidDel="00000000" w:rsidR="00000000" w:rsidRPr="00000000">
        <w:rPr>
          <w:rtl w:val="0"/>
        </w:rPr>
        <w:t xml:space="preserve">Aging mechanisms, as studied by Kriete, involve a loss of stability and resilience in hierarchical systems. The stability of such systems can be expressed as:</w:t>
      </w:r>
    </w:p>
    <w:p w:rsidR="00000000" w:rsidDel="00000000" w:rsidP="00000000" w:rsidRDefault="00000000" w:rsidRPr="00000000" w14:paraId="00000054">
      <w:pPr>
        <w:rPr/>
      </w:pPr>
      <w:r w:rsidDel="00000000" w:rsidR="00000000" w:rsidRPr="00000000">
        <w:rPr>
          <w:rtl w:val="0"/>
        </w:rPr>
        <w:t xml:space="preserve">\begin{equation}</w:t>
      </w:r>
    </w:p>
    <w:p w:rsidR="00000000" w:rsidDel="00000000" w:rsidP="00000000" w:rsidRDefault="00000000" w:rsidRPr="00000000" w14:paraId="00000055">
      <w:pPr>
        <w:rPr/>
      </w:pPr>
      <w:r w:rsidDel="00000000" w:rsidR="00000000" w:rsidRPr="00000000">
        <w:rPr>
          <w:rtl w:val="0"/>
        </w:rPr>
        <w:t xml:space="preserve">\lambda_i(t+1) = \lambda_i(t) + \Delta \lambda_i \cdot e^{-\gamma t},</w:t>
      </w:r>
    </w:p>
    <w:p w:rsidR="00000000" w:rsidDel="00000000" w:rsidP="00000000" w:rsidRDefault="00000000" w:rsidRPr="00000000" w14:paraId="00000056">
      <w:pPr>
        <w:rPr/>
      </w:pPr>
      <w:r w:rsidDel="00000000" w:rsidR="00000000" w:rsidRPr="00000000">
        <w:rPr>
          <w:rtl w:val="0"/>
        </w:rPr>
        <w:t xml:space="preserve">\end{equation}</w:t>
      </w:r>
    </w:p>
    <w:p w:rsidR="00000000" w:rsidDel="00000000" w:rsidP="00000000" w:rsidRDefault="00000000" w:rsidRPr="00000000" w14:paraId="00000057">
      <w:pPr>
        <w:rPr/>
      </w:pPr>
      <w:r w:rsidDel="00000000" w:rsidR="00000000" w:rsidRPr="00000000">
        <w:rPr>
          <w:rtl w:val="0"/>
        </w:rPr>
        <w:t xml:space="preserve">where \(\gamma\) represents the rate of resilience decay.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\section{Applications of the Kriete-Multiplicity Framework}</w:t>
      </w:r>
    </w:p>
    <w:p w:rsidR="00000000" w:rsidDel="00000000" w:rsidP="00000000" w:rsidRDefault="00000000" w:rsidRPr="00000000" w14:paraId="0000005A">
      <w:pPr>
        <w:rPr/>
      </w:pPr>
      <w:r w:rsidDel="00000000" w:rsidR="00000000" w:rsidRPr="00000000">
        <w:rPr>
          <w:rtl w:val="0"/>
        </w:rPr>
        <w:t xml:space="preserve">\subsection{Modeling Aging Mechanisms}</w:t>
      </w:r>
    </w:p>
    <w:p w:rsidR="00000000" w:rsidDel="00000000" w:rsidP="00000000" w:rsidRDefault="00000000" w:rsidRPr="00000000" w14:paraId="0000005B">
      <w:pPr>
        <w:rPr/>
      </w:pPr>
      <w:r w:rsidDel="00000000" w:rsidR="00000000" w:rsidRPr="00000000">
        <w:rPr>
          <w:rtl w:val="0"/>
        </w:rPr>
        <w:t xml:space="preserve">This framework can model:</w:t>
      </w:r>
    </w:p>
    <w:p w:rsidR="00000000" w:rsidDel="00000000" w:rsidP="00000000" w:rsidRDefault="00000000" w:rsidRPr="00000000" w14:paraId="0000005C">
      <w:pPr>
        <w:rPr/>
      </w:pPr>
      <w:r w:rsidDel="00000000" w:rsidR="00000000" w:rsidRPr="00000000">
        <w:rPr>
          <w:rtl w:val="0"/>
        </w:rPr>
        <w:t xml:space="preserve">\begin{itemize}</w:t>
      </w:r>
    </w:p>
    <w:p w:rsidR="00000000" w:rsidDel="00000000" w:rsidP="00000000" w:rsidRDefault="00000000" w:rsidRPr="00000000" w14:paraId="0000005D">
      <w:pPr>
        <w:rPr/>
      </w:pPr>
      <w:r w:rsidDel="00000000" w:rsidR="00000000" w:rsidRPr="00000000">
        <w:rPr>
          <w:rtl w:val="0"/>
        </w:rPr>
        <w:t xml:space="preserve">    \item The progressive loss of stability in biological systems with aging,</w:t>
      </w:r>
    </w:p>
    <w:p w:rsidR="00000000" w:rsidDel="00000000" w:rsidP="00000000" w:rsidRDefault="00000000" w:rsidRPr="00000000" w14:paraId="0000005E">
      <w:pPr>
        <w:rPr/>
      </w:pPr>
      <w:r w:rsidDel="00000000" w:rsidR="00000000" w:rsidRPr="00000000">
        <w:rPr>
          <w:rtl w:val="0"/>
        </w:rPr>
        <w:t xml:space="preserve">    \item The impact of feedback dysregulation on emergent behaviors.</w:t>
      </w:r>
    </w:p>
    <w:p w:rsidR="00000000" w:rsidDel="00000000" w:rsidP="00000000" w:rsidRDefault="00000000" w:rsidRPr="00000000" w14:paraId="0000005F">
      <w:pPr>
        <w:rPr/>
      </w:pPr>
      <w:r w:rsidDel="00000000" w:rsidR="00000000" w:rsidRPr="00000000">
        <w:rPr>
          <w:rtl w:val="0"/>
        </w:rPr>
        <w:t xml:space="preserve">\end{itemize}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\subsection{Hierarchical Interactions in Biology}</w:t>
      </w:r>
    </w:p>
    <w:p w:rsidR="00000000" w:rsidDel="00000000" w:rsidP="00000000" w:rsidRDefault="00000000" w:rsidRPr="00000000" w14:paraId="00000062">
      <w:pPr>
        <w:rPr/>
      </w:pPr>
      <w:r w:rsidDel="00000000" w:rsidR="00000000" w:rsidRPr="00000000">
        <w:rPr>
          <w:rtl w:val="0"/>
        </w:rPr>
        <w:t xml:space="preserve">Potential applications include:</w:t>
      </w:r>
    </w:p>
    <w:p w:rsidR="00000000" w:rsidDel="00000000" w:rsidP="00000000" w:rsidRDefault="00000000" w:rsidRPr="00000000" w14:paraId="00000063">
      <w:pPr>
        <w:rPr/>
      </w:pPr>
      <w:r w:rsidDel="00000000" w:rsidR="00000000" w:rsidRPr="00000000">
        <w:rPr>
          <w:rtl w:val="0"/>
        </w:rPr>
        <w:t xml:space="preserve">\begin{itemize}</w:t>
      </w:r>
    </w:p>
    <w:p w:rsidR="00000000" w:rsidDel="00000000" w:rsidP="00000000" w:rsidRDefault="00000000" w:rsidRPr="00000000" w14:paraId="00000064">
      <w:pPr>
        <w:rPr/>
      </w:pPr>
      <w:r w:rsidDel="00000000" w:rsidR="00000000" w:rsidRPr="00000000">
        <w:rPr>
          <w:rtl w:val="0"/>
        </w:rPr>
        <w:t xml:space="preserve">    \item Modeling interactions between cellular and systemic processes,</w:t>
      </w:r>
    </w:p>
    <w:p w:rsidR="00000000" w:rsidDel="00000000" w:rsidP="00000000" w:rsidRDefault="00000000" w:rsidRPr="00000000" w14:paraId="00000065">
      <w:pPr>
        <w:rPr/>
      </w:pPr>
      <w:r w:rsidDel="00000000" w:rsidR="00000000" w:rsidRPr="00000000">
        <w:rPr>
          <w:rtl w:val="0"/>
        </w:rPr>
        <w:t xml:space="preserve">    \item Simulating the effects of hierarchical disruptions in disease states.</w:t>
      </w:r>
    </w:p>
    <w:p w:rsidR="00000000" w:rsidDel="00000000" w:rsidP="00000000" w:rsidRDefault="00000000" w:rsidRPr="00000000" w14:paraId="00000066">
      <w:pPr>
        <w:rPr/>
      </w:pPr>
      <w:r w:rsidDel="00000000" w:rsidR="00000000" w:rsidRPr="00000000">
        <w:rPr>
          <w:rtl w:val="0"/>
        </w:rPr>
        <w:t xml:space="preserve">\end{itemize}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\subsection{Synthetic Biology and Network Design}</w:t>
      </w:r>
    </w:p>
    <w:p w:rsidR="00000000" w:rsidDel="00000000" w:rsidP="00000000" w:rsidRDefault="00000000" w:rsidRPr="00000000" w14:paraId="00000069">
      <w:pPr>
        <w:rPr/>
      </w:pPr>
      <w:r w:rsidDel="00000000" w:rsidR="00000000" w:rsidRPr="00000000">
        <w:rPr>
          <w:rtl w:val="0"/>
        </w:rPr>
        <w:t xml:space="preserve">The integration supports:</w:t>
      </w:r>
    </w:p>
    <w:p w:rsidR="00000000" w:rsidDel="00000000" w:rsidP="00000000" w:rsidRDefault="00000000" w:rsidRPr="00000000" w14:paraId="0000006A">
      <w:pPr>
        <w:rPr/>
      </w:pPr>
      <w:r w:rsidDel="00000000" w:rsidR="00000000" w:rsidRPr="00000000">
        <w:rPr>
          <w:rtl w:val="0"/>
        </w:rPr>
        <w:t xml:space="preserve">\begin{itemize}</w:t>
      </w:r>
    </w:p>
    <w:p w:rsidR="00000000" w:rsidDel="00000000" w:rsidP="00000000" w:rsidRDefault="00000000" w:rsidRPr="00000000" w14:paraId="0000006B">
      <w:pPr>
        <w:rPr/>
      </w:pPr>
      <w:r w:rsidDel="00000000" w:rsidR="00000000" w:rsidRPr="00000000">
        <w:rPr>
          <w:rtl w:val="0"/>
        </w:rPr>
        <w:t xml:space="preserve">    \item Designing robust synthetic biological networks,</w:t>
      </w:r>
    </w:p>
    <w:p w:rsidR="00000000" w:rsidDel="00000000" w:rsidP="00000000" w:rsidRDefault="00000000" w:rsidRPr="00000000" w14:paraId="0000006C">
      <w:pPr>
        <w:rPr/>
      </w:pPr>
      <w:r w:rsidDel="00000000" w:rsidR="00000000" w:rsidRPr="00000000">
        <w:rPr>
          <w:rtl w:val="0"/>
        </w:rPr>
        <w:t xml:space="preserve">    \item Optimizing feedback mechanisms for stability and adaptability.</w:t>
      </w:r>
    </w:p>
    <w:p w:rsidR="00000000" w:rsidDel="00000000" w:rsidP="00000000" w:rsidRDefault="00000000" w:rsidRPr="00000000" w14:paraId="0000006D">
      <w:pPr>
        <w:rPr/>
      </w:pPr>
      <w:r w:rsidDel="00000000" w:rsidR="00000000" w:rsidRPr="00000000">
        <w:rPr>
          <w:rtl w:val="0"/>
        </w:rPr>
        <w:t xml:space="preserve">\end{itemize}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\section{Conclusion}</w:t>
      </w:r>
    </w:p>
    <w:p w:rsidR="00000000" w:rsidDel="00000000" w:rsidP="00000000" w:rsidRDefault="00000000" w:rsidRPr="00000000" w14:paraId="00000070">
      <w:pPr>
        <w:rPr/>
      </w:pPr>
      <w:r w:rsidDel="00000000" w:rsidR="00000000" w:rsidRPr="00000000">
        <w:rPr>
          <w:rtl w:val="0"/>
        </w:rPr>
        <w:t xml:space="preserve">Thomas L. Kriete’s contributions, integrated with Multiplicity Theory, provide a comprehensive mathematical framework for modeling hierarchical organization, feedback dynamics, and emergent properties in biological systems. By leveraging eigenvalue dynamics, tensor networks, and recursive feedback, this synthesis advances our understanding of aging mechanisms, biological stability, and the interplay of hierarchical systems.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\bibliographystyle{plain}</w:t>
      </w:r>
    </w:p>
    <w:p w:rsidR="00000000" w:rsidDel="00000000" w:rsidP="00000000" w:rsidRDefault="00000000" w:rsidRPr="00000000" w14:paraId="00000073">
      <w:pPr>
        <w:rPr/>
      </w:pPr>
      <w:r w:rsidDel="00000000" w:rsidR="00000000" w:rsidRPr="00000000">
        <w:rPr>
          <w:rtl w:val="0"/>
        </w:rPr>
        <w:t xml:space="preserve">\bibliography{references}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\end{document}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