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rkb1bbpwdk99" w:id="0"/>
      <w:bookmarkEnd w:id="0"/>
      <w:r w:rsidDel="00000000" w:rsidR="00000000" w:rsidRPr="00000000">
        <w:rPr>
          <w:rtl w:val="0"/>
        </w:rPr>
        <w:t xml:space="preserve">Executive Summary for Developing a Kernel-Specific Quantum Parallelism and Entanglement Management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qt9jp2s1stbj"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Kernel-Specific Quantum Parallelism and Entanglement Management Algorithm is designed to maximize the use of quantum parallelism and optimize entanglement in quantum computations. By leveraging quantum superposition and entanglement, this algorithm aims to increase computational throughput and ensure efficient resource utilization across quantum processors.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xuqhck5zmbm"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rtl w:val="0"/>
        </w:rPr>
        <w:t xml:space="preserve">Managing Parallel Quantum Tasks</w:t>
      </w:r>
      <w:r w:rsidDel="00000000" w:rsidR="00000000" w:rsidRPr="00000000">
        <w:rPr>
          <w:sz w:val="16"/>
          <w:szCs w:val="16"/>
          <w:rtl w:val="0"/>
        </w:rPr>
        <w:t xml:space="preserve">: This operation distributes quantum tasks across multiple quantum processors, utilizing the inherent parallelism of quantum states in superposition. It ensures that computations are executed concurrently, maximizing the quantum hardware's processing capacity.</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Optimizing Entanglement</w:t>
      </w:r>
      <w:r w:rsidDel="00000000" w:rsidR="00000000" w:rsidRPr="00000000">
        <w:rPr>
          <w:sz w:val="16"/>
          <w:szCs w:val="16"/>
          <w:rtl w:val="0"/>
        </w:rPr>
        <w:t xml:space="preserve">: The algorithm manages and optimizes the use of entanglement across qubits to enhance the computational efficiency of tasks requiring quantum correlations. This ensures that entangled qubit pairs or systems are effectively used in computations, leading to faster and more accurate results.</w:t>
      </w:r>
    </w:p>
    <w:p w:rsidR="00000000" w:rsidDel="00000000" w:rsidP="00000000" w:rsidRDefault="00000000" w:rsidRPr="00000000" w14:paraId="00000007">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Tracking and Maintaining Qubit Entanglement</w:t>
      </w:r>
      <w:r w:rsidDel="00000000" w:rsidR="00000000" w:rsidRPr="00000000">
        <w:rPr>
          <w:sz w:val="16"/>
          <w:szCs w:val="16"/>
          <w:rtl w:val="0"/>
        </w:rPr>
        <w:t xml:space="preserve">: The algorithm includes a component to track and maintain the entanglement states of qubits across quantum circuits. It ensures that entangled states remain coherent and usable throughout the computation, minimizing errors and decoherence.</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sre2x36v32af" w:id="3"/>
      <w:bookmarkEnd w:id="3"/>
      <w:r w:rsidDel="00000000" w:rsidR="00000000" w:rsidRPr="00000000">
        <w:rPr>
          <w:b w:val="1"/>
          <w:color w:val="000000"/>
          <w:sz w:val="22"/>
          <w:szCs w:val="22"/>
          <w:rtl w:val="0"/>
        </w:rPr>
        <w:t xml:space="preserve">Core Components</w:t>
      </w:r>
    </w:p>
    <w:p w:rsidR="00000000" w:rsidDel="00000000" w:rsidP="00000000" w:rsidRDefault="00000000" w:rsidRPr="00000000" w14:paraId="00000009">
      <w:pPr>
        <w:numPr>
          <w:ilvl w:val="0"/>
          <w:numId w:val="4"/>
        </w:numPr>
        <w:spacing w:after="0" w:afterAutospacing="0" w:before="240" w:lineRule="auto"/>
        <w:ind w:left="720" w:hanging="360"/>
        <w:rPr>
          <w:sz w:val="16"/>
          <w:szCs w:val="16"/>
        </w:rPr>
      </w:pPr>
      <w:r w:rsidDel="00000000" w:rsidR="00000000" w:rsidRPr="00000000">
        <w:rPr>
          <w:b w:val="1"/>
          <w:rtl w:val="0"/>
        </w:rPr>
        <w:t xml:space="preserve">Parallel Quantum Task Scheduler</w:t>
      </w:r>
      <w:r w:rsidDel="00000000" w:rsidR="00000000" w:rsidRPr="00000000">
        <w:rPr>
          <w:sz w:val="16"/>
          <w:szCs w:val="16"/>
          <w:rtl w:val="0"/>
        </w:rPr>
        <w:t xml:space="preserve">: A system component responsible for distributing quantum operations across multiple processors to utilize superposition and entanglement for parallel processing.</w:t>
      </w:r>
    </w:p>
    <w:p w:rsidR="00000000" w:rsidDel="00000000" w:rsidP="00000000" w:rsidRDefault="00000000" w:rsidRPr="00000000" w14:paraId="0000000A">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Entanglement Optimizer</w:t>
      </w:r>
      <w:r w:rsidDel="00000000" w:rsidR="00000000" w:rsidRPr="00000000">
        <w:rPr>
          <w:sz w:val="16"/>
          <w:szCs w:val="16"/>
          <w:rtl w:val="0"/>
        </w:rPr>
        <w:t xml:space="preserve">: This module manages the entanglement resources, ensuring qubit entanglement is optimized for specific tasks and that entanglement is preserved across the quantum system.</w:t>
      </w:r>
    </w:p>
    <w:p w:rsidR="00000000" w:rsidDel="00000000" w:rsidP="00000000" w:rsidRDefault="00000000" w:rsidRPr="00000000" w14:paraId="0000000B">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Entanglement State Tracker</w:t>
      </w:r>
      <w:r w:rsidDel="00000000" w:rsidR="00000000" w:rsidRPr="00000000">
        <w:rPr>
          <w:sz w:val="16"/>
          <w:szCs w:val="16"/>
          <w:rtl w:val="0"/>
        </w:rPr>
        <w:t xml:space="preserve">: A monitoring system that continuously tracks the entanglement states of qubits, ensuring that their integrity is maintained throughout the computation, and taking corrective action in case of decoherence or entanglement loss.</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This algorithm enhances computational performance by optimizing parallel quantum processing and entanglement, offering improved execution of complex quantum algorithms across multi-processor quantum systems.</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rmm2p2b78mpp" w:id="4"/>
      <w:bookmarkEnd w:id="4"/>
      <w:r w:rsidDel="00000000" w:rsidR="00000000" w:rsidRPr="00000000">
        <w:rPr>
          <w:rtl w:val="0"/>
        </w:rPr>
        <w:t xml:space="preserve">Comprehensive Mathematical Overview for Developing a Kernel-Specific Quantum Parallelism and Entanglement Management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development of a </w:t>
      </w:r>
      <w:r w:rsidDel="00000000" w:rsidR="00000000" w:rsidRPr="00000000">
        <w:rPr>
          <w:b w:val="1"/>
          <w:sz w:val="16"/>
          <w:szCs w:val="16"/>
          <w:rtl w:val="0"/>
        </w:rPr>
        <w:t xml:space="preserve">Kernel-Specific Quantum Parallelism and Entanglement Management Algorithm</w:t>
      </w:r>
      <w:r w:rsidDel="00000000" w:rsidR="00000000" w:rsidRPr="00000000">
        <w:rPr>
          <w:sz w:val="16"/>
          <w:szCs w:val="16"/>
          <w:rtl w:val="0"/>
        </w:rPr>
        <w:t xml:space="preserve"> involves utilizing the principles of quantum mechanics, including </w:t>
      </w:r>
      <w:r w:rsidDel="00000000" w:rsidR="00000000" w:rsidRPr="00000000">
        <w:rPr>
          <w:b w:val="1"/>
          <w:sz w:val="16"/>
          <w:szCs w:val="16"/>
          <w:rtl w:val="0"/>
        </w:rPr>
        <w:t xml:space="preserve">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to maximize computational throughput and optimize quantum resources across multiple quantum processors. This mathematical overview describes how quantum parallelism and entanglement can be efficiently managed using the appropriate mathematical structures.</w:t>
      </w:r>
    </w:p>
    <w:p w:rsidR="00000000" w:rsidDel="00000000" w:rsidP="00000000" w:rsidRDefault="00000000" w:rsidRPr="00000000" w14:paraId="0000001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tnuj2hp1xzyt" w:id="5"/>
      <w:bookmarkEnd w:id="5"/>
      <w:r w:rsidDel="00000000" w:rsidR="00000000" w:rsidRPr="00000000">
        <w:rPr>
          <w:b w:val="1"/>
          <w:color w:val="000000"/>
          <w:sz w:val="22"/>
          <w:szCs w:val="22"/>
          <w:rtl w:val="0"/>
        </w:rPr>
        <w:t xml:space="preserve">1. Quantum Parallelism and Superposition</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Quantum parallelism exploits the principle of </w:t>
      </w:r>
      <w:r w:rsidDel="00000000" w:rsidR="00000000" w:rsidRPr="00000000">
        <w:rPr>
          <w:b w:val="1"/>
          <w:sz w:val="16"/>
          <w:szCs w:val="16"/>
          <w:rtl w:val="0"/>
        </w:rPr>
        <w:t xml:space="preserve">superposition</w:t>
      </w:r>
      <w:r w:rsidDel="00000000" w:rsidR="00000000" w:rsidRPr="00000000">
        <w:rPr>
          <w:sz w:val="16"/>
          <w:szCs w:val="16"/>
          <w:rtl w:val="0"/>
        </w:rPr>
        <w:t xml:space="preserve">, where a qubit can exist in a combination of states, allowing for simultaneous exploration of multiple solutions to a problem.</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n11y1bmdp8et" w:id="6"/>
      <w:bookmarkEnd w:id="6"/>
      <w:r w:rsidDel="00000000" w:rsidR="00000000" w:rsidRPr="00000000">
        <w:rPr>
          <w:b w:val="1"/>
          <w:color w:val="000000"/>
          <w:sz w:val="20"/>
          <w:szCs w:val="20"/>
          <w:rtl w:val="0"/>
        </w:rPr>
        <w:t xml:space="preserve">Mathematical Representation of Superposition</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A single qubit in superposition can be described by:</w:t>
      </w:r>
    </w:p>
    <w:p w:rsidR="00000000" w:rsidDel="00000000" w:rsidP="00000000" w:rsidRDefault="00000000" w:rsidRPr="00000000" w14:paraId="00000015">
      <w:pPr>
        <w:spacing w:after="240" w:before="240" w:lineRule="auto"/>
        <w:rPr>
          <w:sz w:val="16"/>
          <w:szCs w:val="16"/>
        </w:rPr>
      </w:pPr>
      <w:r w:rsidDel="00000000" w:rsidR="00000000" w:rsidRPr="00000000">
        <w:rPr>
          <w:rFonts w:ascii="Caudex" w:cs="Caudex" w:eastAsia="Caudex" w:hAnsi="Caudex"/>
          <w:sz w:val="16"/>
          <w:szCs w:val="16"/>
          <w:rtl w:val="0"/>
        </w:rPr>
        <w:t xml:space="preserve">∣ψ⟩=α∣0⟩+β∣1⟩,whereα,β∈C,∣α∣2+∣β∣2=1|\psi\rangle = \alpha |0\rangle + \beta |1\rangle, \quad \text{where} \quad \alpha, \beta \in \mathbb{C}, \quad |\alpha|^2 + |\beta|^2 = 1∣ψ⟩=α∣0⟩+β∣1⟩,whereα,β∈C,∣α∣2+∣β∣2=1</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For an </w:t>
      </w:r>
      <w:r w:rsidDel="00000000" w:rsidR="00000000" w:rsidRPr="00000000">
        <w:rPr>
          <w:b w:val="1"/>
          <w:sz w:val="16"/>
          <w:szCs w:val="16"/>
          <w:rtl w:val="0"/>
        </w:rPr>
        <w:t xml:space="preserve">n-qubit system</w:t>
      </w:r>
      <w:r w:rsidDel="00000000" w:rsidR="00000000" w:rsidRPr="00000000">
        <w:rPr>
          <w:sz w:val="16"/>
          <w:szCs w:val="16"/>
          <w:rtl w:val="0"/>
        </w:rPr>
        <w:t xml:space="preserve">, the state of the system is represented by a </w:t>
      </w:r>
      <w:r w:rsidDel="00000000" w:rsidR="00000000" w:rsidRPr="00000000">
        <w:rPr>
          <w:b w:val="1"/>
          <w:sz w:val="16"/>
          <w:szCs w:val="16"/>
          <w:rtl w:val="0"/>
        </w:rPr>
        <w:t xml:space="preserve">tensor product</w:t>
      </w:r>
      <w:r w:rsidDel="00000000" w:rsidR="00000000" w:rsidRPr="00000000">
        <w:rPr>
          <w:sz w:val="16"/>
          <w:szCs w:val="16"/>
          <w:rtl w:val="0"/>
        </w:rPr>
        <w:t xml:space="preserve"> of qubit states, resulting in a 2n2^n2n-dimensional Hilbert space:</w:t>
      </w:r>
    </w:p>
    <w:p w:rsidR="00000000" w:rsidDel="00000000" w:rsidP="00000000" w:rsidRDefault="00000000" w:rsidRPr="00000000" w14:paraId="00000017">
      <w:pPr>
        <w:spacing w:after="240" w:before="240" w:lineRule="auto"/>
        <w:rPr>
          <w:sz w:val="16"/>
          <w:szCs w:val="16"/>
        </w:rPr>
      </w:pPr>
      <w:r w:rsidDel="00000000" w:rsidR="00000000" w:rsidRPr="00000000">
        <w:rPr>
          <w:rFonts w:ascii="Caudex" w:cs="Caudex" w:eastAsia="Caudex" w:hAnsi="Caudex"/>
          <w:sz w:val="16"/>
          <w:szCs w:val="16"/>
          <w:rtl w:val="0"/>
        </w:rPr>
        <w:t xml:space="preserve">∣ψn⟩=∑i=02n−1αi∣i⟩,where∑i=02n−1∣αi∣2=1|\psi_n\rangle = \sum_{i=0}^{2^n-1} \alpha_i |i\rangle, \quad \text{where} \quad \sum_{i=0}^{2^n-1} |\alpha_i|^2 = 1∣ψn​⟩=i=0∑2n−1​αi​∣i⟩,wherei=0∑2n−1​∣αi​∣2=1</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Here, the system can simultaneously represent 2n2^n2n different states, offering exponential parallelism compared to classical systems.</w:t>
      </w:r>
    </w:p>
    <w:p w:rsidR="00000000" w:rsidDel="00000000" w:rsidP="00000000" w:rsidRDefault="00000000" w:rsidRPr="00000000" w14:paraId="00000019">
      <w:pPr>
        <w:pStyle w:val="Heading5"/>
        <w:keepNext w:val="0"/>
        <w:keepLines w:val="0"/>
        <w:spacing w:after="40" w:before="220" w:lineRule="auto"/>
        <w:rPr>
          <w:b w:val="1"/>
          <w:color w:val="000000"/>
          <w:sz w:val="20"/>
          <w:szCs w:val="20"/>
        </w:rPr>
      </w:pPr>
      <w:bookmarkStart w:colFirst="0" w:colLast="0" w:name="_tymhzs1w9goc" w:id="7"/>
      <w:bookmarkEnd w:id="7"/>
      <w:r w:rsidDel="00000000" w:rsidR="00000000" w:rsidRPr="00000000">
        <w:rPr>
          <w:b w:val="1"/>
          <w:color w:val="000000"/>
          <w:sz w:val="20"/>
          <w:szCs w:val="20"/>
          <w:rtl w:val="0"/>
        </w:rPr>
        <w:t xml:space="preserve">Quantum Parallelism in Multiple Processors</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When parallel tasks are executed across multiple quantum processors, the system state can be expressed as a </w:t>
      </w:r>
      <w:r w:rsidDel="00000000" w:rsidR="00000000" w:rsidRPr="00000000">
        <w:rPr>
          <w:b w:val="1"/>
          <w:sz w:val="16"/>
          <w:szCs w:val="16"/>
          <w:rtl w:val="0"/>
        </w:rPr>
        <w:t xml:space="preserve">direct product</w:t>
      </w:r>
      <w:r w:rsidDel="00000000" w:rsidR="00000000" w:rsidRPr="00000000">
        <w:rPr>
          <w:sz w:val="16"/>
          <w:szCs w:val="16"/>
          <w:rtl w:val="0"/>
        </w:rPr>
        <w:t xml:space="preserve"> of the state spaces of the individual processors. If PiP_iPi​ represents the Hilbert space of processor iii, the overall state is:</w:t>
      </w:r>
    </w:p>
    <w:p w:rsidR="00000000" w:rsidDel="00000000" w:rsidP="00000000" w:rsidRDefault="00000000" w:rsidRPr="00000000" w14:paraId="0000001B">
      <w:pPr>
        <w:spacing w:after="240" w:before="240" w:lineRule="auto"/>
        <w:rPr>
          <w:sz w:val="16"/>
          <w:szCs w:val="16"/>
        </w:rPr>
      </w:pPr>
      <w:r w:rsidDel="00000000" w:rsidR="00000000" w:rsidRPr="00000000">
        <w:rPr>
          <w:rFonts w:ascii="Caudex" w:cs="Caudex" w:eastAsia="Caudex" w:hAnsi="Caudex"/>
          <w:sz w:val="16"/>
          <w:szCs w:val="16"/>
          <w:rtl w:val="0"/>
        </w:rPr>
        <w:t xml:space="preserve">∣Ψtotal⟩=∣ψ1⟩⊗∣ψ2⟩⊗⋯⊗∣ψp⟩|\Psi_{\text{total}}\rangle = |\psi_1\rangle \otimes |\psi_2\rangle \otimes \dots \otimes |\psi_p\rangle∣Ψtotal​⟩=∣ψ1​⟩⊗∣ψ2​⟩⊗⋯⊗∣ψp​⟩</w:t>
      </w:r>
    </w:p>
    <w:p w:rsidR="00000000" w:rsidDel="00000000" w:rsidP="00000000" w:rsidRDefault="00000000" w:rsidRPr="00000000" w14:paraId="0000001C">
      <w:pPr>
        <w:spacing w:after="240" w:before="240" w:lineRule="auto"/>
        <w:rPr>
          <w:sz w:val="16"/>
          <w:szCs w:val="16"/>
        </w:rPr>
      </w:pPr>
      <w:r w:rsidDel="00000000" w:rsidR="00000000" w:rsidRPr="00000000">
        <w:rPr>
          <w:rFonts w:ascii="Caudex" w:cs="Caudex" w:eastAsia="Caudex" w:hAnsi="Caudex"/>
          <w:sz w:val="16"/>
          <w:szCs w:val="16"/>
          <w:rtl w:val="0"/>
        </w:rPr>
        <w:t xml:space="preserve">where ppp is the number of processors, and each ∣ψi⟩|\psi_i\rangle∣ψi​⟩ represents the state of quantum processor iii.</w:t>
      </w:r>
    </w:p>
    <w:p w:rsidR="00000000" w:rsidDel="00000000" w:rsidP="00000000" w:rsidRDefault="00000000" w:rsidRPr="00000000" w14:paraId="0000001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iq10d3jq83ro" w:id="8"/>
      <w:bookmarkEnd w:id="8"/>
      <w:r w:rsidDel="00000000" w:rsidR="00000000" w:rsidRPr="00000000">
        <w:rPr>
          <w:b w:val="1"/>
          <w:color w:val="000000"/>
          <w:sz w:val="22"/>
          <w:szCs w:val="22"/>
          <w:rtl w:val="0"/>
        </w:rPr>
        <w:t xml:space="preserve">2. Quantum Entanglement</w:t>
      </w:r>
    </w:p>
    <w:p w:rsidR="00000000" w:rsidDel="00000000" w:rsidP="00000000" w:rsidRDefault="00000000" w:rsidRPr="00000000" w14:paraId="0000001F">
      <w:pPr>
        <w:spacing w:after="240" w:before="240" w:lineRule="auto"/>
        <w:rPr>
          <w:sz w:val="16"/>
          <w:szCs w:val="16"/>
        </w:rPr>
      </w:pPr>
      <w:r w:rsidDel="00000000" w:rsidR="00000000" w:rsidRPr="00000000">
        <w:rPr>
          <w:b w:val="1"/>
          <w:rtl w:val="0"/>
        </w:rPr>
        <w:t xml:space="preserve">Entanglement</w:t>
      </w:r>
      <w:r w:rsidDel="00000000" w:rsidR="00000000" w:rsidRPr="00000000">
        <w:rPr>
          <w:sz w:val="16"/>
          <w:szCs w:val="16"/>
          <w:rtl w:val="0"/>
        </w:rPr>
        <w:t xml:space="preserve"> is a crucial resource in quantum computations, allowing for correlations between qubits that cannot be described classically. In an entangled state, the measurement outcomes of one qubit directly affect the outcomes of other qubits, even if they are spatially separated.</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f5lj431tmkt" w:id="9"/>
      <w:bookmarkEnd w:id="9"/>
      <w:r w:rsidDel="00000000" w:rsidR="00000000" w:rsidRPr="00000000">
        <w:rPr>
          <w:b w:val="1"/>
          <w:color w:val="000000"/>
          <w:sz w:val="20"/>
          <w:szCs w:val="20"/>
          <w:rtl w:val="0"/>
        </w:rPr>
        <w:t xml:space="preserve">Mathematical Representation of Entanglement</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For two qubits, an entangled state such as a </w:t>
      </w:r>
      <w:r w:rsidDel="00000000" w:rsidR="00000000" w:rsidRPr="00000000">
        <w:rPr>
          <w:b w:val="1"/>
          <w:sz w:val="16"/>
          <w:szCs w:val="16"/>
          <w:rtl w:val="0"/>
        </w:rPr>
        <w:t xml:space="preserve">Bell state</w:t>
      </w:r>
      <w:r w:rsidDel="00000000" w:rsidR="00000000" w:rsidRPr="00000000">
        <w:rPr>
          <w:sz w:val="16"/>
          <w:szCs w:val="16"/>
          <w:rtl w:val="0"/>
        </w:rPr>
        <w:t xml:space="preserve"> can be represented as:</w:t>
      </w:r>
    </w:p>
    <w:p w:rsidR="00000000" w:rsidDel="00000000" w:rsidP="00000000" w:rsidRDefault="00000000" w:rsidRPr="00000000" w14:paraId="00000022">
      <w:pPr>
        <w:spacing w:after="240" w:before="240" w:lineRule="auto"/>
        <w:rPr>
          <w:sz w:val="16"/>
          <w:szCs w:val="16"/>
        </w:rPr>
      </w:pPr>
      <w:r w:rsidDel="00000000" w:rsidR="00000000" w:rsidRPr="00000000">
        <w:rPr>
          <w:rFonts w:ascii="Caudex" w:cs="Caudex" w:eastAsia="Caudex" w:hAnsi="Caudex"/>
          <w:sz w:val="16"/>
          <w:szCs w:val="16"/>
          <w:rtl w:val="0"/>
        </w:rPr>
        <w:t xml:space="preserve">∣Φ+⟩=12(∣00⟩+∣11⟩)|\Phi^+\rangle = \frac{1}{\sqrt{2}} \left( |00\rangle + |11\rangle \right)∣Φ+⟩=2​1​(∣00⟩+∣11⟩)</w:t>
      </w:r>
    </w:p>
    <w:p w:rsidR="00000000" w:rsidDel="00000000" w:rsidP="00000000" w:rsidRDefault="00000000" w:rsidRPr="00000000" w14:paraId="00000023">
      <w:pPr>
        <w:spacing w:after="240" w:before="240" w:lineRule="auto"/>
        <w:rPr>
          <w:sz w:val="16"/>
          <w:szCs w:val="16"/>
        </w:rPr>
      </w:pPr>
      <w:r w:rsidDel="00000000" w:rsidR="00000000" w:rsidRPr="00000000">
        <w:rPr>
          <w:sz w:val="16"/>
          <w:szCs w:val="16"/>
          <w:rtl w:val="0"/>
        </w:rPr>
        <w:t xml:space="preserve">In general, an entangled state for nnn qubits can be represented as:</w:t>
      </w:r>
    </w:p>
    <w:p w:rsidR="00000000" w:rsidDel="00000000" w:rsidP="00000000" w:rsidRDefault="00000000" w:rsidRPr="00000000" w14:paraId="00000024">
      <w:pPr>
        <w:spacing w:after="240" w:before="240" w:lineRule="auto"/>
        <w:rPr>
          <w:sz w:val="16"/>
          <w:szCs w:val="16"/>
        </w:rPr>
      </w:pPr>
      <w:r w:rsidDel="00000000" w:rsidR="00000000" w:rsidRPr="00000000">
        <w:rPr>
          <w:rFonts w:ascii="Caudex" w:cs="Caudex" w:eastAsia="Caudex" w:hAnsi="Caudex"/>
          <w:sz w:val="16"/>
          <w:szCs w:val="16"/>
          <w:rtl w:val="0"/>
        </w:rPr>
        <w:t xml:space="preserve">∣Ψentangled⟩=∑i,j,…,kαi,j,…,k∣i⟩⊗∣j⟩⊗⋯⊗∣k⟩|\Psi_{\text{entangled}}\rangle = \sum_{i,j,\dots,k} \alpha_{i,j,\dots,k} |i\rangle \otimes |j\rangle \otimes \dots \otimes |k\rangle∣Ψentangled​⟩=i,j,…,k∑​αi,j,…,k​∣i⟩⊗∣j⟩⊗⋯⊗∣k⟩</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where the individual qubit states are no longer independent, and their outcomes are correlated based on the coefficients αi,j,…,k\alpha_{i,j,\dots,k}αi,j,…,k​.</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pmvn51y3942l" w:id="10"/>
      <w:bookmarkEnd w:id="10"/>
      <w:r w:rsidDel="00000000" w:rsidR="00000000" w:rsidRPr="00000000">
        <w:rPr>
          <w:b w:val="1"/>
          <w:color w:val="000000"/>
          <w:sz w:val="20"/>
          <w:szCs w:val="20"/>
          <w:rtl w:val="0"/>
        </w:rPr>
        <w:t xml:space="preserve">Entanglement Across Multiple Processors</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If qubits in different processors are entangled, the global quantum state will span across processors. Let P1P_1P1​ and P2P_2P2​ be two quantum processors, each with a qubit. If these qubits are entangled, the global state is:</w:t>
      </w:r>
    </w:p>
    <w:p w:rsidR="00000000" w:rsidDel="00000000" w:rsidP="00000000" w:rsidRDefault="00000000" w:rsidRPr="00000000" w14:paraId="00000028">
      <w:pPr>
        <w:spacing w:after="240" w:before="240" w:lineRule="auto"/>
        <w:rPr>
          <w:sz w:val="16"/>
          <w:szCs w:val="16"/>
        </w:rPr>
      </w:pPr>
      <w:r w:rsidDel="00000000" w:rsidR="00000000" w:rsidRPr="00000000">
        <w:rPr>
          <w:rFonts w:ascii="Caudex" w:cs="Caudex" w:eastAsia="Caudex" w:hAnsi="Caudex"/>
          <w:sz w:val="16"/>
          <w:szCs w:val="16"/>
          <w:rtl w:val="0"/>
        </w:rPr>
        <w:t xml:space="preserve">∣Ψentanglement⟩=12(∣0⟩P1⊗∣0⟩P2+∣1⟩P1⊗∣1⟩P2)|\Psi_{\text{entanglement}}\rangle = \frac{1}{\sqrt{2}} \left( |0\rangle_{P_1} \otimes |0\rangle_{P_2} + |1\rangle_{P_1} \otimes |1\rangle_{P_2} \right)∣Ψentanglement​⟩=2​1​(∣0⟩P1​​⊗∣0⟩P2​​+∣1⟩P1​​⊗∣1⟩P2​​)</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This correlation must be maintained throughout the computation, and the algorithm must track and optimize the use of entanglement.</w:t>
      </w:r>
    </w:p>
    <w:p w:rsidR="00000000" w:rsidDel="00000000" w:rsidP="00000000" w:rsidRDefault="00000000" w:rsidRPr="00000000" w14:paraId="0000002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15q86v07x6e" w:id="11"/>
      <w:bookmarkEnd w:id="11"/>
      <w:r w:rsidDel="00000000" w:rsidR="00000000" w:rsidRPr="00000000">
        <w:rPr>
          <w:b w:val="1"/>
          <w:color w:val="000000"/>
          <w:sz w:val="22"/>
          <w:szCs w:val="22"/>
          <w:rtl w:val="0"/>
        </w:rPr>
        <w:t xml:space="preserve">3. Parallel Task Management Across Quantum Processors</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parallel execution</w:t>
      </w:r>
      <w:r w:rsidDel="00000000" w:rsidR="00000000" w:rsidRPr="00000000">
        <w:rPr>
          <w:sz w:val="16"/>
          <w:szCs w:val="16"/>
          <w:rtl w:val="0"/>
        </w:rPr>
        <w:t xml:space="preserve"> of quantum tasks across multiple processors is governed by distributing tasks to minimize idle times and maximize the utilization of quantum resources. This can be modeled using a </w:t>
      </w:r>
      <w:r w:rsidDel="00000000" w:rsidR="00000000" w:rsidRPr="00000000">
        <w:rPr>
          <w:b w:val="1"/>
          <w:sz w:val="16"/>
          <w:szCs w:val="16"/>
          <w:rtl w:val="0"/>
        </w:rPr>
        <w:t xml:space="preserve">parallel task scheduler</w:t>
      </w:r>
      <w:r w:rsidDel="00000000" w:rsidR="00000000" w:rsidRPr="00000000">
        <w:rPr>
          <w:sz w:val="16"/>
          <w:szCs w:val="16"/>
          <w:rtl w:val="0"/>
        </w:rPr>
        <w:t xml:space="preserve">.</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yckspvka3ep1" w:id="12"/>
      <w:bookmarkEnd w:id="12"/>
      <w:r w:rsidDel="00000000" w:rsidR="00000000" w:rsidRPr="00000000">
        <w:rPr>
          <w:b w:val="1"/>
          <w:color w:val="000000"/>
          <w:sz w:val="20"/>
          <w:szCs w:val="20"/>
          <w:rtl w:val="0"/>
        </w:rPr>
        <w:t xml:space="preserve">Mathematical Formulation of Task Scheduling</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Let T={t1,t2,…,tk}T = \{t_1, t_2, \dots, t_k\}T={t1​,t2​,…,tk​} represent a set of quantum tasks, and let P={P1,P2,…,Pn}P = \{P_1, P_2, \dots, P_n\}P={P1​,P2​,…,Pn​} represent the available quantum processors. Each task tit_iti​ has a processing time τi\tau_iτi​ and a qubit requirement qiq_iqi​, indicating the number of qubits needed.</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The scheduler’s objective is to assign tasks to processors while minimizing total execution time TtotalT_{\text{total}}Ttotal​:</w:t>
      </w:r>
    </w:p>
    <w:p w:rsidR="00000000" w:rsidDel="00000000" w:rsidP="00000000" w:rsidRDefault="00000000" w:rsidRPr="00000000" w14:paraId="0000003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Ttotal=max⁡Pj∈P∑ti∈PjτiT_{\text{total}} = \max_{P_j \in P} \sum_{t_i \in P_j} \tau_iTtotal​=Pj​∈Pmax​ti​∈Pj​∑​τi​</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The scheduler also ensures that the number of qubits assigned to each processor does not exceed its capacity, CjC_jCj​:</w:t>
      </w:r>
    </w:p>
    <w:p w:rsidR="00000000" w:rsidDel="00000000" w:rsidP="00000000" w:rsidRDefault="00000000" w:rsidRPr="00000000" w14:paraId="0000003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∑ti∈Pjqi≤Cj,∀j=1,2,…,n\sum_{t_i \in P_j} q_i \leq C_j, \quad \forall j = 1, 2, \dots, nti​∈Pj​∑​qi​≤Cj​,∀j=1,2,…,n</w:t>
      </w:r>
    </w:p>
    <w:p w:rsidR="00000000" w:rsidDel="00000000" w:rsidP="00000000" w:rsidRDefault="00000000" w:rsidRPr="00000000" w14:paraId="00000033">
      <w:pPr>
        <w:pStyle w:val="Heading5"/>
        <w:keepNext w:val="0"/>
        <w:keepLines w:val="0"/>
        <w:spacing w:after="40" w:before="220" w:lineRule="auto"/>
        <w:rPr>
          <w:b w:val="1"/>
          <w:color w:val="000000"/>
          <w:sz w:val="20"/>
          <w:szCs w:val="20"/>
        </w:rPr>
      </w:pPr>
      <w:bookmarkStart w:colFirst="0" w:colLast="0" w:name="_j1djtzi1uli4" w:id="13"/>
      <w:bookmarkEnd w:id="13"/>
      <w:r w:rsidDel="00000000" w:rsidR="00000000" w:rsidRPr="00000000">
        <w:rPr>
          <w:b w:val="1"/>
          <w:color w:val="000000"/>
          <w:sz w:val="20"/>
          <w:szCs w:val="20"/>
          <w:rtl w:val="0"/>
        </w:rPr>
        <w:t xml:space="preserve">Parallel Quantum Circuit Execution</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For each quantum processor PjP_jPj​, the execution of quantum circuits is modeled by unitary operators UiU_iUi​ applied to the qubit states. Let U(t)U(t)U(t) be the unitary operator for task ttt, then the total operation for processor PjP_jPj​ over time is:</w:t>
      </w:r>
    </w:p>
    <w:p w:rsidR="00000000" w:rsidDel="00000000" w:rsidP="00000000" w:rsidRDefault="00000000" w:rsidRPr="00000000" w14:paraId="0000003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Utotal(Pj)=∏iU(ti)U_{\text{total}}(P_j) = \prod_{i} U(t_i)Utotal​(Pj​)=i∏​U(ti​)</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The goal is to parallelize tasks such that multiple processors execute operations simultaneously.</w:t>
      </w:r>
    </w:p>
    <w:p w:rsidR="00000000" w:rsidDel="00000000" w:rsidP="00000000" w:rsidRDefault="00000000" w:rsidRPr="00000000" w14:paraId="0000003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1sw1smerqwg" w:id="14"/>
      <w:bookmarkEnd w:id="14"/>
      <w:r w:rsidDel="00000000" w:rsidR="00000000" w:rsidRPr="00000000">
        <w:rPr>
          <w:b w:val="1"/>
          <w:color w:val="000000"/>
          <w:sz w:val="22"/>
          <w:szCs w:val="22"/>
          <w:rtl w:val="0"/>
        </w:rPr>
        <w:t xml:space="preserve">4. Optimization of Entanglement Usage</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entanglement optimizer</w:t>
      </w:r>
      <w:r w:rsidDel="00000000" w:rsidR="00000000" w:rsidRPr="00000000">
        <w:rPr>
          <w:sz w:val="16"/>
          <w:szCs w:val="16"/>
          <w:rtl w:val="0"/>
        </w:rPr>
        <w:t xml:space="preserve"> ensures that entangled qubits are used efficiently across tasks that require quantum correlations. The optimization can be formulated as a resource allocation problem.</w:t>
      </w:r>
    </w:p>
    <w:p w:rsidR="00000000" w:rsidDel="00000000" w:rsidP="00000000" w:rsidRDefault="00000000" w:rsidRPr="00000000" w14:paraId="0000003A">
      <w:pPr>
        <w:pStyle w:val="Heading5"/>
        <w:keepNext w:val="0"/>
        <w:keepLines w:val="0"/>
        <w:spacing w:after="40" w:before="220" w:lineRule="auto"/>
        <w:rPr>
          <w:b w:val="1"/>
          <w:color w:val="000000"/>
          <w:sz w:val="20"/>
          <w:szCs w:val="20"/>
        </w:rPr>
      </w:pPr>
      <w:bookmarkStart w:colFirst="0" w:colLast="0" w:name="_bdmdh4k1banr" w:id="15"/>
      <w:bookmarkEnd w:id="15"/>
      <w:r w:rsidDel="00000000" w:rsidR="00000000" w:rsidRPr="00000000">
        <w:rPr>
          <w:b w:val="1"/>
          <w:color w:val="000000"/>
          <w:sz w:val="20"/>
          <w:szCs w:val="20"/>
          <w:rtl w:val="0"/>
        </w:rPr>
        <w:t xml:space="preserve">Optimization Problem for Entanglement Resources</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Let E(qi,qj)E(q_i, q_j)E(qi​,qj​) represent the entanglement between qubits qiq_iqi​ and qjq_jqj​, and let C(qi,t)C(q_i, t)C(qi​,t) represent the number of operations that use qubit qiq_iqi​ at time ttt. The objective is to maximize the use of entanglement resources while minimizing the number of operations that break entanglement.</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The optimization problem can be formulated as:</w:t>
      </w:r>
    </w:p>
    <w:p w:rsidR="00000000" w:rsidDel="00000000" w:rsidP="00000000" w:rsidRDefault="00000000" w:rsidRPr="00000000" w14:paraId="0000003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max⁡∑qi,qjE(qi,qj)−∑t∑qiB(qi,t)\max \sum_{q_i, q_j} E(q_i, q_j) - \sum_{t} \sum_{q_i} B(q_i, t)maxqi​,qj​∑​E(qi​,qj​)−t∑​qi​∑​B(qi​,t)</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where B(qi,t)B(q_i, t)B(qi​,t) is a penalty function that accounts for the breaking of entanglement during task execution. The constraints include:</w:t>
      </w:r>
    </w:p>
    <w:p w:rsidR="00000000" w:rsidDel="00000000" w:rsidP="00000000" w:rsidRDefault="00000000" w:rsidRPr="00000000" w14:paraId="0000003F">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Qubit availability</w:t>
      </w:r>
      <w:r w:rsidDel="00000000" w:rsidR="00000000" w:rsidRPr="00000000">
        <w:rPr>
          <w:rFonts w:ascii="Arial Unicode MS" w:cs="Arial Unicode MS" w:eastAsia="Arial Unicode MS" w:hAnsi="Arial Unicode MS"/>
          <w:sz w:val="16"/>
          <w:szCs w:val="16"/>
          <w:rtl w:val="0"/>
        </w:rPr>
        <w:t xml:space="preserve">: Each qubit can only be used by one task at a time. ∑tC(qi,t)≤1\sum_{t} C(q_i, t) \leq 1t∑​C(qi​,t)≤1</w:t>
      </w:r>
    </w:p>
    <w:p w:rsidR="00000000" w:rsidDel="00000000" w:rsidP="00000000" w:rsidRDefault="00000000" w:rsidRPr="00000000" w14:paraId="00000040">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Entanglement preservation</w:t>
      </w:r>
      <w:r w:rsidDel="00000000" w:rsidR="00000000" w:rsidRPr="00000000">
        <w:rPr>
          <w:sz w:val="16"/>
          <w:szCs w:val="16"/>
          <w:rtl w:val="0"/>
        </w:rPr>
        <w:t xml:space="preserve">: Entangled qubits must not be reassigned independently unless necessary.</w:t>
      </w:r>
    </w:p>
    <w:p w:rsidR="00000000" w:rsidDel="00000000" w:rsidP="00000000" w:rsidRDefault="00000000" w:rsidRPr="00000000" w14:paraId="0000004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rk5z8fts1een" w:id="16"/>
      <w:bookmarkEnd w:id="16"/>
      <w:r w:rsidDel="00000000" w:rsidR="00000000" w:rsidRPr="00000000">
        <w:rPr>
          <w:b w:val="1"/>
          <w:color w:val="000000"/>
          <w:sz w:val="22"/>
          <w:szCs w:val="22"/>
          <w:rtl w:val="0"/>
        </w:rPr>
        <w:t xml:space="preserve">5. Entanglement State Tracking</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Tracking the state of entangled qubits is crucial to maintaining the integrity of the quantum computation. The </w:t>
      </w:r>
      <w:r w:rsidDel="00000000" w:rsidR="00000000" w:rsidRPr="00000000">
        <w:rPr>
          <w:b w:val="1"/>
          <w:sz w:val="16"/>
          <w:szCs w:val="16"/>
          <w:rtl w:val="0"/>
        </w:rPr>
        <w:t xml:space="preserve">entanglement state tracker</w:t>
      </w:r>
      <w:r w:rsidDel="00000000" w:rsidR="00000000" w:rsidRPr="00000000">
        <w:rPr>
          <w:sz w:val="16"/>
          <w:szCs w:val="16"/>
          <w:rtl w:val="0"/>
        </w:rPr>
        <w:t xml:space="preserve"> monitors the entanglement between qubits and updates the system if entanglement degrades due to decoherence or noise.</w:t>
      </w:r>
    </w:p>
    <w:p w:rsidR="00000000" w:rsidDel="00000000" w:rsidP="00000000" w:rsidRDefault="00000000" w:rsidRPr="00000000" w14:paraId="00000044">
      <w:pPr>
        <w:pStyle w:val="Heading5"/>
        <w:keepNext w:val="0"/>
        <w:keepLines w:val="0"/>
        <w:spacing w:after="40" w:before="220" w:lineRule="auto"/>
        <w:rPr>
          <w:b w:val="1"/>
          <w:color w:val="000000"/>
          <w:sz w:val="20"/>
          <w:szCs w:val="20"/>
        </w:rPr>
      </w:pPr>
      <w:bookmarkStart w:colFirst="0" w:colLast="0" w:name="_onq4lhzh5tlt" w:id="17"/>
      <w:bookmarkEnd w:id="17"/>
      <w:r w:rsidDel="00000000" w:rsidR="00000000" w:rsidRPr="00000000">
        <w:rPr>
          <w:b w:val="1"/>
          <w:color w:val="000000"/>
          <w:sz w:val="20"/>
          <w:szCs w:val="20"/>
          <w:rtl w:val="0"/>
        </w:rPr>
        <w:t xml:space="preserve">Tracking Entanglement with Fidelity</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Let F(qi,qj,t)F(q_i, q_j, t)F(qi​,qj​,t) represent the fidelity of the entanglement between qubits qiq_iqi​ and qjq_jqj​ at time ttt. The fidelity must be monitored to ensure that it remains above a threshold FminF_{\text{min}}Fmin​ for successful quantum computation:</w:t>
      </w:r>
    </w:p>
    <w:p w:rsidR="00000000" w:rsidDel="00000000" w:rsidP="00000000" w:rsidRDefault="00000000" w:rsidRPr="00000000" w14:paraId="0000004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F(qi,qj,t)≥FminF(q_i, q_j, t) \geq F_{\text{min}}F(qi​,qj​,t)≥Fmin​</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If the fidelity drops below this threshold, the entangled pair may need to be re-entangled or remapped to another qubit pair.</w:t>
      </w:r>
    </w:p>
    <w:p w:rsidR="00000000" w:rsidDel="00000000" w:rsidP="00000000" w:rsidRDefault="00000000" w:rsidRPr="00000000" w14:paraId="00000048">
      <w:pPr>
        <w:pStyle w:val="Heading5"/>
        <w:keepNext w:val="0"/>
        <w:keepLines w:val="0"/>
        <w:spacing w:after="40" w:before="220" w:lineRule="auto"/>
        <w:rPr>
          <w:b w:val="1"/>
          <w:color w:val="000000"/>
          <w:sz w:val="20"/>
          <w:szCs w:val="20"/>
        </w:rPr>
      </w:pPr>
      <w:bookmarkStart w:colFirst="0" w:colLast="0" w:name="_ryqci45eo1sr" w:id="18"/>
      <w:bookmarkEnd w:id="18"/>
      <w:r w:rsidDel="00000000" w:rsidR="00000000" w:rsidRPr="00000000">
        <w:rPr>
          <w:b w:val="1"/>
          <w:color w:val="000000"/>
          <w:sz w:val="20"/>
          <w:szCs w:val="20"/>
          <w:rtl w:val="0"/>
        </w:rPr>
        <w:t xml:space="preserve">Tracking Decoherence Times</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Each qubit has a decoherence time Tdec(qi)T_{\text{dec}}(q_i)Tdec​(qi​), representing the time after which the qubit loses its quantum coherence. The algorithm must keep track of Tdec(qi)T_{\text{dec}}(q_i)Tdec​(qi​) for each qubit, and ensure that tasks are completed before decoherence occurs:</w:t>
      </w:r>
    </w:p>
    <w:p w:rsidR="00000000" w:rsidDel="00000000" w:rsidP="00000000" w:rsidRDefault="00000000" w:rsidRPr="00000000" w14:paraId="0000004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Tcomplete(ti)≤Tdec(qi),∀qi in task tiT_{\text{complete}}(t_i) \leq T_{\text{dec}}(q_i), \quad \forall q_i \text{ in task } t_iTcomplete​(ti​)≤Tdec​(qi​),∀qi​ in task ti​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sz2wz8598qmm" w:id="19"/>
      <w:bookmarkEnd w:id="19"/>
      <w:r w:rsidDel="00000000" w:rsidR="00000000" w:rsidRPr="00000000">
        <w:rPr>
          <w:b w:val="1"/>
          <w:color w:val="000000"/>
          <w:sz w:val="22"/>
          <w:szCs w:val="22"/>
          <w:rtl w:val="0"/>
        </w:rPr>
        <w:t xml:space="preserve">6. Mathematical Challenges and Optimization Techniques</w:t>
      </w:r>
    </w:p>
    <w:p w:rsidR="00000000" w:rsidDel="00000000" w:rsidP="00000000" w:rsidRDefault="00000000" w:rsidRPr="00000000" w14:paraId="0000004C">
      <w:pPr>
        <w:pStyle w:val="Heading5"/>
        <w:keepNext w:val="0"/>
        <w:keepLines w:val="0"/>
        <w:spacing w:after="40" w:before="220" w:lineRule="auto"/>
        <w:rPr>
          <w:b w:val="1"/>
          <w:color w:val="000000"/>
          <w:sz w:val="20"/>
          <w:szCs w:val="20"/>
        </w:rPr>
      </w:pPr>
      <w:bookmarkStart w:colFirst="0" w:colLast="0" w:name="_ivxfeef3m5sv" w:id="20"/>
      <w:bookmarkEnd w:id="20"/>
      <w:r w:rsidDel="00000000" w:rsidR="00000000" w:rsidRPr="00000000">
        <w:rPr>
          <w:b w:val="1"/>
          <w:color w:val="000000"/>
          <w:sz w:val="20"/>
          <w:szCs w:val="20"/>
          <w:rtl w:val="0"/>
        </w:rPr>
        <w:t xml:space="preserve">Load Balancing for Parallel Quantum Tasks</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The quantum task scheduler must balance the load across processors to avoid bottlenecks. This can be modeled as a </w:t>
      </w:r>
      <w:r w:rsidDel="00000000" w:rsidR="00000000" w:rsidRPr="00000000">
        <w:rPr>
          <w:b w:val="1"/>
          <w:sz w:val="16"/>
          <w:szCs w:val="16"/>
          <w:rtl w:val="0"/>
        </w:rPr>
        <w:t xml:space="preserve">load balancing problem</w:t>
      </w:r>
      <w:r w:rsidDel="00000000" w:rsidR="00000000" w:rsidRPr="00000000">
        <w:rPr>
          <w:sz w:val="16"/>
          <w:szCs w:val="16"/>
          <w:rtl w:val="0"/>
        </w:rPr>
        <w:t xml:space="preserve">:</w:t>
      </w:r>
    </w:p>
    <w:p w:rsidR="00000000" w:rsidDel="00000000" w:rsidP="00000000" w:rsidRDefault="00000000" w:rsidRPr="00000000" w14:paraId="0000004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min⁡Pmax⁡j∑ti∈Pjτi\min_{P} \max_{j} \sum_{t_i \in P_j} \tau_iPmin​jmax​ti​∈Pj​∑​τi​</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where the goal is to minimize the maximum execution time across all processors. Techniques such as </w:t>
      </w:r>
      <w:r w:rsidDel="00000000" w:rsidR="00000000" w:rsidRPr="00000000">
        <w:rPr>
          <w:b w:val="1"/>
          <w:sz w:val="16"/>
          <w:szCs w:val="16"/>
          <w:rtl w:val="0"/>
        </w:rPr>
        <w:t xml:space="preserve">graph partitioning</w:t>
      </w:r>
      <w:r w:rsidDel="00000000" w:rsidR="00000000" w:rsidRPr="00000000">
        <w:rPr>
          <w:sz w:val="16"/>
          <w:szCs w:val="16"/>
          <w:rtl w:val="0"/>
        </w:rPr>
        <w:t xml:space="preserve"> and </w:t>
      </w:r>
      <w:r w:rsidDel="00000000" w:rsidR="00000000" w:rsidRPr="00000000">
        <w:rPr>
          <w:b w:val="1"/>
          <w:sz w:val="16"/>
          <w:szCs w:val="16"/>
          <w:rtl w:val="0"/>
        </w:rPr>
        <w:t xml:space="preserve">linear programming</w:t>
      </w:r>
      <w:r w:rsidDel="00000000" w:rsidR="00000000" w:rsidRPr="00000000">
        <w:rPr>
          <w:sz w:val="16"/>
          <w:szCs w:val="16"/>
          <w:rtl w:val="0"/>
        </w:rPr>
        <w:t xml:space="preserve"> can be used to solve this problem.</w:t>
      </w:r>
    </w:p>
    <w:p w:rsidR="00000000" w:rsidDel="00000000" w:rsidP="00000000" w:rsidRDefault="00000000" w:rsidRPr="00000000" w14:paraId="00000050">
      <w:pPr>
        <w:pStyle w:val="Heading5"/>
        <w:keepNext w:val="0"/>
        <w:keepLines w:val="0"/>
        <w:spacing w:after="40" w:before="220" w:lineRule="auto"/>
        <w:rPr>
          <w:b w:val="1"/>
          <w:color w:val="000000"/>
          <w:sz w:val="20"/>
          <w:szCs w:val="20"/>
        </w:rPr>
      </w:pPr>
      <w:bookmarkStart w:colFirst="0" w:colLast="0" w:name="_h0pexhpizb0p" w:id="21"/>
      <w:bookmarkEnd w:id="21"/>
      <w:r w:rsidDel="00000000" w:rsidR="00000000" w:rsidRPr="00000000">
        <w:rPr>
          <w:b w:val="1"/>
          <w:color w:val="000000"/>
          <w:sz w:val="20"/>
          <w:szCs w:val="20"/>
          <w:rtl w:val="0"/>
        </w:rPr>
        <w:t xml:space="preserve">Minimizing Entanglement Breaking</w:t>
      </w:r>
    </w:p>
    <w:p w:rsidR="00000000" w:rsidDel="00000000" w:rsidP="00000000" w:rsidRDefault="00000000" w:rsidRPr="00000000" w14:paraId="00000051">
      <w:pPr>
        <w:spacing w:after="240" w:before="240" w:lineRule="auto"/>
        <w:rPr>
          <w:sz w:val="16"/>
          <w:szCs w:val="16"/>
        </w:rPr>
      </w:pPr>
      <w:r w:rsidDel="00000000" w:rsidR="00000000" w:rsidRPr="00000000">
        <w:rPr>
          <w:sz w:val="16"/>
          <w:szCs w:val="16"/>
          <w:rtl w:val="0"/>
        </w:rPr>
        <w:t xml:space="preserve">To optimize the use of entanglement, the algorithm must minimize the number of operations that break entanglement. This can be solved using </w:t>
      </w:r>
      <w:r w:rsidDel="00000000" w:rsidR="00000000" w:rsidRPr="00000000">
        <w:rPr>
          <w:b w:val="1"/>
          <w:sz w:val="16"/>
          <w:szCs w:val="16"/>
          <w:rtl w:val="0"/>
        </w:rPr>
        <w:t xml:space="preserve">combinatorial optimization</w:t>
      </w:r>
      <w:r w:rsidDel="00000000" w:rsidR="00000000" w:rsidRPr="00000000">
        <w:rPr>
          <w:sz w:val="16"/>
          <w:szCs w:val="16"/>
          <w:rtl w:val="0"/>
        </w:rPr>
        <w:t xml:space="preserve"> techniques, such as:</w:t>
      </w:r>
    </w:p>
    <w:p w:rsidR="00000000" w:rsidDel="00000000" w:rsidP="00000000" w:rsidRDefault="00000000" w:rsidRPr="00000000" w14:paraId="00000052">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Dynamic programming</w:t>
      </w:r>
      <w:r w:rsidDel="00000000" w:rsidR="00000000" w:rsidRPr="00000000">
        <w:rPr>
          <w:sz w:val="16"/>
          <w:szCs w:val="16"/>
          <w:rtl w:val="0"/>
        </w:rPr>
        <w:t xml:space="preserve">: To determine the optimal sequence of operations that maintain entanglement.</w:t>
      </w:r>
    </w:p>
    <w:p w:rsidR="00000000" w:rsidDel="00000000" w:rsidP="00000000" w:rsidRDefault="00000000" w:rsidRPr="00000000" w14:paraId="00000053">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Greedy algorithms</w:t>
      </w:r>
      <w:r w:rsidDel="00000000" w:rsidR="00000000" w:rsidRPr="00000000">
        <w:rPr>
          <w:sz w:val="16"/>
          <w:szCs w:val="16"/>
          <w:rtl w:val="0"/>
        </w:rPr>
        <w:t xml:space="preserve">: To iteratively assign tasks while preserving as much entanglement as possible.</w:t>
      </w:r>
    </w:p>
    <w:p w:rsidR="00000000" w:rsidDel="00000000" w:rsidP="00000000" w:rsidRDefault="00000000" w:rsidRPr="00000000" w14:paraId="0000005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spig3wpxkqj3" w:id="22"/>
      <w:bookmarkEnd w:id="22"/>
      <w:r w:rsidDel="00000000" w:rsidR="00000000" w:rsidRPr="00000000">
        <w:rPr>
          <w:b w:val="1"/>
          <w:color w:val="000000"/>
          <w:sz w:val="22"/>
          <w:szCs w:val="22"/>
          <w:rtl w:val="0"/>
        </w:rPr>
        <w:t xml:space="preserve">Conclusion</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Parallelism and Entanglement Management Algorithm</w:t>
      </w:r>
      <w:r w:rsidDel="00000000" w:rsidR="00000000" w:rsidRPr="00000000">
        <w:rPr>
          <w:sz w:val="16"/>
          <w:szCs w:val="16"/>
          <w:rtl w:val="0"/>
        </w:rPr>
        <w:t xml:space="preserve"> leverages mathematical principles of quantum mechanics, task scheduling, and optimization to enhance quantum computation. By maximizing parallelism through superposition, optimizing the use of entanglement, and tracking the fidelity of entangled qubits, this algorithm ensures efficient quantum resource utilization across multiple processors. The use of combinatorial optimization and load-balancing techniques ensures that the quantum system performs optimally, with minimal error rates and maximal computational throughput.</w:t>
      </w:r>
    </w:p>
    <w:p w:rsidR="00000000" w:rsidDel="00000000" w:rsidP="00000000" w:rsidRDefault="00000000" w:rsidRPr="00000000" w14:paraId="00000057">
      <w:pPr>
        <w:spacing w:after="240" w:before="240" w:lineRule="auto"/>
        <w:rPr>
          <w:sz w:val="16"/>
          <w:szCs w:val="16"/>
        </w:rPr>
      </w:pPr>
      <w:r w:rsidDel="00000000" w:rsidR="00000000" w:rsidRPr="00000000">
        <w:rPr>
          <w:rtl w:val="0"/>
        </w:rPr>
      </w:r>
    </w:p>
    <w:p w:rsidR="00000000" w:rsidDel="00000000" w:rsidP="00000000" w:rsidRDefault="00000000" w:rsidRPr="00000000" w14:paraId="00000058">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A">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