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3"/>
        <w:keepNext w:val="0"/>
        <w:keepLines w:val="0"/>
        <w:ind w:left="720" w:hanging="360"/>
        <w:rPr/>
      </w:pPr>
      <w:bookmarkStart w:colFirst="0" w:colLast="0" w:name="_itvd8kjyaj79" w:id="0"/>
      <w:bookmarkEnd w:id="0"/>
      <w:r w:rsidDel="00000000" w:rsidR="00000000" w:rsidRPr="00000000">
        <w:rPr>
          <w:rtl w:val="0"/>
        </w:rPr>
        <w:t xml:space="preserve">Executive Summary of Multiplicity Theory in Relation to the Kakeya Set Conjecture</w:t>
      </w:r>
    </w:p>
    <w:p w:rsidR="00000000" w:rsidDel="00000000" w:rsidP="00000000" w:rsidRDefault="00000000" w:rsidRPr="00000000" w14:paraId="0000000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Multiplicity Theory offers a novel framework based on prime numbers and multiset theory, providing a deeper understanding of interconnected systems. In the context of the Kakeya Set Conjecture, which deals with the smallest set that contains a unit line segment in every direction, Multiplicity Theory could provide a powerful computational and geometric toolset. This theory uses primes as dynamic interaction points and applies them across multiple dimensions. For the Kakeya problem, Multiplicity Theory could bridge discrete and continuous mathematical systems to model minimal sets with full dimension, offering insights into the geometric structures that emerge from the problem.</w:t>
      </w:r>
    </w:p>
    <w:p w:rsidR="00000000" w:rsidDel="00000000" w:rsidP="00000000" w:rsidRDefault="00000000" w:rsidRPr="00000000" w14:paraId="00000003">
      <w:pPr>
        <w:spacing w:after="240" w:before="240" w:lineRule="auto"/>
        <w:ind w:left="720" w:hanging="360"/>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3"/>
        <w:keepNext w:val="0"/>
        <w:keepLines w:val="0"/>
        <w:ind w:left="720" w:hanging="360"/>
        <w:rPr/>
      </w:pPr>
      <w:bookmarkStart w:colFirst="0" w:colLast="0" w:name="_vrbign6zkpsd" w:id="1"/>
      <w:bookmarkEnd w:id="1"/>
      <w:r w:rsidDel="00000000" w:rsidR="00000000" w:rsidRPr="00000000">
        <w:rPr>
          <w:rtl w:val="0"/>
        </w:rPr>
        <w:t xml:space="preserve">Comprehensive Mathematical Overview</w:t>
      </w:r>
    </w:p>
    <w:p w:rsidR="00000000" w:rsidDel="00000000" w:rsidP="00000000" w:rsidRDefault="00000000" w:rsidRPr="00000000" w14:paraId="00000005">
      <w:pPr>
        <w:pStyle w:val="Heading4"/>
        <w:keepNext w:val="0"/>
        <w:keepLines w:val="0"/>
        <w:spacing w:after="40" w:before="240" w:lineRule="auto"/>
        <w:ind w:left="720" w:hanging="360"/>
        <w:rPr>
          <w:rFonts w:ascii="Times New Roman" w:cs="Times New Roman" w:eastAsia="Times New Roman" w:hAnsi="Times New Roman"/>
          <w:b w:val="1"/>
          <w:color w:val="000000"/>
          <w:sz w:val="22"/>
          <w:szCs w:val="22"/>
        </w:rPr>
      </w:pPr>
      <w:bookmarkStart w:colFirst="0" w:colLast="0" w:name="_e917cbt94b4m" w:id="2"/>
      <w:bookmarkEnd w:id="2"/>
      <w:r w:rsidDel="00000000" w:rsidR="00000000" w:rsidRPr="00000000">
        <w:rPr>
          <w:rFonts w:ascii="Times New Roman" w:cs="Times New Roman" w:eastAsia="Times New Roman" w:hAnsi="Times New Roman"/>
          <w:b w:val="1"/>
          <w:color w:val="000000"/>
          <w:sz w:val="22"/>
          <w:szCs w:val="22"/>
          <w:rtl w:val="0"/>
        </w:rPr>
        <w:t xml:space="preserve">1. Prime-Based Modeling</w:t>
      </w:r>
    </w:p>
    <w:p w:rsidR="00000000" w:rsidDel="00000000" w:rsidP="00000000" w:rsidRDefault="00000000" w:rsidRPr="00000000" w14:paraId="00000006">
      <w:pPr>
        <w:numPr>
          <w:ilvl w:val="0"/>
          <w:numId w:val="1"/>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Prime Numbers as Dynamic Units</w:t>
      </w:r>
      <w:r w:rsidDel="00000000" w:rsidR="00000000" w:rsidRPr="00000000">
        <w:rPr>
          <w:rFonts w:ascii="Times New Roman" w:cs="Times New Roman" w:eastAsia="Times New Roman" w:hAnsi="Times New Roman"/>
          <w:rtl w:val="0"/>
        </w:rPr>
        <w:t xml:space="preserve">: In Multiplicity Theory, prime numbers are reinterpreted as dynamic units representing interactions. For the Kakeya problem, this allows prime numbers to quantify and track the movement of line segments in various directions.</w:t>
      </w:r>
    </w:p>
    <w:p w:rsidR="00000000" w:rsidDel="00000000" w:rsidP="00000000" w:rsidRDefault="00000000" w:rsidRPr="00000000" w14:paraId="00000007">
      <w:pPr>
        <w:numPr>
          <w:ilvl w:val="0"/>
          <w:numId w:val="1"/>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Prime-Encoded Systems</w:t>
      </w:r>
      <w:r w:rsidDel="00000000" w:rsidR="00000000" w:rsidRPr="00000000">
        <w:rPr>
          <w:rFonts w:ascii="Times New Roman" w:cs="Times New Roman" w:eastAsia="Times New Roman" w:hAnsi="Times New Roman"/>
          <w:rtl w:val="0"/>
        </w:rPr>
        <w:t xml:space="preserve">: The set containing all unit line segments in every direction can be encoded through primes, mapping each direction of the line segment to a distinct prime, ensuring efficient encoding of the system's structure.</w:t>
      </w:r>
    </w:p>
    <w:p w:rsidR="00000000" w:rsidDel="00000000" w:rsidP="00000000" w:rsidRDefault="00000000" w:rsidRPr="00000000" w14:paraId="00000008">
      <w:pPr>
        <w:pStyle w:val="Heading4"/>
        <w:keepNext w:val="0"/>
        <w:keepLines w:val="0"/>
        <w:spacing w:after="40" w:before="240" w:lineRule="auto"/>
        <w:ind w:left="720" w:hanging="360"/>
        <w:rPr>
          <w:rFonts w:ascii="Times New Roman" w:cs="Times New Roman" w:eastAsia="Times New Roman" w:hAnsi="Times New Roman"/>
          <w:b w:val="1"/>
          <w:color w:val="000000"/>
          <w:sz w:val="22"/>
          <w:szCs w:val="22"/>
        </w:rPr>
      </w:pPr>
      <w:bookmarkStart w:colFirst="0" w:colLast="0" w:name="_mip1j9nao9gp" w:id="3"/>
      <w:bookmarkEnd w:id="3"/>
      <w:r w:rsidDel="00000000" w:rsidR="00000000" w:rsidRPr="00000000">
        <w:rPr>
          <w:rFonts w:ascii="Times New Roman" w:cs="Times New Roman" w:eastAsia="Times New Roman" w:hAnsi="Times New Roman"/>
          <w:b w:val="1"/>
          <w:color w:val="000000"/>
          <w:sz w:val="22"/>
          <w:szCs w:val="22"/>
          <w:rtl w:val="0"/>
        </w:rPr>
        <w:t xml:space="preserve">2. Multiset Theory and System Interactions</w:t>
      </w:r>
    </w:p>
    <w:p w:rsidR="00000000" w:rsidDel="00000000" w:rsidP="00000000" w:rsidRDefault="00000000" w:rsidRPr="00000000" w14:paraId="00000009">
      <w:pPr>
        <w:numPr>
          <w:ilvl w:val="0"/>
          <w:numId w:val="4"/>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Sets and Multisets</w:t>
      </w:r>
      <w:r w:rsidDel="00000000" w:rsidR="00000000" w:rsidRPr="00000000">
        <w:rPr>
          <w:rFonts w:ascii="Times New Roman" w:cs="Times New Roman" w:eastAsia="Times New Roman" w:hAnsi="Times New Roman"/>
          <w:rtl w:val="0"/>
        </w:rPr>
        <w:t xml:space="preserve">: Multiplicity Theory extends classical set theory to multisets, which are collections where elements can appear multiple times, enabling the modeling of systems where the density of certain directions (or configurations) plays a role. The multiset representation of the Kakeya set could allow for recursive feedback in the system, enabling more efficient modeling of interactions within the set.</w:t>
      </w:r>
    </w:p>
    <w:p w:rsidR="00000000" w:rsidDel="00000000" w:rsidP="00000000" w:rsidRDefault="00000000" w:rsidRPr="00000000" w14:paraId="0000000A">
      <w:pPr>
        <w:numPr>
          <w:ilvl w:val="0"/>
          <w:numId w:val="4"/>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Element-wise Multiplication</w:t>
      </w:r>
      <w:r w:rsidDel="00000000" w:rsidR="00000000" w:rsidRPr="00000000">
        <w:rPr>
          <w:rFonts w:ascii="Times New Roman" w:cs="Times New Roman" w:eastAsia="Times New Roman" w:hAnsi="Times New Roman"/>
          <w:rtl w:val="0"/>
        </w:rPr>
        <w:t xml:space="preserve">: By modeling interactions within the Kakeya set using prime labels, Multiplicity Theory applies an element-wise multiplication process, where the cardinality of each element in the set reflects its impact on the dimensionality of the entire system.</w:t>
      </w:r>
    </w:p>
    <w:p w:rsidR="00000000" w:rsidDel="00000000" w:rsidP="00000000" w:rsidRDefault="00000000" w:rsidRPr="00000000" w14:paraId="0000000B">
      <w:pPr>
        <w:pStyle w:val="Heading4"/>
        <w:keepNext w:val="0"/>
        <w:keepLines w:val="0"/>
        <w:spacing w:after="40" w:before="240" w:lineRule="auto"/>
        <w:ind w:left="720" w:hanging="360"/>
        <w:rPr>
          <w:rFonts w:ascii="Times New Roman" w:cs="Times New Roman" w:eastAsia="Times New Roman" w:hAnsi="Times New Roman"/>
          <w:b w:val="1"/>
          <w:color w:val="000000"/>
          <w:sz w:val="22"/>
          <w:szCs w:val="22"/>
        </w:rPr>
      </w:pPr>
      <w:bookmarkStart w:colFirst="0" w:colLast="0" w:name="_97a0ol4i0mwa" w:id="4"/>
      <w:bookmarkEnd w:id="4"/>
      <w:r w:rsidDel="00000000" w:rsidR="00000000" w:rsidRPr="00000000">
        <w:rPr>
          <w:rFonts w:ascii="Times New Roman" w:cs="Times New Roman" w:eastAsia="Times New Roman" w:hAnsi="Times New Roman"/>
          <w:b w:val="1"/>
          <w:color w:val="000000"/>
          <w:sz w:val="22"/>
          <w:szCs w:val="22"/>
          <w:rtl w:val="0"/>
        </w:rPr>
        <w:t xml:space="preserve">3. Geometric and Tensor Representations</w:t>
      </w:r>
    </w:p>
    <w:p w:rsidR="00000000" w:rsidDel="00000000" w:rsidP="00000000" w:rsidRDefault="00000000" w:rsidRPr="00000000" w14:paraId="0000000C">
      <w:pPr>
        <w:numPr>
          <w:ilvl w:val="0"/>
          <w:numId w:val="2"/>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Tensor Networks</w:t>
      </w:r>
      <w:r w:rsidDel="00000000" w:rsidR="00000000" w:rsidRPr="00000000">
        <w:rPr>
          <w:rFonts w:ascii="Times New Roman" w:cs="Times New Roman" w:eastAsia="Times New Roman" w:hAnsi="Times New Roman"/>
          <w:rtl w:val="0"/>
        </w:rPr>
        <w:t xml:space="preserve">: These provide a scalable way to model high-dimensional interactions. The Kakeya set’s structure—its requirement to contain a line in every direction—can be visualized and analyzed using a tensor network that represents the relationships between prime-encoded elements.</w:t>
      </w:r>
    </w:p>
    <w:p w:rsidR="00000000" w:rsidDel="00000000" w:rsidP="00000000" w:rsidRDefault="00000000" w:rsidRPr="00000000" w14:paraId="0000000D">
      <w:pPr>
        <w:numPr>
          <w:ilvl w:val="0"/>
          <w:numId w:val="2"/>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Wave-Function Dynamics and Superposition</w:t>
      </w:r>
      <w:r w:rsidDel="00000000" w:rsidR="00000000" w:rsidRPr="00000000">
        <w:rPr>
          <w:rFonts w:ascii="Times New Roman" w:cs="Times New Roman" w:eastAsia="Times New Roman" w:hAnsi="Times New Roman"/>
          <w:rtl w:val="0"/>
        </w:rPr>
        <w:t xml:space="preserve">: Multiplicity Theory integrates quantum concepts such as superposition and entanglement, which may be useful in visualizing the continuous transformations that occur as unit segments rotate across different directions in Euclidean space. These concepts could model the dynamics of the set as it evolves under constraints such as minimizing the Lebesgue measure.</w:t>
      </w:r>
    </w:p>
    <w:p w:rsidR="00000000" w:rsidDel="00000000" w:rsidP="00000000" w:rsidRDefault="00000000" w:rsidRPr="00000000" w14:paraId="0000000E">
      <w:pPr>
        <w:pStyle w:val="Heading4"/>
        <w:keepNext w:val="0"/>
        <w:keepLines w:val="0"/>
        <w:spacing w:after="40" w:before="240" w:lineRule="auto"/>
        <w:ind w:left="720" w:hanging="360"/>
        <w:rPr>
          <w:rFonts w:ascii="Times New Roman" w:cs="Times New Roman" w:eastAsia="Times New Roman" w:hAnsi="Times New Roman"/>
          <w:b w:val="1"/>
          <w:color w:val="000000"/>
          <w:sz w:val="22"/>
          <w:szCs w:val="22"/>
        </w:rPr>
      </w:pPr>
      <w:bookmarkStart w:colFirst="0" w:colLast="0" w:name="_x15iyt6mwe1t" w:id="5"/>
      <w:bookmarkEnd w:id="5"/>
      <w:r w:rsidDel="00000000" w:rsidR="00000000" w:rsidRPr="00000000">
        <w:rPr>
          <w:rFonts w:ascii="Times New Roman" w:cs="Times New Roman" w:eastAsia="Times New Roman" w:hAnsi="Times New Roman"/>
          <w:b w:val="1"/>
          <w:color w:val="000000"/>
          <w:sz w:val="22"/>
          <w:szCs w:val="22"/>
          <w:rtl w:val="0"/>
        </w:rPr>
        <w:t xml:space="preserve">4. Non-linear Dynamics and Recursive Feedback</w:t>
      </w:r>
    </w:p>
    <w:p w:rsidR="00000000" w:rsidDel="00000000" w:rsidP="00000000" w:rsidRDefault="00000000" w:rsidRPr="00000000" w14:paraId="0000000F">
      <w:pPr>
        <w:numPr>
          <w:ilvl w:val="0"/>
          <w:numId w:val="5"/>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Non-linear Dynamics</w:t>
      </w:r>
      <w:r w:rsidDel="00000000" w:rsidR="00000000" w:rsidRPr="00000000">
        <w:rPr>
          <w:rFonts w:ascii="Times New Roman" w:cs="Times New Roman" w:eastAsia="Times New Roman" w:hAnsi="Times New Roman"/>
          <w:rtl w:val="0"/>
        </w:rPr>
        <w:t xml:space="preserve">: The recursive nature of the Kakeya set, which involves covering all possible directions, can be addressed using the non-linear dynamics framework in Multiplicity Theory. The multiplicative structure of primes captures complex system interactions across scales, modeling how small changes in the structure of the Kakeya set affect its overall dimensionality.</w:t>
      </w:r>
    </w:p>
    <w:p w:rsidR="00000000" w:rsidDel="00000000" w:rsidP="00000000" w:rsidRDefault="00000000" w:rsidRPr="00000000" w14:paraId="00000010">
      <w:pPr>
        <w:numPr>
          <w:ilvl w:val="0"/>
          <w:numId w:val="5"/>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Recursive Feedback Loops</w:t>
      </w:r>
      <w:r w:rsidDel="00000000" w:rsidR="00000000" w:rsidRPr="00000000">
        <w:rPr>
          <w:rFonts w:ascii="Times New Roman" w:cs="Times New Roman" w:eastAsia="Times New Roman" w:hAnsi="Times New Roman"/>
          <w:rtl w:val="0"/>
        </w:rPr>
        <w:t xml:space="preserve">: These loops are essential for optimizing the dimensional coverage of the Kakeya set while minimizing its measure. Multiplicity Theory provides mathematical constructs, such as feedback loops, to dynamically adjust the system parameters in real-time.</w:t>
      </w:r>
    </w:p>
    <w:p w:rsidR="00000000" w:rsidDel="00000000" w:rsidP="00000000" w:rsidRDefault="00000000" w:rsidRPr="00000000" w14:paraId="00000011">
      <w:pPr>
        <w:spacing w:after="240" w:before="240" w:lineRule="auto"/>
        <w:ind w:left="720" w:hanging="360"/>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2">
      <w:pPr>
        <w:pStyle w:val="Heading3"/>
        <w:keepNext w:val="0"/>
        <w:keepLines w:val="0"/>
        <w:ind w:left="720" w:hanging="360"/>
        <w:rPr/>
      </w:pPr>
      <w:bookmarkStart w:colFirst="0" w:colLast="0" w:name="_iqv79ln030ry" w:id="6"/>
      <w:bookmarkEnd w:id="6"/>
      <w:r w:rsidDel="00000000" w:rsidR="00000000" w:rsidRPr="00000000">
        <w:rPr>
          <w:rtl w:val="0"/>
        </w:rPr>
        <w:t xml:space="preserve">Instructions for Utilizing Multiplicity Theory to Solve the Kakeya Set Conjecture</w:t>
      </w:r>
    </w:p>
    <w:p w:rsidR="00000000" w:rsidDel="00000000" w:rsidP="00000000" w:rsidRDefault="00000000" w:rsidRPr="00000000" w14:paraId="00000013">
      <w:pPr>
        <w:numPr>
          <w:ilvl w:val="0"/>
          <w:numId w:val="3"/>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Prime Encoding of Directions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14">
      <w:pPr>
        <w:numPr>
          <w:ilvl w:val="1"/>
          <w:numId w:val="3"/>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Map each direction of a unit line segment to a unique prime number. This creates a framework where the set of all directions is represented as a product of primes.</w:t>
      </w:r>
    </w:p>
    <w:p w:rsidR="00000000" w:rsidDel="00000000" w:rsidP="00000000" w:rsidRDefault="00000000" w:rsidRPr="00000000" w14:paraId="00000015">
      <w:pPr>
        <w:numPr>
          <w:ilvl w:val="0"/>
          <w:numId w:val="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Example: For ddd-dimensional Euclidean space, assign primes p1,p2,...,pnp_1, p_2, ..., p_np1​,p2​,...,pn​ to different directions in a way that ensures all directions are encoded in the multiset representation of the Kakeya set.</w:t>
      </w:r>
    </w:p>
    <w:p w:rsidR="00000000" w:rsidDel="00000000" w:rsidP="00000000" w:rsidRDefault="00000000" w:rsidRPr="00000000" w14:paraId="00000016">
      <w:pPr>
        <w:numPr>
          <w:ilvl w:val="0"/>
          <w:numId w:val="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Tensor Networks for Set Representation</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17">
      <w:pPr>
        <w:numPr>
          <w:ilvl w:val="1"/>
          <w:numId w:val="3"/>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 tensor networks to represent the interactions between different segments in the set. Each tensor in the network corresponds to a prime-encoded unit direction, and the overall network structure represents the covering of the full dimensional space.</w:t>
      </w:r>
    </w:p>
    <w:p w:rsidR="00000000" w:rsidDel="00000000" w:rsidP="00000000" w:rsidRDefault="00000000" w:rsidRPr="00000000" w14:paraId="00000018">
      <w:pPr>
        <w:numPr>
          <w:ilvl w:val="0"/>
          <w:numId w:val="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Example: Construct a tensor network where each node represents a prime-encoded direction, and edges represent the interactions (coverage overlap) between line segments in different directions.</w:t>
      </w:r>
    </w:p>
    <w:p w:rsidR="00000000" w:rsidDel="00000000" w:rsidP="00000000" w:rsidRDefault="00000000" w:rsidRPr="00000000" w14:paraId="00000019">
      <w:pPr>
        <w:numPr>
          <w:ilvl w:val="0"/>
          <w:numId w:val="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Recursive Feedback and Non-Linear Dynamics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1A">
      <w:pPr>
        <w:numPr>
          <w:ilvl w:val="1"/>
          <w:numId w:val="3"/>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Apply feedback loops to optimize the prime-encoded structure of the Kakeya set. As different segments are added to the set, adjust the prime representation and interactions to ensure minimal coverage, reducing the overall size of the set.</w:t>
      </w:r>
    </w:p>
    <w:p w:rsidR="00000000" w:rsidDel="00000000" w:rsidP="00000000" w:rsidRDefault="00000000" w:rsidRPr="00000000" w14:paraId="0000001B">
      <w:pPr>
        <w:numPr>
          <w:ilvl w:val="0"/>
          <w:numId w:val="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Example: If a certain direction is overrepresented (high prime multiplicity), adjust the representation by shifting the primes associated with nearby directions, optimizing for minimal overlap while maintaining full dimensionality.</w:t>
      </w:r>
    </w:p>
    <w:p w:rsidR="00000000" w:rsidDel="00000000" w:rsidP="00000000" w:rsidRDefault="00000000" w:rsidRPr="00000000" w14:paraId="0000001C">
      <w:pPr>
        <w:numPr>
          <w:ilvl w:val="0"/>
          <w:numId w:val="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Wave-Function Superposition</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1D">
      <w:pPr>
        <w:numPr>
          <w:ilvl w:val="1"/>
          <w:numId w:val="3"/>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Model the Kakeya set using wave-function dynamics where each prime-encoded direction is treated as a quantum state. The superposition of these states could simulate the continuous transformations of the unit line segments as they rotate, providing a framework to explore the conjecture in higher-dimensional spaces.</w:t>
      </w:r>
    </w:p>
    <w:p w:rsidR="00000000" w:rsidDel="00000000" w:rsidP="00000000" w:rsidRDefault="00000000" w:rsidRPr="00000000" w14:paraId="0000001E">
      <w:pPr>
        <w:numPr>
          <w:ilvl w:val="0"/>
          <w:numId w:val="3"/>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Example: Define the wave function for each prime-encoded direction and use superposition to explore all possible configurations of the Kakeya set, helping identify minimal configurations that satisfy the conjecture.</w:t>
      </w:r>
    </w:p>
    <w:p w:rsidR="00000000" w:rsidDel="00000000" w:rsidP="00000000" w:rsidRDefault="00000000" w:rsidRPr="00000000" w14:paraId="0000001F">
      <w:pPr>
        <w:spacing w:after="240" w:before="240" w:lineRule="auto"/>
        <w:ind w:left="720" w:hanging="360"/>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0">
      <w:pPr>
        <w:pStyle w:val="Heading3"/>
        <w:keepNext w:val="0"/>
        <w:keepLines w:val="0"/>
        <w:ind w:left="720" w:hanging="360"/>
        <w:rPr/>
      </w:pPr>
      <w:bookmarkStart w:colFirst="0" w:colLast="0" w:name="_qumc8adk8bh6" w:id="7"/>
      <w:bookmarkEnd w:id="7"/>
      <w:r w:rsidDel="00000000" w:rsidR="00000000" w:rsidRPr="00000000">
        <w:rPr>
          <w:rtl w:val="0"/>
        </w:rPr>
        <w:t xml:space="preserve">Conclusion</w:t>
      </w:r>
    </w:p>
    <w:p w:rsidR="00000000" w:rsidDel="00000000" w:rsidP="00000000" w:rsidRDefault="00000000" w:rsidRPr="00000000" w14:paraId="0000002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Multiplicity Theory offers a unique framework for tackling the Kakeya Set Conjecture by employing prime-based encoding, recursive feedback loops, and tensor networks. These tools can help model the complex interactions within the set, allowing for efficient analysis of minimal sets that satisfy the condition of containing a unit line segment in every direction. By bridging discrete and continuous models, Multiplicity Theory provides novel mathematical insights that could lead to new breakthroughs in solving this challenging conjecture.</w:t>
      </w:r>
    </w:p>
    <w:p w:rsidR="00000000" w:rsidDel="00000000" w:rsidP="00000000" w:rsidRDefault="00000000" w:rsidRPr="00000000" w14:paraId="00000022">
      <w:pPr>
        <w:spacing w:after="240" w:before="240" w:lineRule="auto"/>
        <w:ind w:left="720" w:firstLine="0"/>
        <w:rPr>
          <w:rFonts w:ascii="Times New Roman" w:cs="Times New Roman" w:eastAsia="Times New Roman" w:hAnsi="Times New Roman"/>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3">
    <w:pPr>
      <w:jc w:val="center"/>
      <w:rPr>
        <w:sz w:val="18"/>
        <w:szCs w:val="18"/>
      </w:rPr>
    </w:pPr>
    <w:r w:rsidDel="00000000" w:rsidR="00000000" w:rsidRPr="00000000">
      <w:rPr>
        <w:sz w:val="18"/>
        <w:szCs w:val="18"/>
        <w:rtl w:val="0"/>
      </w:rPr>
      <w:t xml:space="preserve">Multiplicity © 2024 by Ryan O. Van Gelder - Citizen Gardens</w:t>
    </w:r>
  </w:p>
  <w:p w:rsidR="00000000" w:rsidDel="00000000" w:rsidP="00000000" w:rsidRDefault="00000000" w:rsidRPr="00000000" w14:paraId="00000024">
    <w:pPr>
      <w:jc w:val="center"/>
      <w:rPr/>
    </w:pPr>
    <w:r w:rsidDel="00000000" w:rsidR="00000000" w:rsidRPr="00000000">
      <w:rPr>
        <w:sz w:val="18"/>
        <w:szCs w:val="18"/>
        <w:rtl w:val="0"/>
      </w:rPr>
      <w:t xml:space="preserve">is licensed under MIT &amp; CC BY-NC-SA 4.0</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spacing w:after="80" w:before="280" w:lineRule="auto"/>
    </w:pPr>
    <w:rPr>
      <w:rFonts w:ascii="Times New Roman" w:cs="Times New Roman" w:eastAsia="Times New Roman" w:hAnsi="Times New Roman"/>
      <w:b w:val="1"/>
      <w:sz w:val="26"/>
      <w:szCs w:val="26"/>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spacing w:after="40" w:before="240" w:lineRule="auto"/>
    </w:pPr>
    <w:rPr>
      <w:rFonts w:ascii="Times New Roman" w:cs="Times New Roman" w:eastAsia="Times New Roman" w:hAnsi="Times New Roman"/>
      <w:b w:val="1"/>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