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rPr/>
      </w:pPr>
      <w:bookmarkStart w:colFirst="0" w:colLast="0" w:name="_uv9d0ztw6zc8" w:id="0"/>
      <w:bookmarkEnd w:id="0"/>
      <w:r w:rsidDel="00000000" w:rsidR="00000000" w:rsidRPr="00000000">
        <w:rPr>
          <w:rtl w:val="0"/>
        </w:rPr>
        <w:t xml:space="preserve">Executive Summary for Solving the Dimension of the Mandelbrot Set Boundary Using Multiplicity Theory</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Mandelbrot set</w:t>
      </w:r>
      <w:r w:rsidDel="00000000" w:rsidR="00000000" w:rsidRPr="00000000">
        <w:rPr>
          <w:rFonts w:ascii="Times New Roman" w:cs="Times New Roman" w:eastAsia="Times New Roman" w:hAnsi="Times New Roman"/>
          <w:rtl w:val="0"/>
        </w:rPr>
        <w:t xml:space="preserve"> is a fractal known for its infinitely complex boundary. While the set's boundary is understood to be a non-integer dimensional fractal, the exact </w:t>
      </w:r>
      <w:r w:rsidDel="00000000" w:rsidR="00000000" w:rsidRPr="00000000">
        <w:rPr>
          <w:rFonts w:ascii="Times New Roman" w:cs="Times New Roman" w:eastAsia="Times New Roman" w:hAnsi="Times New Roman"/>
          <w:b w:val="1"/>
          <w:rtl w:val="0"/>
        </w:rPr>
        <w:t xml:space="preserve">Hausdorff dimension</w:t>
      </w:r>
      <w:r w:rsidDel="00000000" w:rsidR="00000000" w:rsidRPr="00000000">
        <w:rPr>
          <w:rFonts w:ascii="Times New Roman" w:cs="Times New Roman" w:eastAsia="Times New Roman" w:hAnsi="Times New Roman"/>
          <w:rtl w:val="0"/>
        </w:rPr>
        <w:t xml:space="preserve"> of this boundary remains an unsolved problem in mathematics. </w:t>
      </w: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with its capabilities in prime-based encoding, recursive feedback, and quantum superposition, offers a new computational approach to exploring the fractal structure and determining the precise dimension of the Mandelbrot set's boundary.</w:t>
      </w:r>
    </w:p>
    <w:p w:rsidR="00000000" w:rsidDel="00000000" w:rsidP="00000000" w:rsidRDefault="00000000" w:rsidRPr="00000000" w14:paraId="00000003">
      <w:pPr>
        <w:pStyle w:val="Heading3"/>
        <w:keepNext w:val="0"/>
        <w:keepLines w:val="0"/>
        <w:rPr/>
      </w:pPr>
      <w:bookmarkStart w:colFirst="0" w:colLast="0" w:name="_ppj3vyal5xfq" w:id="1"/>
      <w:bookmarkEnd w:id="1"/>
      <w:r w:rsidDel="00000000" w:rsidR="00000000" w:rsidRPr="00000000">
        <w:rPr>
          <w:rtl w:val="0"/>
        </w:rPr>
        <w:t xml:space="preserve">Key Elements of Multiplicity Theory Applied to the Mandelbrot Set Boundary</w:t>
      </w:r>
    </w:p>
    <w:p w:rsidR="00000000" w:rsidDel="00000000" w:rsidP="00000000" w:rsidRDefault="00000000" w:rsidRPr="00000000" w14:paraId="00000004">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Prime-Based Encoding of the Boundary</w:t>
      </w:r>
      <w:r w:rsidDel="00000000" w:rsidR="00000000" w:rsidRPr="00000000">
        <w:rPr>
          <w:rFonts w:ascii="Times New Roman" w:cs="Times New Roman" w:eastAsia="Times New Roman" w:hAnsi="Times New Roman"/>
          <w:rtl w:val="0"/>
        </w:rPr>
        <w:t xml:space="preserve">: In Multiplicity Theory, complex structures such as the boundary of the Mandelbrot set can be encoded using a </w:t>
      </w:r>
      <w:r w:rsidDel="00000000" w:rsidR="00000000" w:rsidRPr="00000000">
        <w:rPr>
          <w:rFonts w:ascii="Times New Roman" w:cs="Times New Roman" w:eastAsia="Times New Roman" w:hAnsi="Times New Roman"/>
          <w:b w:val="1"/>
          <w:rtl w:val="0"/>
        </w:rPr>
        <w:t xml:space="preserve">prime-based framework</w:t>
      </w:r>
      <w:r w:rsidDel="00000000" w:rsidR="00000000" w:rsidRPr="00000000">
        <w:rPr>
          <w:rFonts w:ascii="Times New Roman" w:cs="Times New Roman" w:eastAsia="Times New Roman" w:hAnsi="Times New Roman"/>
          <w:rtl w:val="0"/>
        </w:rPr>
        <w:t xml:space="preserve">. By representing points along the boundary through prime-number mappings, the theory can encode the intricate geometry of the fractal and track the recursive patterns inherent in its structure.</w:t>
      </w:r>
    </w:p>
    <w:p w:rsidR="00000000" w:rsidDel="00000000" w:rsidP="00000000" w:rsidRDefault="00000000" w:rsidRPr="00000000" w14:paraId="00000005">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Quantum Superposition for Boundary Exploration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Quantum superposition</w:t>
      </w:r>
      <w:r w:rsidDel="00000000" w:rsidR="00000000" w:rsidRPr="00000000">
        <w:rPr>
          <w:rFonts w:ascii="Times New Roman" w:cs="Times New Roman" w:eastAsia="Times New Roman" w:hAnsi="Times New Roman"/>
          <w:rtl w:val="0"/>
        </w:rPr>
        <w:t xml:space="preserve"> enables the exploration of multiple regions of the Mandelbrot set's boundary simultaneously. This parallelism allows for an efficient computation of the boundary's structure across different scales, crucial for estimating the </w:t>
      </w:r>
      <w:r w:rsidDel="00000000" w:rsidR="00000000" w:rsidRPr="00000000">
        <w:rPr>
          <w:rFonts w:ascii="Times New Roman" w:cs="Times New Roman" w:eastAsia="Times New Roman" w:hAnsi="Times New Roman"/>
          <w:b w:val="1"/>
          <w:rtl w:val="0"/>
        </w:rPr>
        <w:t xml:space="preserve">Hausdorff dimension</w:t>
      </w:r>
      <w:r w:rsidDel="00000000" w:rsidR="00000000" w:rsidRPr="00000000">
        <w:rPr>
          <w:rFonts w:ascii="Times New Roman" w:cs="Times New Roman" w:eastAsia="Times New Roman" w:hAnsi="Times New Roman"/>
          <w:rtl w:val="0"/>
        </w:rPr>
        <w:t xml:space="preserve">, which depends on the boundary’s behavior across infinite scales.</w:t>
      </w:r>
    </w:p>
    <w:p w:rsidR="00000000" w:rsidDel="00000000" w:rsidP="00000000" w:rsidRDefault="00000000" w:rsidRPr="00000000" w14:paraId="00000006">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Recursive Feedback and Fractal Refinement</w:t>
      </w:r>
      <w:r w:rsidDel="00000000" w:rsidR="00000000" w:rsidRPr="00000000">
        <w:rPr>
          <w:rFonts w:ascii="Times New Roman" w:cs="Times New Roman" w:eastAsia="Times New Roman" w:hAnsi="Times New Roman"/>
          <w:rtl w:val="0"/>
        </w:rPr>
        <w:t xml:space="preserve">: The fractal nature of the Mandelbrot set requires an iterative and self-similar approach to capture its full complexity. A </w:t>
      </w:r>
      <w:r w:rsidDel="00000000" w:rsidR="00000000" w:rsidRPr="00000000">
        <w:rPr>
          <w:rFonts w:ascii="Times New Roman" w:cs="Times New Roman" w:eastAsia="Times New Roman" w:hAnsi="Times New Roman"/>
          <w:b w:val="1"/>
          <w:rtl w:val="0"/>
        </w:rPr>
        <w:t xml:space="preserve">recursive feedback mechanism</w:t>
      </w:r>
      <w:r w:rsidDel="00000000" w:rsidR="00000000" w:rsidRPr="00000000">
        <w:rPr>
          <w:rFonts w:ascii="Times New Roman" w:cs="Times New Roman" w:eastAsia="Times New Roman" w:hAnsi="Times New Roman"/>
          <w:rtl w:val="0"/>
        </w:rPr>
        <w:t xml:space="preserve"> dynamically refines the exploration of the boundary, focusing computational resources on regions of higher complexity. This allows the system to iteratively approach the true dimension of the boundary.</w:t>
      </w:r>
    </w:p>
    <w:p w:rsidR="00000000" w:rsidDel="00000000" w:rsidP="00000000" w:rsidRDefault="00000000" w:rsidRPr="00000000" w14:paraId="00000007">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Tensor Networks for Dimensional Analysis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Tensor networks</w:t>
      </w:r>
      <w:r w:rsidDel="00000000" w:rsidR="00000000" w:rsidRPr="00000000">
        <w:rPr>
          <w:rFonts w:ascii="Times New Roman" w:cs="Times New Roman" w:eastAsia="Times New Roman" w:hAnsi="Times New Roman"/>
          <w:rtl w:val="0"/>
        </w:rPr>
        <w:t xml:space="preserve"> are employed to model the interactions between different regions of the fractal boundary, enabling an efficient representation of its high-dimensional features. These networks can be used to calculate the scaling properties of the boundary at different magnifications, essential for estimating its dimension.</w:t>
      </w:r>
    </w:p>
    <w:p w:rsidR="00000000" w:rsidDel="00000000" w:rsidP="00000000" w:rsidRDefault="00000000" w:rsidRPr="00000000" w14:paraId="00000008">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Quantum Algorithms for Dimensional Optimization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Quantum optimization algorithms</w:t>
      </w:r>
      <w:r w:rsidDel="00000000" w:rsidR="00000000" w:rsidRPr="00000000">
        <w:rPr>
          <w:rFonts w:ascii="Times New Roman" w:cs="Times New Roman" w:eastAsia="Times New Roman" w:hAnsi="Times New Roman"/>
          <w:rtl w:val="0"/>
        </w:rPr>
        <w:t xml:space="preserve"> such as the </w:t>
      </w:r>
      <w:r w:rsidDel="00000000" w:rsidR="00000000" w:rsidRPr="00000000">
        <w:rPr>
          <w:rFonts w:ascii="Times New Roman" w:cs="Times New Roman" w:eastAsia="Times New Roman" w:hAnsi="Times New Roman"/>
          <w:b w:val="1"/>
          <w:rtl w:val="0"/>
        </w:rPr>
        <w:t xml:space="preserve">Quantum Approximate Optimization Algorithm (QAOA)</w:t>
      </w:r>
      <w:r w:rsidDel="00000000" w:rsidR="00000000" w:rsidRPr="00000000">
        <w:rPr>
          <w:rFonts w:ascii="Times New Roman" w:cs="Times New Roman" w:eastAsia="Times New Roman" w:hAnsi="Times New Roman"/>
          <w:rtl w:val="0"/>
        </w:rPr>
        <w:t xml:space="preserve"> can be applied to optimize the computation of the fractal's scaling laws. By minimizing the error in dimensional estimates, these algorithms help identify the correct scaling behavior needed to calculate the </w:t>
      </w:r>
      <w:r w:rsidDel="00000000" w:rsidR="00000000" w:rsidRPr="00000000">
        <w:rPr>
          <w:rFonts w:ascii="Times New Roman" w:cs="Times New Roman" w:eastAsia="Times New Roman" w:hAnsi="Times New Roman"/>
          <w:b w:val="1"/>
          <w:rtl w:val="0"/>
        </w:rPr>
        <w:t xml:space="preserve">Hausdorff dimension</w:t>
      </w:r>
      <w:r w:rsidDel="00000000" w:rsidR="00000000" w:rsidRPr="00000000">
        <w:rPr>
          <w:rFonts w:ascii="Times New Roman" w:cs="Times New Roman" w:eastAsia="Times New Roman" w:hAnsi="Times New Roman"/>
          <w:rtl w:val="0"/>
        </w:rPr>
        <w:t xml:space="preserve"> of the boundary.</w:t>
      </w:r>
    </w:p>
    <w:p w:rsidR="00000000" w:rsidDel="00000000" w:rsidP="00000000" w:rsidRDefault="00000000" w:rsidRPr="00000000" w14:paraId="00000009">
      <w:pPr>
        <w:pStyle w:val="Heading3"/>
        <w:keepNext w:val="0"/>
        <w:keepLines w:val="0"/>
        <w:rPr/>
      </w:pPr>
      <w:bookmarkStart w:colFirst="0" w:colLast="0" w:name="_ybhgf6h6ddts" w:id="2"/>
      <w:bookmarkEnd w:id="2"/>
      <w:r w:rsidDel="00000000" w:rsidR="00000000" w:rsidRPr="00000000">
        <w:rPr>
          <w:rtl w:val="0"/>
        </w:rPr>
        <w:t xml:space="preserve">Conclusion:</w:t>
      </w:r>
    </w:p>
    <w:p w:rsidR="00000000" w:rsidDel="00000000" w:rsidP="00000000" w:rsidRDefault="00000000" w:rsidRPr="00000000" w14:paraId="0000000A">
      <w:pPr>
        <w:spacing w:after="240" w:before="24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rtl w:val="0"/>
        </w:rPr>
        <w:t xml:space="preserve">Multiplicity Theory’s integration of prime-based encoding, quantum superposition, tensor networks, and recursive feedback mechanisms provides a powerful new approach for determining the </w:t>
      </w:r>
      <w:r w:rsidDel="00000000" w:rsidR="00000000" w:rsidRPr="00000000">
        <w:rPr>
          <w:rFonts w:ascii="Times New Roman" w:cs="Times New Roman" w:eastAsia="Times New Roman" w:hAnsi="Times New Roman"/>
          <w:b w:val="1"/>
          <w:rtl w:val="0"/>
        </w:rPr>
        <w:t xml:space="preserve">Hausdorff dimension</w:t>
      </w:r>
      <w:r w:rsidDel="00000000" w:rsidR="00000000" w:rsidRPr="00000000">
        <w:rPr>
          <w:rFonts w:ascii="Times New Roman" w:cs="Times New Roman" w:eastAsia="Times New Roman" w:hAnsi="Times New Roman"/>
          <w:rtl w:val="0"/>
        </w:rPr>
        <w:t xml:space="preserve"> of the </w:t>
      </w:r>
      <w:r w:rsidDel="00000000" w:rsidR="00000000" w:rsidRPr="00000000">
        <w:rPr>
          <w:rFonts w:ascii="Times New Roman" w:cs="Times New Roman" w:eastAsia="Times New Roman" w:hAnsi="Times New Roman"/>
          <w:b w:val="1"/>
          <w:rtl w:val="0"/>
        </w:rPr>
        <w:t xml:space="preserve">Mandelbrot set's boundary</w:t>
      </w:r>
      <w:r w:rsidDel="00000000" w:rsidR="00000000" w:rsidRPr="00000000">
        <w:rPr>
          <w:rFonts w:ascii="Times New Roman" w:cs="Times New Roman" w:eastAsia="Times New Roman" w:hAnsi="Times New Roman"/>
          <w:rtl w:val="0"/>
        </w:rPr>
        <w:t xml:space="preserve">. This computational framework offers the potential to explore the fractal’s structure at scales previously unreachable by classical methods, opening new avenues for solving this longstanding problem in fractal geometry.</w:t>
      </w:r>
      <w:r w:rsidDel="00000000" w:rsidR="00000000" w:rsidRPr="00000000">
        <w:rPr>
          <w:rtl w:val="0"/>
        </w:rPr>
      </w:r>
    </w:p>
    <w:p w:rsidR="00000000" w:rsidDel="00000000" w:rsidP="00000000" w:rsidRDefault="00000000" w:rsidRPr="00000000" w14:paraId="0000000B">
      <w:pPr>
        <w:pStyle w:val="Heading3"/>
        <w:keepNext w:val="0"/>
        <w:keepLines w:val="0"/>
        <w:rPr/>
      </w:pPr>
      <w:bookmarkStart w:colFirst="0" w:colLast="0" w:name="_xf05z36lxtpr" w:id="3"/>
      <w:bookmarkEnd w:id="3"/>
      <w:r w:rsidDel="00000000" w:rsidR="00000000" w:rsidRPr="00000000">
        <w:rPr>
          <w:rtl w:val="0"/>
        </w:rPr>
        <w:t xml:space="preserve">Comprehensive Mathematical Overview and Instructions for Solving the Dimension of the Mandelbrot Set Boundary Using Multiplicity Theory</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Mandelbrot set</w:t>
      </w:r>
      <w:r w:rsidDel="00000000" w:rsidR="00000000" w:rsidRPr="00000000">
        <w:rPr>
          <w:rFonts w:ascii="Times New Roman" w:cs="Times New Roman" w:eastAsia="Times New Roman" w:hAnsi="Times New Roman"/>
          <w:rtl w:val="0"/>
        </w:rPr>
        <w:t xml:space="preserve"> is one of the most famous examples of a fractal, exhibiting an infinitely complex boundary. While it is known that the boundary has a non-integer (fractal) dimension, the exact </w:t>
      </w:r>
      <w:r w:rsidDel="00000000" w:rsidR="00000000" w:rsidRPr="00000000">
        <w:rPr>
          <w:rFonts w:ascii="Times New Roman" w:cs="Times New Roman" w:eastAsia="Times New Roman" w:hAnsi="Times New Roman"/>
          <w:b w:val="1"/>
          <w:rtl w:val="0"/>
        </w:rPr>
        <w:t xml:space="preserve">Hausdorff dimension</w:t>
      </w:r>
      <w:r w:rsidDel="00000000" w:rsidR="00000000" w:rsidRPr="00000000">
        <w:rPr>
          <w:rFonts w:ascii="Times New Roman" w:cs="Times New Roman" w:eastAsia="Times New Roman" w:hAnsi="Times New Roman"/>
          <w:rtl w:val="0"/>
        </w:rPr>
        <w:t xml:space="preserve"> of the boundary remains an unsolved problem. </w:t>
      </w: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provides a novel approach to this problem by leveraging prime-based encoding, quantum superposition, tensor networks, and recursive feedback mechanisms to explore and compute the fractal structure in a highly efficient manner. Below is a detailed mathematical overview and instructions for solving this problem.</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rPr/>
      </w:pPr>
      <w:bookmarkStart w:colFirst="0" w:colLast="0" w:name="_2h1ouoifrnp6" w:id="4"/>
      <w:bookmarkEnd w:id="4"/>
      <w:r w:rsidDel="00000000" w:rsidR="00000000" w:rsidRPr="00000000">
        <w:rPr>
          <w:rtl w:val="0"/>
        </w:rPr>
        <w:t xml:space="preserve">1. Prime-Based Encoding of the Mandelbrot Set Boundary</w:t>
      </w:r>
    </w:p>
    <w:p w:rsidR="00000000" w:rsidDel="00000000" w:rsidP="00000000" w:rsidRDefault="00000000" w:rsidRPr="00000000" w14:paraId="0000000F">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ubj4wh11kqqh" w:id="5"/>
      <w:bookmarkEnd w:id="5"/>
      <w:r w:rsidDel="00000000" w:rsidR="00000000" w:rsidRPr="00000000">
        <w:rPr>
          <w:rFonts w:ascii="Times New Roman" w:cs="Times New Roman" w:eastAsia="Times New Roman" w:hAnsi="Times New Roman"/>
          <w:b w:val="1"/>
          <w:color w:val="000000"/>
          <w:sz w:val="22"/>
          <w:szCs w:val="22"/>
          <w:rtl w:val="0"/>
        </w:rPr>
        <w:t xml:space="preserve">Step 1: Prime Encoding of Points on the Boundary</w:t>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Multiplicity Theory begins by encoding the complex structure of the Mandelbrot set’s boundary using prime numbers. This step translates the geometric properties of the boundary into a form that can be manipulated mathematically and computationally.</w:t>
      </w:r>
    </w:p>
    <w:p w:rsidR="00000000" w:rsidDel="00000000" w:rsidP="00000000" w:rsidRDefault="00000000" w:rsidRPr="00000000" w14:paraId="00000011">
      <w:pPr>
        <w:numPr>
          <w:ilvl w:val="0"/>
          <w:numId w:val="5"/>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Prime-Based Representation of Boundary Points</w:t>
      </w:r>
      <w:r w:rsidDel="00000000" w:rsidR="00000000" w:rsidRPr="00000000">
        <w:rPr>
          <w:rFonts w:ascii="Gungsuh" w:cs="Gungsuh" w:eastAsia="Gungsuh" w:hAnsi="Gungsuh"/>
          <w:rtl w:val="0"/>
        </w:rPr>
        <w:t xml:space="preserve">: Let C\mathbb{C}C represent the complex plane. Each point z∈Cz \in \mathbb{C}z∈C on the boundary of the Mandelbrot set is encoded using a unique prime number p∈Pp \in Pp∈P, where P={p1,p2,p3,… }P = \{ p_1, p_2, p_3, \dots \}P={p1​,p2​,p3​,…} is the set of prime numbers. The transformation TTT that maps boundary points to primes is defined as:</w:t>
        <w:br w:type="textWrapping"/>
        <w:t xml:space="preserve">T:z→pzwherepz∈PT: z \rightarrow p_z \quad \text{where} \quad p_z \in PT:z→pz​wherepz​∈P</w:t>
        <w:br w:type="textWrapping"/>
        <w:t xml:space="preserve">This mapping ensures that each point on the boundary is uniquely encoded, allowing for precise tracking and manipulation of the fractal structure.</w:t>
      </w:r>
    </w:p>
    <w:p w:rsidR="00000000" w:rsidDel="00000000" w:rsidP="00000000" w:rsidRDefault="00000000" w:rsidRPr="00000000" w14:paraId="00000012">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c8g4m1ddj6l7" w:id="6"/>
      <w:bookmarkEnd w:id="6"/>
      <w:r w:rsidDel="00000000" w:rsidR="00000000" w:rsidRPr="00000000">
        <w:rPr>
          <w:rFonts w:ascii="Times New Roman" w:cs="Times New Roman" w:eastAsia="Times New Roman" w:hAnsi="Times New Roman"/>
          <w:b w:val="1"/>
          <w:color w:val="000000"/>
          <w:sz w:val="22"/>
          <w:szCs w:val="22"/>
          <w:rtl w:val="0"/>
        </w:rPr>
        <w:t xml:space="preserve">Step 2: Recursive Prime Encoding for Self-Similarity</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self-similar nature of the Mandelbrot set requires encoding across different scales. Multiplicity Theory recursively applies prime encoding to regions of the boundary, capturing the fractal’s intricate patterns at multiple levels of magnification.</w:t>
      </w:r>
    </w:p>
    <w:p w:rsidR="00000000" w:rsidDel="00000000" w:rsidP="00000000" w:rsidRDefault="00000000" w:rsidRPr="00000000" w14:paraId="00000014">
      <w:pPr>
        <w:numPr>
          <w:ilvl w:val="0"/>
          <w:numId w:val="2"/>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Recursive Prime Encoding Function</w:t>
      </w:r>
      <w:r w:rsidDel="00000000" w:rsidR="00000000" w:rsidRPr="00000000">
        <w:rPr>
          <w:rFonts w:ascii="Cardo" w:cs="Cardo" w:eastAsia="Cardo" w:hAnsi="Cardo"/>
          <w:rtl w:val="0"/>
        </w:rPr>
        <w:t xml:space="preserve">: For each region RRR of the boundary, subdivide it into smaller regions, each of which is assigned a distinct prime number. The recursive prime encoding function TnT_nTn​ for scale nnn is:</w:t>
        <w:br w:type="textWrapping"/>
        <w:t xml:space="preserve">Tn:R→{p1,p2,…,pn2}T_n: R \rightarrow \{ p_1, p_2, \dots, p_{n^2} \}Tn​:R→{p1​,p2​,…,pn2​}</w:t>
        <w:br w:type="textWrapping"/>
        <w:t xml:space="preserve">This recursive encoding allows the system to handle the self-similar and infinitely complex nature of the boundary.</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rPr/>
      </w:pPr>
      <w:bookmarkStart w:colFirst="0" w:colLast="0" w:name="_gis66mn2uqqn" w:id="7"/>
      <w:bookmarkEnd w:id="7"/>
      <w:r w:rsidDel="00000000" w:rsidR="00000000" w:rsidRPr="00000000">
        <w:rPr>
          <w:rtl w:val="0"/>
        </w:rPr>
        <w:t xml:space="preserve">2. Quantum Superposition for Boundary Exploration</w:t>
      </w:r>
    </w:p>
    <w:p w:rsidR="00000000" w:rsidDel="00000000" w:rsidP="00000000" w:rsidRDefault="00000000" w:rsidRPr="00000000" w14:paraId="00000017">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60y3hg408656" w:id="8"/>
      <w:bookmarkEnd w:id="8"/>
      <w:r w:rsidDel="00000000" w:rsidR="00000000" w:rsidRPr="00000000">
        <w:rPr>
          <w:rFonts w:ascii="Times New Roman" w:cs="Times New Roman" w:eastAsia="Times New Roman" w:hAnsi="Times New Roman"/>
          <w:b w:val="1"/>
          <w:color w:val="000000"/>
          <w:sz w:val="22"/>
          <w:szCs w:val="22"/>
          <w:rtl w:val="0"/>
        </w:rPr>
        <w:t xml:space="preserve">Step 3: Superposition of Boundary Points</w:t>
      </w:r>
    </w:p>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exploration of the Mandelbrot set boundary requires evaluating multiple points and regions simultaneously, due to its infinite complexity. </w:t>
      </w:r>
      <w:r w:rsidDel="00000000" w:rsidR="00000000" w:rsidRPr="00000000">
        <w:rPr>
          <w:rFonts w:ascii="Times New Roman" w:cs="Times New Roman" w:eastAsia="Times New Roman" w:hAnsi="Times New Roman"/>
          <w:b w:val="1"/>
          <w:rtl w:val="0"/>
        </w:rPr>
        <w:t xml:space="preserve">Quantum superposition</w:t>
      </w:r>
      <w:r w:rsidDel="00000000" w:rsidR="00000000" w:rsidRPr="00000000">
        <w:rPr>
          <w:rFonts w:ascii="Times New Roman" w:cs="Times New Roman" w:eastAsia="Times New Roman" w:hAnsi="Times New Roman"/>
          <w:rtl w:val="0"/>
        </w:rPr>
        <w:t xml:space="preserve"> provides an efficient mechanism for parallel exploration.</w:t>
      </w:r>
    </w:p>
    <w:p w:rsidR="00000000" w:rsidDel="00000000" w:rsidP="00000000" w:rsidRDefault="00000000" w:rsidRPr="00000000" w14:paraId="00000019">
      <w:pPr>
        <w:numPr>
          <w:ilvl w:val="0"/>
          <w:numId w:val="10"/>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Superposition of Boundary States</w:t>
      </w:r>
      <w:r w:rsidDel="00000000" w:rsidR="00000000" w:rsidRPr="00000000">
        <w:rPr>
          <w:rFonts w:ascii="Caudex" w:cs="Caudex" w:eastAsia="Caudex" w:hAnsi="Caudex"/>
          <w:rtl w:val="0"/>
        </w:rPr>
        <w:t xml:space="preserve">: Represent all points on the Mandelbrot set’s boundary as a quantum superposition of states. Each quantum state ∣ψz⟩|\psi_z\rangle∣ψz​⟩ corresponds to a point zzz on the boundary:</w:t>
        <w:br w:type="textWrapping"/>
        <w:t xml:space="preserve">∣ψ(t)⟩=∑zcz(t)∣z⟩|\psi(t)\rangle = \sum_z c_z(t) |z\rangle∣ψ(t)⟩=z∑​cz​(t)∣z⟩</w:t>
        <w:br w:type="textWrapping"/>
        <w:t xml:space="preserve">Here, cz(t)c_z(t)cz​(t) represents the time-dependent probability amplitude associated with the point zzz. This superposition enables the simultaneous exploration of the entire boundary, significantly accelerating the computation of its fractal properties.</w:t>
      </w:r>
    </w:p>
    <w:p w:rsidR="00000000" w:rsidDel="00000000" w:rsidP="00000000" w:rsidRDefault="00000000" w:rsidRPr="00000000" w14:paraId="0000001A">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y5mu84aeugc8" w:id="9"/>
      <w:bookmarkEnd w:id="9"/>
      <w:r w:rsidDel="00000000" w:rsidR="00000000" w:rsidRPr="00000000">
        <w:rPr>
          <w:rFonts w:ascii="Times New Roman" w:cs="Times New Roman" w:eastAsia="Times New Roman" w:hAnsi="Times New Roman"/>
          <w:b w:val="1"/>
          <w:color w:val="000000"/>
          <w:sz w:val="22"/>
          <w:szCs w:val="22"/>
          <w:rtl w:val="0"/>
        </w:rPr>
        <w:t xml:space="preserve">Step 4: Entanglement of Boundary Regions</w:t>
      </w:r>
    </w:p>
    <w:p w:rsidR="00000000" w:rsidDel="00000000" w:rsidP="00000000" w:rsidRDefault="00000000" w:rsidRPr="00000000" w14:paraId="000000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complex, interdependent nature of regions on the boundary can be efficiently handled through </w:t>
      </w:r>
      <w:r w:rsidDel="00000000" w:rsidR="00000000" w:rsidRPr="00000000">
        <w:rPr>
          <w:rFonts w:ascii="Times New Roman" w:cs="Times New Roman" w:eastAsia="Times New Roman" w:hAnsi="Times New Roman"/>
          <w:b w:val="1"/>
          <w:rtl w:val="0"/>
        </w:rPr>
        <w:t xml:space="preserve">quantum entanglement</w:t>
      </w:r>
      <w:r w:rsidDel="00000000" w:rsidR="00000000" w:rsidRPr="00000000">
        <w:rPr>
          <w:rFonts w:ascii="Times New Roman" w:cs="Times New Roman" w:eastAsia="Times New Roman" w:hAnsi="Times New Roman"/>
          <w:rtl w:val="0"/>
        </w:rPr>
        <w:t xml:space="preserve">. By entangling adjacent or related regions, we can evaluate their fractal properties jointly, reducing computational overhead.</w:t>
      </w:r>
    </w:p>
    <w:p w:rsidR="00000000" w:rsidDel="00000000" w:rsidP="00000000" w:rsidRDefault="00000000" w:rsidRPr="00000000" w14:paraId="0000001C">
      <w:pPr>
        <w:numPr>
          <w:ilvl w:val="0"/>
          <w:numId w:val="6"/>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Entangled Boundary States</w:t>
      </w:r>
      <w:r w:rsidDel="00000000" w:rsidR="00000000" w:rsidRPr="00000000">
        <w:rPr>
          <w:rFonts w:ascii="Caudex" w:cs="Caudex" w:eastAsia="Caudex" w:hAnsi="Caudex"/>
          <w:rtl w:val="0"/>
        </w:rPr>
        <w:t xml:space="preserve">: Entangle nearby boundary regions to explore their interactions simultaneously. The entangled quantum state of two regions AAA and BBB is given by:</w:t>
        <w:br w:type="textWrapping"/>
        <w:t xml:space="preserve">∣ψentangled⟩=12(∣A⟩⊗∣B⟩+∣B⟩⊗∣A⟩)|\psi_{entangled}\rangle = \frac{1}{\sqrt{2}} \left( |A\rangle \otimes |B\rangle + |B\rangle \otimes |A\rangle \right)∣ψentangled​⟩=2​1​(∣A⟩⊗∣B⟩+∣B⟩⊗∣A⟩)</w:t>
        <w:br w:type="textWrapping"/>
        <w:t xml:space="preserve">This helps capture the recursive, self-similar nature of the boundary and streamlines the computation of scaling properties.</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rPr/>
      </w:pPr>
      <w:bookmarkStart w:colFirst="0" w:colLast="0" w:name="_bu8oojtg71z3" w:id="10"/>
      <w:bookmarkEnd w:id="10"/>
      <w:r w:rsidDel="00000000" w:rsidR="00000000" w:rsidRPr="00000000">
        <w:rPr>
          <w:rtl w:val="0"/>
        </w:rPr>
        <w:t xml:space="preserve">3. Tensor Networks for Fractal Geometry Analysis</w:t>
      </w:r>
    </w:p>
    <w:p w:rsidR="00000000" w:rsidDel="00000000" w:rsidP="00000000" w:rsidRDefault="00000000" w:rsidRPr="00000000" w14:paraId="0000001F">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oy26ekxc74r7" w:id="11"/>
      <w:bookmarkEnd w:id="11"/>
      <w:r w:rsidDel="00000000" w:rsidR="00000000" w:rsidRPr="00000000">
        <w:rPr>
          <w:rFonts w:ascii="Times New Roman" w:cs="Times New Roman" w:eastAsia="Times New Roman" w:hAnsi="Times New Roman"/>
          <w:b w:val="1"/>
          <w:color w:val="000000"/>
          <w:sz w:val="22"/>
          <w:szCs w:val="22"/>
          <w:rtl w:val="0"/>
        </w:rPr>
        <w:t xml:space="preserve">Step 5: Tensor Representation of Boundary Interactions</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Mandelbrot set’s boundary can be modeled as a </w:t>
      </w:r>
      <w:r w:rsidDel="00000000" w:rsidR="00000000" w:rsidRPr="00000000">
        <w:rPr>
          <w:rFonts w:ascii="Times New Roman" w:cs="Times New Roman" w:eastAsia="Times New Roman" w:hAnsi="Times New Roman"/>
          <w:b w:val="1"/>
          <w:rtl w:val="0"/>
        </w:rPr>
        <w:t xml:space="preserve">tensor network</w:t>
      </w:r>
      <w:r w:rsidDel="00000000" w:rsidR="00000000" w:rsidRPr="00000000">
        <w:rPr>
          <w:rFonts w:ascii="Times New Roman" w:cs="Times New Roman" w:eastAsia="Times New Roman" w:hAnsi="Times New Roman"/>
          <w:rtl w:val="0"/>
        </w:rPr>
        <w:t xml:space="preserve"> to capture the interactions and relationships between different regions. This representation allows us to efficiently compute scaling laws and other properties related to the boundary’s fractal dimension.</w:t>
      </w:r>
    </w:p>
    <w:p w:rsidR="00000000" w:rsidDel="00000000" w:rsidP="00000000" w:rsidRDefault="00000000" w:rsidRPr="00000000" w14:paraId="00000021">
      <w:pPr>
        <w:numPr>
          <w:ilvl w:val="0"/>
          <w:numId w:val="9"/>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Tensor Representation of Boundary States</w:t>
      </w:r>
      <w:r w:rsidDel="00000000" w:rsidR="00000000" w:rsidRPr="00000000">
        <w:rPr>
          <w:rFonts w:ascii="Times New Roman" w:cs="Times New Roman" w:eastAsia="Times New Roman" w:hAnsi="Times New Roman"/>
          <w:rtl w:val="0"/>
        </w:rPr>
        <w:t xml:space="preserve">: Model the interactions between different boundary regions using a </w:t>
      </w:r>
      <w:r w:rsidDel="00000000" w:rsidR="00000000" w:rsidRPr="00000000">
        <w:rPr>
          <w:rFonts w:ascii="Times New Roman" w:cs="Times New Roman" w:eastAsia="Times New Roman" w:hAnsi="Times New Roman"/>
          <w:b w:val="1"/>
          <w:rtl w:val="0"/>
        </w:rPr>
        <w:t xml:space="preserve">tensor product</w:t>
      </w:r>
      <w:r w:rsidDel="00000000" w:rsidR="00000000" w:rsidRPr="00000000">
        <w:rPr>
          <w:rFonts w:ascii="Cardo" w:cs="Cardo" w:eastAsia="Cardo" w:hAnsi="Cardo"/>
          <w:rtl w:val="0"/>
        </w:rPr>
        <w:t xml:space="preserve">. The boundary state Φ(t)\Phi(t)Φ(t) at time ttt is represented as:</w:t>
        <w:br w:type="textWrapping"/>
        <w:t xml:space="preserve">Φ(t)=∑i,jTijψi⊗ψj\Phi(t) = \sum_{i,j} T_{ij} \psi_i \otimes \psi_jΦ(t)=i,j∑​Tij​ψi​⊗ψj​</w:t>
        <w:br w:type="textWrapping"/>
        <w:t xml:space="preserve">where TijT_{ij}Tij​ is the coupling tensor that encodes the interaction between boundary points ψi\psi_iψi​ and ψj\psi_jψj​. This tensor formulation enables efficient scaling and exploration of fractal properties across different magnifications.</w:t>
      </w:r>
    </w:p>
    <w:p w:rsidR="00000000" w:rsidDel="00000000" w:rsidP="00000000" w:rsidRDefault="00000000" w:rsidRPr="00000000" w14:paraId="00000022">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ytwbvdzi3ybx" w:id="12"/>
      <w:bookmarkEnd w:id="12"/>
      <w:r w:rsidDel="00000000" w:rsidR="00000000" w:rsidRPr="00000000">
        <w:rPr>
          <w:rFonts w:ascii="Times New Roman" w:cs="Times New Roman" w:eastAsia="Times New Roman" w:hAnsi="Times New Roman"/>
          <w:b w:val="1"/>
          <w:color w:val="000000"/>
          <w:sz w:val="22"/>
          <w:szCs w:val="22"/>
          <w:rtl w:val="0"/>
        </w:rPr>
        <w:t xml:space="preserve">Step 6: Recursive Feedback for Refining Fractal Boundaries</w:t>
      </w:r>
    </w:p>
    <w:p w:rsidR="00000000" w:rsidDel="00000000" w:rsidP="00000000" w:rsidRDefault="00000000" w:rsidRPr="00000000" w14:paraId="00000023">
      <w:pPr>
        <w:numPr>
          <w:ilvl w:val="0"/>
          <w:numId w:val="11"/>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Recursive Feedback Mechanism</w:t>
      </w:r>
      <w:r w:rsidDel="00000000" w:rsidR="00000000" w:rsidRPr="00000000">
        <w:rPr>
          <w:rFonts w:ascii="Cardo" w:cs="Cardo" w:eastAsia="Cardo" w:hAnsi="Cardo"/>
          <w:rtl w:val="0"/>
        </w:rPr>
        <w:t xml:space="preserve">: Implement a recursive feedback mechanism that refines the exploration of the boundary at increasingly smaller scales. The feedback-adjusted state is:</w:t>
        <w:br w:type="textWrapping"/>
        <w:t xml:space="preserve">Φfeedback(t)=∑iffeedback(i)ψieiθi(t)\Phi_{feedback}(t) = \sum_{i} f_{feedback}(i) \psi_i e^{i\theta_i(t)}Φfeedback​(t)=i∑​ffeedback​(i)ψi​eiθi​(t)</w:t>
        <w:br w:type="textWrapping"/>
        <w:t xml:space="preserve">where ffeedback(i)f_{feedback}(i)ffeedback​(i) dynamically adjusts the exploration based on the complexity of the regions, focusing on areas where the fractal properties are most pronounced.</w:t>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rPr/>
      </w:pPr>
      <w:bookmarkStart w:colFirst="0" w:colLast="0" w:name="_ar76gnwrik9u" w:id="13"/>
      <w:bookmarkEnd w:id="13"/>
      <w:r w:rsidDel="00000000" w:rsidR="00000000" w:rsidRPr="00000000">
        <w:rPr>
          <w:rtl w:val="0"/>
        </w:rPr>
        <w:t xml:space="preserve">4. Quantum Optimization Algorithms for Dimensional Estimation</w:t>
      </w:r>
    </w:p>
    <w:p w:rsidR="00000000" w:rsidDel="00000000" w:rsidP="00000000" w:rsidRDefault="00000000" w:rsidRPr="00000000" w14:paraId="00000026">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90ukvyrnrucv" w:id="14"/>
      <w:bookmarkEnd w:id="14"/>
      <w:r w:rsidDel="00000000" w:rsidR="00000000" w:rsidRPr="00000000">
        <w:rPr>
          <w:rFonts w:ascii="Times New Roman" w:cs="Times New Roman" w:eastAsia="Times New Roman" w:hAnsi="Times New Roman"/>
          <w:b w:val="1"/>
          <w:color w:val="000000"/>
          <w:sz w:val="22"/>
          <w:szCs w:val="22"/>
          <w:rtl w:val="0"/>
        </w:rPr>
        <w:t xml:space="preserve">Step 7: Use Quantum Approximate Optimization Algorithm (QAOA)</w:t>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Quantum Approximate Optimization Algorithm (QAOA)</w:t>
      </w:r>
      <w:r w:rsidDel="00000000" w:rsidR="00000000" w:rsidRPr="00000000">
        <w:rPr>
          <w:rFonts w:ascii="Times New Roman" w:cs="Times New Roman" w:eastAsia="Times New Roman" w:hAnsi="Times New Roman"/>
          <w:rtl w:val="0"/>
        </w:rPr>
        <w:t xml:space="preserve"> can be applied to optimize the estimation of the </w:t>
      </w:r>
      <w:r w:rsidDel="00000000" w:rsidR="00000000" w:rsidRPr="00000000">
        <w:rPr>
          <w:rFonts w:ascii="Times New Roman" w:cs="Times New Roman" w:eastAsia="Times New Roman" w:hAnsi="Times New Roman"/>
          <w:b w:val="1"/>
          <w:rtl w:val="0"/>
        </w:rPr>
        <w:t xml:space="preserve">Hausdorff dimension</w:t>
      </w:r>
      <w:r w:rsidDel="00000000" w:rsidR="00000000" w:rsidRPr="00000000">
        <w:rPr>
          <w:rFonts w:ascii="Times New Roman" w:cs="Times New Roman" w:eastAsia="Times New Roman" w:hAnsi="Times New Roman"/>
          <w:rtl w:val="0"/>
        </w:rPr>
        <w:t xml:space="preserve"> by minimizing the error in the scaling laws that describe the Mandelbrot set’s boundary.</w:t>
      </w:r>
    </w:p>
    <w:p w:rsidR="00000000" w:rsidDel="00000000" w:rsidP="00000000" w:rsidRDefault="00000000" w:rsidRPr="00000000" w14:paraId="00000028">
      <w:pPr>
        <w:numPr>
          <w:ilvl w:val="0"/>
          <w:numId w:val="3"/>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QAOA for Fractal Dimension Optimization</w:t>
      </w:r>
      <w:r w:rsidDel="00000000" w:rsidR="00000000" w:rsidRPr="00000000">
        <w:rPr>
          <w:rFonts w:ascii="Caudex" w:cs="Caudex" w:eastAsia="Caudex" w:hAnsi="Caudex"/>
          <w:rtl w:val="0"/>
        </w:rPr>
        <w:t xml:space="preserve">: The goal is to minimize the difference between the observed and theoretical scaling behavior of the boundary. The cost function C(z)C(z)C(z) is defined based on the scaling factor between magnifications:</w:t>
        <w:br w:type="textWrapping"/>
        <w:t xml:space="preserve">C(z)=∣DobservedDexpected−1∣C(z) = \left| \frac{D_{observed}}{D_{expected}} - 1 \right|C(z)=​Dexpected​Dobserved​​−1​</w:t>
        <w:br w:type="textWrapping"/>
        <w:t xml:space="preserve">where DobservedD_{observed}Dobserved​ is the estimated fractal dimension from the current tensor network, and DexpectedD_{expected}Dexpected​ is the theoretical dimension based on recursive scaling. The quantum state evolves under QAOA to minimize this cost:</w:t>
        <w:br w:type="textWrapping"/>
        <w:t xml:space="preserve">∣ψ(γ,β)⟩=U(C,γ)U(B,β)∣ψ0⟩|\psi(\gamma, \beta)\rangle = U(C, \gamma) U(B, \beta) |\psi_0\rangle∣ψ(γ,β)⟩=U(C,γ)U(B,β)∣ψ0​⟩</w:t>
        <w:br w:type="textWrapping"/>
        <w:t xml:space="preserve">This process helps fine-tune the estimation of the </w:t>
      </w:r>
      <w:r w:rsidDel="00000000" w:rsidR="00000000" w:rsidRPr="00000000">
        <w:rPr>
          <w:rFonts w:ascii="Times New Roman" w:cs="Times New Roman" w:eastAsia="Times New Roman" w:hAnsi="Times New Roman"/>
          <w:b w:val="1"/>
          <w:rtl w:val="0"/>
        </w:rPr>
        <w:t xml:space="preserve">Hausdorff dimension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9">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e1ejpcet5dlc" w:id="15"/>
      <w:bookmarkEnd w:id="15"/>
      <w:r w:rsidDel="00000000" w:rsidR="00000000" w:rsidRPr="00000000">
        <w:rPr>
          <w:rFonts w:ascii="Times New Roman" w:cs="Times New Roman" w:eastAsia="Times New Roman" w:hAnsi="Times New Roman"/>
          <w:b w:val="1"/>
          <w:color w:val="000000"/>
          <w:sz w:val="22"/>
          <w:szCs w:val="22"/>
          <w:rtl w:val="0"/>
        </w:rPr>
        <w:t xml:space="preserve">Step 8: Adapt Shor’s Algorithm for Periodicity Detection</w:t>
      </w:r>
    </w:p>
    <w:p w:rsidR="00000000" w:rsidDel="00000000" w:rsidP="00000000" w:rsidRDefault="00000000" w:rsidRPr="00000000" w14:paraId="0000002A">
      <w:pPr>
        <w:numPr>
          <w:ilvl w:val="0"/>
          <w:numId w:val="1"/>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Shor’s Algorithm for Boundary Periodicity</w:t>
      </w:r>
      <w:r w:rsidDel="00000000" w:rsidR="00000000" w:rsidRPr="00000000">
        <w:rPr>
          <w:rFonts w:ascii="Times New Roman" w:cs="Times New Roman" w:eastAsia="Times New Roman" w:hAnsi="Times New Roman"/>
          <w:rtl w:val="0"/>
        </w:rPr>
        <w:t xml:space="preserve">: Adapt </w:t>
      </w:r>
      <w:r w:rsidDel="00000000" w:rsidR="00000000" w:rsidRPr="00000000">
        <w:rPr>
          <w:rFonts w:ascii="Times New Roman" w:cs="Times New Roman" w:eastAsia="Times New Roman" w:hAnsi="Times New Roman"/>
          <w:b w:val="1"/>
          <w:rtl w:val="0"/>
        </w:rPr>
        <w:t xml:space="preserve">Shor’s algorithm</w:t>
      </w:r>
      <w:r w:rsidDel="00000000" w:rsidR="00000000" w:rsidRPr="00000000">
        <w:rPr>
          <w:rFonts w:ascii="Times New Roman" w:cs="Times New Roman" w:eastAsia="Times New Roman" w:hAnsi="Times New Roman"/>
          <w:rtl w:val="0"/>
        </w:rPr>
        <w:t xml:space="preserve"> to detect periodic structures in the boundary’s self-similarity. The </w:t>
      </w:r>
      <w:r w:rsidDel="00000000" w:rsidR="00000000" w:rsidRPr="00000000">
        <w:rPr>
          <w:rFonts w:ascii="Times New Roman" w:cs="Times New Roman" w:eastAsia="Times New Roman" w:hAnsi="Times New Roman"/>
          <w:b w:val="1"/>
          <w:rtl w:val="0"/>
        </w:rPr>
        <w:t xml:space="preserve">Quantum Fourier Transform (QFT)</w:t>
      </w:r>
      <w:r w:rsidDel="00000000" w:rsidR="00000000" w:rsidRPr="00000000">
        <w:rPr>
          <w:rFonts w:ascii="Times New Roman" w:cs="Times New Roman" w:eastAsia="Times New Roman" w:hAnsi="Times New Roman"/>
          <w:rtl w:val="0"/>
        </w:rPr>
        <w:t xml:space="preserve"> within Shor’s algorithm helps analyze repeating patterns, which are critical for identifying the scaling laws necessary to estimate the boundary’s dimension.</w:t>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rPr/>
      </w:pPr>
      <w:bookmarkStart w:colFirst="0" w:colLast="0" w:name="_qgx1zj8q73mg" w:id="16"/>
      <w:bookmarkEnd w:id="16"/>
      <w:r w:rsidDel="00000000" w:rsidR="00000000" w:rsidRPr="00000000">
        <w:rPr>
          <w:rtl w:val="0"/>
        </w:rPr>
        <w:t xml:space="preserve">5. Validation and Scaling for Fractal Dimension Calculation</w:t>
      </w:r>
    </w:p>
    <w:p w:rsidR="00000000" w:rsidDel="00000000" w:rsidP="00000000" w:rsidRDefault="00000000" w:rsidRPr="00000000" w14:paraId="0000002D">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wqfhytlfpuot" w:id="17"/>
      <w:bookmarkEnd w:id="17"/>
      <w:r w:rsidDel="00000000" w:rsidR="00000000" w:rsidRPr="00000000">
        <w:rPr>
          <w:rFonts w:ascii="Times New Roman" w:cs="Times New Roman" w:eastAsia="Times New Roman" w:hAnsi="Times New Roman"/>
          <w:b w:val="1"/>
          <w:color w:val="000000"/>
          <w:sz w:val="22"/>
          <w:szCs w:val="22"/>
          <w:rtl w:val="0"/>
        </w:rPr>
        <w:t xml:space="preserve">Step 9: Measure Quantum State for Dimension Estimation</w:t>
      </w:r>
    </w:p>
    <w:p w:rsidR="00000000" w:rsidDel="00000000" w:rsidP="00000000" w:rsidRDefault="00000000" w:rsidRPr="00000000" w14:paraId="0000002E">
      <w:pPr>
        <w:numPr>
          <w:ilvl w:val="0"/>
          <w:numId w:val="8"/>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Quantum Measurement</w:t>
      </w:r>
      <w:r w:rsidDel="00000000" w:rsidR="00000000" w:rsidRPr="00000000">
        <w:rPr>
          <w:rFonts w:ascii="Times New Roman" w:cs="Times New Roman" w:eastAsia="Times New Roman" w:hAnsi="Times New Roman"/>
          <w:rtl w:val="0"/>
        </w:rPr>
        <w:t xml:space="preserve">: After evolving the quantum state through QAOA, measure the state to extract the observed dimension of the boundary. The result of this measurement will provide an approximation of the </w:t>
      </w:r>
      <w:r w:rsidDel="00000000" w:rsidR="00000000" w:rsidRPr="00000000">
        <w:rPr>
          <w:rFonts w:ascii="Times New Roman" w:cs="Times New Roman" w:eastAsia="Times New Roman" w:hAnsi="Times New Roman"/>
          <w:b w:val="1"/>
          <w:rtl w:val="0"/>
        </w:rPr>
        <w:t xml:space="preserve">Hausdorff dimension</w:t>
      </w:r>
      <w:r w:rsidDel="00000000" w:rsidR="00000000" w:rsidRPr="00000000">
        <w:rPr>
          <w:rFonts w:ascii="Gungsuh" w:cs="Gungsuh" w:eastAsia="Gungsuh" w:hAnsi="Gungsuh"/>
          <w:rtl w:val="0"/>
        </w:rPr>
        <w:t xml:space="preserve"> at the current scale:</w:t>
        <w:br w:type="textWrapping"/>
        <w:t xml:space="preserve">Dmeasured=arg⁡max⁡(∣cz(t)∣2)D_{measured} = \arg \max \left( |c_z(t)|^2 \right)Dmeasured​=argmax(∣cz​(t)∣2)</w:t>
        <w:br w:type="textWrapping"/>
        <w:t xml:space="preserve">By performing this measurement at multiple scales, we can refine the estimate of the fractal dimension.</w:t>
      </w:r>
    </w:p>
    <w:p w:rsidR="00000000" w:rsidDel="00000000" w:rsidP="00000000" w:rsidRDefault="00000000" w:rsidRPr="00000000" w14:paraId="0000002F">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k8lsmkpru5sk" w:id="18"/>
      <w:bookmarkEnd w:id="18"/>
      <w:r w:rsidDel="00000000" w:rsidR="00000000" w:rsidRPr="00000000">
        <w:rPr>
          <w:rFonts w:ascii="Times New Roman" w:cs="Times New Roman" w:eastAsia="Times New Roman" w:hAnsi="Times New Roman"/>
          <w:b w:val="1"/>
          <w:color w:val="000000"/>
          <w:sz w:val="22"/>
          <w:szCs w:val="22"/>
          <w:rtl w:val="0"/>
        </w:rPr>
        <w:t xml:space="preserve">Step 10: Parallel Computation for Multiple Scales</w:t>
      </w:r>
    </w:p>
    <w:p w:rsidR="00000000" w:rsidDel="00000000" w:rsidP="00000000" w:rsidRDefault="00000000" w:rsidRPr="00000000" w14:paraId="00000030">
      <w:pPr>
        <w:numPr>
          <w:ilvl w:val="0"/>
          <w:numId w:val="4"/>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Parallel Computation</w:t>
      </w:r>
      <w:r w:rsidDel="00000000" w:rsidR="00000000" w:rsidRPr="00000000">
        <w:rPr>
          <w:rFonts w:ascii="Times New Roman" w:cs="Times New Roman" w:eastAsia="Times New Roman" w:hAnsi="Times New Roman"/>
          <w:rtl w:val="0"/>
        </w:rPr>
        <w:t xml:space="preserve">: Use the inherent parallelism of quantum systems to compute the scaling properties at multiple magnifications simultaneously. This allows for the efficient estimation of the fractal dimension across a wide range of scales, significantly reducing computation time.</w:t>
      </w:r>
    </w:p>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rPr/>
      </w:pPr>
      <w:bookmarkStart w:colFirst="0" w:colLast="0" w:name="_48rhe2nirkjv" w:id="19"/>
      <w:bookmarkEnd w:id="19"/>
      <w:r w:rsidDel="00000000" w:rsidR="00000000" w:rsidRPr="00000000">
        <w:rPr>
          <w:rtl w:val="0"/>
        </w:rPr>
        <w:t xml:space="preserve">Conclusion</w:t>
      </w:r>
    </w:p>
    <w:p w:rsidR="00000000" w:rsidDel="00000000" w:rsidP="00000000" w:rsidRDefault="00000000" w:rsidRPr="00000000" w14:paraId="000000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offers a comprehensive and powerful framework for solving the problem of determining the </w:t>
      </w:r>
      <w:r w:rsidDel="00000000" w:rsidR="00000000" w:rsidRPr="00000000">
        <w:rPr>
          <w:rFonts w:ascii="Times New Roman" w:cs="Times New Roman" w:eastAsia="Times New Roman" w:hAnsi="Times New Roman"/>
          <w:b w:val="1"/>
          <w:rtl w:val="0"/>
        </w:rPr>
        <w:t xml:space="preserve">Hausdorff dimension</w:t>
      </w:r>
      <w:r w:rsidDel="00000000" w:rsidR="00000000" w:rsidRPr="00000000">
        <w:rPr>
          <w:rFonts w:ascii="Times New Roman" w:cs="Times New Roman" w:eastAsia="Times New Roman" w:hAnsi="Times New Roman"/>
          <w:rtl w:val="0"/>
        </w:rPr>
        <w:t xml:space="preserve"> of the </w:t>
      </w:r>
      <w:r w:rsidDel="00000000" w:rsidR="00000000" w:rsidRPr="00000000">
        <w:rPr>
          <w:rFonts w:ascii="Times New Roman" w:cs="Times New Roman" w:eastAsia="Times New Roman" w:hAnsi="Times New Roman"/>
          <w:b w:val="1"/>
          <w:rtl w:val="0"/>
        </w:rPr>
        <w:t xml:space="preserve">Mandelbrot set’s boundary</w:t>
      </w:r>
      <w:r w:rsidDel="00000000" w:rsidR="00000000" w:rsidRPr="00000000">
        <w:rPr>
          <w:rFonts w:ascii="Times New Roman" w:cs="Times New Roman" w:eastAsia="Times New Roman" w:hAnsi="Times New Roman"/>
          <w:rtl w:val="0"/>
        </w:rPr>
        <w:t xml:space="preserve">. Through prime-based encoding, quantum superposition, tensor networks, and recursive feedback, this approach captures the complex, self-similar nature of the fractal boundary. The use of </w:t>
      </w:r>
      <w:r w:rsidDel="00000000" w:rsidR="00000000" w:rsidRPr="00000000">
        <w:rPr>
          <w:rFonts w:ascii="Times New Roman" w:cs="Times New Roman" w:eastAsia="Times New Roman" w:hAnsi="Times New Roman"/>
          <w:b w:val="1"/>
          <w:rtl w:val="0"/>
        </w:rPr>
        <w:t xml:space="preserve">quantum optimization algorithms</w:t>
      </w:r>
      <w:r w:rsidDel="00000000" w:rsidR="00000000" w:rsidRPr="00000000">
        <w:rPr>
          <w:rFonts w:ascii="Times New Roman" w:cs="Times New Roman" w:eastAsia="Times New Roman" w:hAnsi="Times New Roman"/>
          <w:rtl w:val="0"/>
        </w:rPr>
        <w:t xml:space="preserve">, such as QAOA and Shor’s algorithm, further enhances the efficiency and accuracy of dimension estimation. This method provides a scalable and computationally efficient way to explore and quantify the infinite complexity of the Mandelbrot set, potentially leading to a precise determination of its boundary's fractal dimension.</w:t>
      </w:r>
    </w:p>
    <w:p w:rsidR="00000000" w:rsidDel="00000000" w:rsidP="00000000" w:rsidRDefault="00000000" w:rsidRPr="00000000" w14:paraId="0000003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after="240" w:before="240" w:lineRule="auto"/>
        <w:rPr>
          <w:rFonts w:ascii="Times New Roman" w:cs="Times New Roman" w:eastAsia="Times New Roman" w:hAnsi="Times New Roman"/>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jc w:val="center"/>
      <w:rPr>
        <w:sz w:val="18"/>
        <w:szCs w:val="18"/>
      </w:rPr>
    </w:pPr>
    <w:r w:rsidDel="00000000" w:rsidR="00000000" w:rsidRPr="00000000">
      <w:rPr>
        <w:sz w:val="18"/>
        <w:szCs w:val="18"/>
        <w:rtl w:val="0"/>
      </w:rPr>
      <w:t xml:space="preserve">Multiplicity © 2024 by Ryan O. Van Gelder - Citizen Gardens</w:t>
    </w:r>
  </w:p>
  <w:p w:rsidR="00000000" w:rsidDel="00000000" w:rsidP="00000000" w:rsidRDefault="00000000" w:rsidRPr="00000000" w14:paraId="00000037">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280" w:lineRule="auto"/>
    </w:pPr>
    <w:rPr>
      <w:rFonts w:ascii="Times New Roman" w:cs="Times New Roman" w:eastAsia="Times New Roman" w:hAnsi="Times New Roman"/>
      <w:b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40" w:before="240" w:lineRule="auto"/>
    </w:pPr>
    <w:rPr>
      <w:rFonts w:ascii="Times New Roman" w:cs="Times New Roman" w:eastAsia="Times New Roman" w:hAnsi="Times New Roman"/>
      <w:b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