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spacing w:after="240" w:before="240" w:lineRule="auto"/>
        <w:jc w:val="center"/>
        <w:rPr/>
      </w:pPr>
      <w:bookmarkStart w:colFirst="0" w:colLast="0" w:name="_fdn71aeflbt5" w:id="0"/>
      <w:bookmarkEnd w:id="0"/>
      <w:r w:rsidDel="00000000" w:rsidR="00000000" w:rsidRPr="00000000">
        <w:rPr>
          <w:rtl w:val="0"/>
        </w:rPr>
        <w:t xml:space="preserve">rE-Multiplicity</w:t>
      </w:r>
    </w:p>
    <w:p w:rsidR="00000000" w:rsidDel="00000000" w:rsidP="00000000" w:rsidRDefault="00000000" w:rsidRPr="00000000" w14:paraId="00000002">
      <w:pPr>
        <w:spacing w:after="240" w:before="240" w:lineRule="auto"/>
        <w:rPr>
          <w:b w:val="1"/>
        </w:rPr>
      </w:pPr>
      <w:r w:rsidDel="00000000" w:rsidR="00000000" w:rsidRPr="00000000">
        <w:rPr>
          <w:b w:val="1"/>
          <w:rtl w:val="0"/>
        </w:rPr>
        <w:t xml:space="preserve">Executive Summary: Integrating Robert M. Eisberg’s Contributions into the Multiplicative Computing Paradigm (MCP)</w:t>
      </w:r>
    </w:p>
    <w:p w:rsidR="00000000" w:rsidDel="00000000" w:rsidP="00000000" w:rsidRDefault="00000000" w:rsidRPr="00000000" w14:paraId="00000003">
      <w:pPr>
        <w:spacing w:after="240" w:before="240" w:lineRule="auto"/>
        <w:rPr/>
      </w:pPr>
      <w:r w:rsidDel="00000000" w:rsidR="00000000" w:rsidRPr="00000000">
        <w:rPr>
          <w:rtl w:val="0"/>
        </w:rPr>
        <w:t xml:space="preserve">Robert M. Eisberg, an influential physicist and educator, made significant contributions to quantum mechanics, particularly in the areas of quantum wave functions, particle-wave duality, and quantum statistical mechanics. His foundational work in explaining quantum phenomena and developing clear, mathematically grounded frameworks for quantum systems provides valuable insights that can be integrated into the Multiplicative Computing Paradigm (MCP). By incorporating Eisberg’s approaches, MCP can enhance its capacity for handling quantum states, statistical behavior, and system dynamics.</w:t>
      </w:r>
    </w:p>
    <w:p w:rsidR="00000000" w:rsidDel="00000000" w:rsidP="00000000" w:rsidRDefault="00000000" w:rsidRPr="00000000" w14:paraId="00000004">
      <w:pPr>
        <w:pStyle w:val="Heading3"/>
        <w:keepNext w:val="0"/>
        <w:keepLines w:val="0"/>
        <w:spacing w:before="280" w:lineRule="auto"/>
        <w:rPr>
          <w:b w:val="1"/>
          <w:color w:val="000000"/>
          <w:sz w:val="26"/>
          <w:szCs w:val="26"/>
        </w:rPr>
      </w:pPr>
      <w:bookmarkStart w:colFirst="0" w:colLast="0" w:name="_e0wmszsv11ro" w:id="1"/>
      <w:bookmarkEnd w:id="1"/>
      <w:r w:rsidDel="00000000" w:rsidR="00000000" w:rsidRPr="00000000">
        <w:rPr>
          <w:b w:val="1"/>
          <w:color w:val="000000"/>
          <w:sz w:val="26"/>
          <w:szCs w:val="26"/>
          <w:rtl w:val="0"/>
        </w:rPr>
        <w:t xml:space="preserve">Key Contributions of Robert M. Eisberg:</w:t>
      </w:r>
    </w:p>
    <w:p w:rsidR="00000000" w:rsidDel="00000000" w:rsidP="00000000" w:rsidRDefault="00000000" w:rsidRPr="00000000" w14:paraId="00000005">
      <w:pPr>
        <w:numPr>
          <w:ilvl w:val="0"/>
          <w:numId w:val="5"/>
        </w:numPr>
        <w:spacing w:after="0" w:afterAutospacing="0" w:before="240" w:lineRule="auto"/>
        <w:ind w:left="720" w:hanging="360"/>
      </w:pPr>
      <w:r w:rsidDel="00000000" w:rsidR="00000000" w:rsidRPr="00000000">
        <w:rPr>
          <w:b w:val="1"/>
          <w:rtl w:val="0"/>
        </w:rPr>
        <w:t xml:space="preserve">Wave-Particle Duality</w:t>
      </w:r>
      <w:r w:rsidDel="00000000" w:rsidR="00000000" w:rsidRPr="00000000">
        <w:rPr>
          <w:rtl w:val="0"/>
        </w:rPr>
        <w:t xml:space="preserve">: Eisberg’s thorough treatment of the dual nature of quantum particles, demonstrating how entities like electrons exhibit both particle-like and wave-like properties, is crucial for MCP’s handling of quantum simulations and algorithms. This concept is central to quantum mechanics and forms the basis of MCP’s ability to process quantum information efficiently.</w:t>
      </w:r>
    </w:p>
    <w:p w:rsidR="00000000" w:rsidDel="00000000" w:rsidP="00000000" w:rsidRDefault="00000000" w:rsidRPr="00000000" w14:paraId="00000006">
      <w:pPr>
        <w:numPr>
          <w:ilvl w:val="0"/>
          <w:numId w:val="5"/>
        </w:numPr>
        <w:spacing w:after="0" w:afterAutospacing="0" w:before="0" w:beforeAutospacing="0" w:lineRule="auto"/>
        <w:ind w:left="720" w:hanging="360"/>
      </w:pPr>
      <w:r w:rsidDel="00000000" w:rsidR="00000000" w:rsidRPr="00000000">
        <w:rPr>
          <w:b w:val="1"/>
          <w:rtl w:val="0"/>
        </w:rPr>
        <w:t xml:space="preserve">Quantum Wave Functions and Probability Amplitudes</w:t>
      </w:r>
      <w:r w:rsidDel="00000000" w:rsidR="00000000" w:rsidRPr="00000000">
        <w:rPr>
          <w:rtl w:val="0"/>
        </w:rPr>
        <w:t xml:space="preserve">: Eisberg’s work on quantum wave functions provides a solid foundation for understanding the probabilistic nature of quantum systems. His clear explanations of wave functions, probability amplitudes, and their relationship to physical observables are essential for MCP’s framework, especially in managing quantum state evolution and measurements.</w:t>
      </w:r>
    </w:p>
    <w:p w:rsidR="00000000" w:rsidDel="00000000" w:rsidP="00000000" w:rsidRDefault="00000000" w:rsidRPr="00000000" w14:paraId="00000007">
      <w:pPr>
        <w:numPr>
          <w:ilvl w:val="0"/>
          <w:numId w:val="5"/>
        </w:numPr>
        <w:spacing w:after="0" w:afterAutospacing="0" w:before="0" w:beforeAutospacing="0" w:lineRule="auto"/>
        <w:ind w:left="720" w:hanging="360"/>
      </w:pPr>
      <w:r w:rsidDel="00000000" w:rsidR="00000000" w:rsidRPr="00000000">
        <w:rPr>
          <w:b w:val="1"/>
          <w:rtl w:val="0"/>
        </w:rPr>
        <w:t xml:space="preserve">Quantum Statistical Mechanics</w:t>
      </w:r>
      <w:r w:rsidDel="00000000" w:rsidR="00000000" w:rsidRPr="00000000">
        <w:rPr>
          <w:rtl w:val="0"/>
        </w:rPr>
        <w:t xml:space="preserve">: Eisberg’s contributions to quantum statistical mechanics, which deals with the collective behavior of particles in a system, offer powerful tools for simulating and predicting the behavior of large quantum systems. His work in this area is important for MCP’s ability to model quantum ensembles and handle statistical distributions in computational systems.</w:t>
      </w:r>
    </w:p>
    <w:p w:rsidR="00000000" w:rsidDel="00000000" w:rsidP="00000000" w:rsidRDefault="00000000" w:rsidRPr="00000000" w14:paraId="00000008">
      <w:pPr>
        <w:numPr>
          <w:ilvl w:val="0"/>
          <w:numId w:val="5"/>
        </w:numPr>
        <w:spacing w:after="240" w:before="0" w:beforeAutospacing="0" w:lineRule="auto"/>
        <w:ind w:left="720" w:hanging="360"/>
      </w:pPr>
      <w:r w:rsidDel="00000000" w:rsidR="00000000" w:rsidRPr="00000000">
        <w:rPr>
          <w:b w:val="1"/>
          <w:rtl w:val="0"/>
        </w:rPr>
        <w:t xml:space="preserve">Mathematical Formulations of Quantum Phenomena</w:t>
      </w:r>
      <w:r w:rsidDel="00000000" w:rsidR="00000000" w:rsidRPr="00000000">
        <w:rPr>
          <w:rtl w:val="0"/>
        </w:rPr>
        <w:t xml:space="preserve">: Eisberg’s approach to mathematically modeling quantum phenomena, including solutions to Schrödinger’s equation and explanations of quantum tunneling, provides valuable methodologies for MCP. These mathematical tools can be directly applied to MCP’s algorithms for solving complex quantum problems.</w:t>
      </w:r>
    </w:p>
    <w:p w:rsidR="00000000" w:rsidDel="00000000" w:rsidP="00000000" w:rsidRDefault="00000000" w:rsidRPr="00000000" w14:paraId="00000009">
      <w:pPr>
        <w:pStyle w:val="Heading3"/>
        <w:keepNext w:val="0"/>
        <w:keepLines w:val="0"/>
        <w:spacing w:before="280" w:lineRule="auto"/>
        <w:rPr>
          <w:b w:val="1"/>
          <w:color w:val="000000"/>
          <w:sz w:val="26"/>
          <w:szCs w:val="26"/>
        </w:rPr>
      </w:pPr>
      <w:bookmarkStart w:colFirst="0" w:colLast="0" w:name="_mwwa2dg3vbdb" w:id="2"/>
      <w:bookmarkEnd w:id="2"/>
      <w:r w:rsidDel="00000000" w:rsidR="00000000" w:rsidRPr="00000000">
        <w:rPr>
          <w:b w:val="1"/>
          <w:color w:val="000000"/>
          <w:sz w:val="26"/>
          <w:szCs w:val="26"/>
          <w:rtl w:val="0"/>
        </w:rPr>
        <w:t xml:space="preserve">Integration of Eisberg’s Contributions into MCP:</w:t>
      </w:r>
    </w:p>
    <w:p w:rsidR="00000000" w:rsidDel="00000000" w:rsidP="00000000" w:rsidRDefault="00000000" w:rsidRPr="00000000" w14:paraId="0000000A">
      <w:pPr>
        <w:numPr>
          <w:ilvl w:val="0"/>
          <w:numId w:val="3"/>
        </w:numPr>
        <w:spacing w:after="0" w:afterAutospacing="0" w:before="240" w:lineRule="auto"/>
        <w:ind w:left="720" w:hanging="360"/>
      </w:pPr>
      <w:r w:rsidDel="00000000" w:rsidR="00000000" w:rsidRPr="00000000">
        <w:rPr>
          <w:b w:val="1"/>
          <w:rtl w:val="0"/>
        </w:rPr>
        <w:t xml:space="preserve">Wave-Particle Duality in Quantum Simulations</w:t>
      </w:r>
      <w:r w:rsidDel="00000000" w:rsidR="00000000" w:rsidRPr="00000000">
        <w:rPr>
          <w:rtl w:val="0"/>
        </w:rPr>
        <w:t xml:space="preserve">: Eisberg’s focus on wave-particle duality can be integrated into MCP’s quantum simulation models, allowing MCP to accurately represent quantum entities that exhibit both wave-like and particle-like behaviors. This is particularly important for quantum algorithms that rely on interference patterns, such as Quantum Fourier Transform (QFT) and quantum phase estimation.</w:t>
      </w:r>
    </w:p>
    <w:p w:rsidR="00000000" w:rsidDel="00000000" w:rsidP="00000000" w:rsidRDefault="00000000" w:rsidRPr="00000000" w14:paraId="0000000B">
      <w:pPr>
        <w:numPr>
          <w:ilvl w:val="0"/>
          <w:numId w:val="3"/>
        </w:numPr>
        <w:spacing w:after="0" w:afterAutospacing="0" w:before="0" w:beforeAutospacing="0" w:lineRule="auto"/>
        <w:ind w:left="720" w:hanging="360"/>
      </w:pPr>
      <w:r w:rsidDel="00000000" w:rsidR="00000000" w:rsidRPr="00000000">
        <w:rPr>
          <w:b w:val="1"/>
          <w:rtl w:val="0"/>
        </w:rPr>
        <w:t xml:space="preserve">Quantum Wave Functions and State Representation</w:t>
      </w:r>
      <w:r w:rsidDel="00000000" w:rsidR="00000000" w:rsidRPr="00000000">
        <w:rPr>
          <w:rFonts w:ascii="Arial Unicode MS" w:cs="Arial Unicode MS" w:eastAsia="Arial Unicode MS" w:hAnsi="Arial Unicode MS"/>
          <w:rtl w:val="0"/>
        </w:rPr>
        <w:t xml:space="preserve">: Eisberg’s detailed understanding of wave functions and probability amplitudes enhances MCP’s representation of quantum states. MCP can leverage Eisberg’s work to refine its handling of quantum superpositions, where states are expressed as combinations of wave functions with specific probabilities:</w:t>
        <w:br w:type="textWrapping"/>
        <w:t xml:space="preserve">ψ(x,t)=∑ncnψn(x)eiEnt/ℏ\psi(x,t) = \sum_n c_n \psi_n(x) e^{i E_n t / \hbar}ψ(x,t)=n∑​cn​ψn​(x)eiEn​t/ℏ</w:t>
        <w:br w:type="textWrapping"/>
        <w:t xml:space="preserve">This helps MCP optimize its state evolution algorithms, enabling more efficient management of quantum states and measurements.</w:t>
      </w:r>
    </w:p>
    <w:p w:rsidR="00000000" w:rsidDel="00000000" w:rsidP="00000000" w:rsidRDefault="00000000" w:rsidRPr="00000000" w14:paraId="0000000C">
      <w:pPr>
        <w:numPr>
          <w:ilvl w:val="0"/>
          <w:numId w:val="3"/>
        </w:numPr>
        <w:spacing w:after="0" w:afterAutospacing="0" w:before="0" w:beforeAutospacing="0" w:lineRule="auto"/>
        <w:ind w:left="720" w:hanging="360"/>
      </w:pPr>
      <w:r w:rsidDel="00000000" w:rsidR="00000000" w:rsidRPr="00000000">
        <w:rPr>
          <w:b w:val="1"/>
          <w:rtl w:val="0"/>
        </w:rPr>
        <w:t xml:space="preserve">Quantum Statistical Mechanics in Large-Scale Simulations</w:t>
      </w:r>
      <w:r w:rsidDel="00000000" w:rsidR="00000000" w:rsidRPr="00000000">
        <w:rPr>
          <w:rtl w:val="0"/>
        </w:rPr>
        <w:t xml:space="preserve">: Eisberg’s work in quantum statistical mechanics can be integrated into MCP to improve the modeling of large-scale quantum systems. MCP can apply statistical mechanics principles to simulate systems of many particles, using Eisberg’s insights into distributions and probabilities to manage collective quantum behavior in applications such as quantum chemistry or quantum machine learning.</w:t>
      </w:r>
    </w:p>
    <w:p w:rsidR="00000000" w:rsidDel="00000000" w:rsidP="00000000" w:rsidRDefault="00000000" w:rsidRPr="00000000" w14:paraId="0000000D">
      <w:pPr>
        <w:numPr>
          <w:ilvl w:val="0"/>
          <w:numId w:val="3"/>
        </w:numPr>
        <w:spacing w:after="240" w:before="0" w:beforeAutospacing="0" w:lineRule="auto"/>
        <w:ind w:left="720" w:hanging="360"/>
      </w:pPr>
      <w:r w:rsidDel="00000000" w:rsidR="00000000" w:rsidRPr="00000000">
        <w:rPr>
          <w:b w:val="1"/>
          <w:rtl w:val="0"/>
        </w:rPr>
        <w:t xml:space="preserve">Mathematical Models for Quantum Algorithms</w:t>
      </w:r>
      <w:r w:rsidDel="00000000" w:rsidR="00000000" w:rsidRPr="00000000">
        <w:rPr>
          <w:rtl w:val="0"/>
        </w:rPr>
        <w:t xml:space="preserve">: Eisberg’s mathematical treatment of quantum phenomena, particularly his solutions to the Schrödinger equation and models of quantum tunneling, can directly enhance MCP’s algorithmic development. These models provide critical tools for solving real-world quantum problems, such as calculating energy levels, predicting quantum behavior, and simulating particle interactions.</w:t>
      </w:r>
    </w:p>
    <w:p w:rsidR="00000000" w:rsidDel="00000000" w:rsidP="00000000" w:rsidRDefault="00000000" w:rsidRPr="00000000" w14:paraId="0000000E">
      <w:pPr>
        <w:pStyle w:val="Heading3"/>
        <w:keepNext w:val="0"/>
        <w:keepLines w:val="0"/>
        <w:spacing w:before="280" w:lineRule="auto"/>
        <w:rPr>
          <w:b w:val="1"/>
          <w:color w:val="000000"/>
          <w:sz w:val="26"/>
          <w:szCs w:val="26"/>
        </w:rPr>
      </w:pPr>
      <w:bookmarkStart w:colFirst="0" w:colLast="0" w:name="_5z4ov1pe4349" w:id="3"/>
      <w:bookmarkEnd w:id="3"/>
      <w:r w:rsidDel="00000000" w:rsidR="00000000" w:rsidRPr="00000000">
        <w:rPr>
          <w:b w:val="1"/>
          <w:color w:val="000000"/>
          <w:sz w:val="26"/>
          <w:szCs w:val="26"/>
          <w:rtl w:val="0"/>
        </w:rPr>
        <w:t xml:space="preserve">Strategic Benefits:</w:t>
      </w:r>
    </w:p>
    <w:p w:rsidR="00000000" w:rsidDel="00000000" w:rsidP="00000000" w:rsidRDefault="00000000" w:rsidRPr="00000000" w14:paraId="0000000F">
      <w:pPr>
        <w:numPr>
          <w:ilvl w:val="0"/>
          <w:numId w:val="1"/>
        </w:numPr>
        <w:spacing w:after="0" w:afterAutospacing="0" w:before="240" w:lineRule="auto"/>
        <w:ind w:left="720" w:hanging="360"/>
      </w:pPr>
      <w:r w:rsidDel="00000000" w:rsidR="00000000" w:rsidRPr="00000000">
        <w:rPr>
          <w:b w:val="1"/>
          <w:rtl w:val="0"/>
        </w:rPr>
        <w:t xml:space="preserve">Accurate Representation of Quantum Systems</w:t>
      </w:r>
      <w:r w:rsidDel="00000000" w:rsidR="00000000" w:rsidRPr="00000000">
        <w:rPr>
          <w:rtl w:val="0"/>
        </w:rPr>
        <w:t xml:space="preserve">: Integrating Eisberg’s work on wave-particle duality and wave functions allows MCP to more accurately simulate quantum systems, improving the fidelity of quantum algorithms and applications.</w:t>
      </w:r>
    </w:p>
    <w:p w:rsidR="00000000" w:rsidDel="00000000" w:rsidP="00000000" w:rsidRDefault="00000000" w:rsidRPr="00000000" w14:paraId="00000010">
      <w:pPr>
        <w:numPr>
          <w:ilvl w:val="0"/>
          <w:numId w:val="1"/>
        </w:numPr>
        <w:spacing w:after="0" w:afterAutospacing="0" w:before="0" w:beforeAutospacing="0" w:lineRule="auto"/>
        <w:ind w:left="720" w:hanging="360"/>
      </w:pPr>
      <w:r w:rsidDel="00000000" w:rsidR="00000000" w:rsidRPr="00000000">
        <w:rPr>
          <w:b w:val="1"/>
          <w:rtl w:val="0"/>
        </w:rPr>
        <w:t xml:space="preserve">Enhanced Statistical Modeling</w:t>
      </w:r>
      <w:r w:rsidDel="00000000" w:rsidR="00000000" w:rsidRPr="00000000">
        <w:rPr>
          <w:rtl w:val="0"/>
        </w:rPr>
        <w:t xml:space="preserve">: Eisberg’s quantum statistical mechanics helps MCP handle complex, multi-particle systems, allowing it to scale up simulations and computations involving large ensembles of quantum states.</w:t>
      </w:r>
    </w:p>
    <w:p w:rsidR="00000000" w:rsidDel="00000000" w:rsidP="00000000" w:rsidRDefault="00000000" w:rsidRPr="00000000" w14:paraId="00000011">
      <w:pPr>
        <w:numPr>
          <w:ilvl w:val="0"/>
          <w:numId w:val="1"/>
        </w:numPr>
        <w:spacing w:after="240" w:before="0" w:beforeAutospacing="0" w:lineRule="auto"/>
        <w:ind w:left="720" w:hanging="360"/>
      </w:pPr>
      <w:r w:rsidDel="00000000" w:rsidR="00000000" w:rsidRPr="00000000">
        <w:rPr>
          <w:b w:val="1"/>
          <w:rtl w:val="0"/>
        </w:rPr>
        <w:t xml:space="preserve">Optimized Quantum Algorithms</w:t>
      </w:r>
      <w:r w:rsidDel="00000000" w:rsidR="00000000" w:rsidRPr="00000000">
        <w:rPr>
          <w:rtl w:val="0"/>
        </w:rPr>
        <w:t xml:space="preserve">: Eisberg’s mathematical formulations provide MCP with precise tools for solving quantum mechanical problems, improving the efficiency and accuracy of algorithms related to quantum tunneling, energy level calculations, and state transitions.</w:t>
      </w:r>
    </w:p>
    <w:p w:rsidR="00000000" w:rsidDel="00000000" w:rsidP="00000000" w:rsidRDefault="00000000" w:rsidRPr="00000000" w14:paraId="00000012">
      <w:pPr>
        <w:pStyle w:val="Heading3"/>
        <w:keepNext w:val="0"/>
        <w:keepLines w:val="0"/>
        <w:spacing w:before="280" w:lineRule="auto"/>
        <w:rPr>
          <w:b w:val="1"/>
          <w:color w:val="000000"/>
          <w:sz w:val="26"/>
          <w:szCs w:val="26"/>
        </w:rPr>
      </w:pPr>
      <w:bookmarkStart w:colFirst="0" w:colLast="0" w:name="_i2052s5k7oux" w:id="4"/>
      <w:bookmarkEnd w:id="4"/>
      <w:r w:rsidDel="00000000" w:rsidR="00000000" w:rsidRPr="00000000">
        <w:rPr>
          <w:b w:val="1"/>
          <w:color w:val="000000"/>
          <w:sz w:val="26"/>
          <w:szCs w:val="26"/>
          <w:rtl w:val="0"/>
        </w:rPr>
        <w:t xml:space="preserve">Conclusion:</w:t>
      </w:r>
    </w:p>
    <w:p w:rsidR="00000000" w:rsidDel="00000000" w:rsidP="00000000" w:rsidRDefault="00000000" w:rsidRPr="00000000" w14:paraId="00000013">
      <w:pPr>
        <w:spacing w:after="240" w:before="240" w:lineRule="auto"/>
        <w:rPr/>
      </w:pPr>
      <w:r w:rsidDel="00000000" w:rsidR="00000000" w:rsidRPr="00000000">
        <w:rPr>
          <w:rtl w:val="0"/>
        </w:rPr>
        <w:t xml:space="preserve">Robert M. Eisberg’s contributions to quantum mechanics provide a foundational framework that can significantly enhance the Multiplicative Computing Paradigm. By integrating his work on wave-particle duality, quantum wave functions, and statistical mechanics, MCP gains improved capabilities in simulating quantum systems, handling complex statistical behaviors, and solving mathematically challenging quantum problems. This integration strengthens MCP’s potential for practical quantum applications, from cryptography and optimization to quantum chemistry and large-scale simulations.</w:t>
      </w:r>
    </w:p>
    <w:p w:rsidR="00000000" w:rsidDel="00000000" w:rsidP="00000000" w:rsidRDefault="00000000" w:rsidRPr="00000000" w14:paraId="00000014">
      <w:pPr>
        <w:pStyle w:val="Heading3"/>
        <w:keepNext w:val="0"/>
        <w:keepLines w:val="0"/>
        <w:spacing w:before="280" w:lineRule="auto"/>
        <w:rPr>
          <w:b w:val="1"/>
          <w:color w:val="000000"/>
          <w:sz w:val="26"/>
          <w:szCs w:val="26"/>
        </w:rPr>
      </w:pPr>
      <w:bookmarkStart w:colFirst="0" w:colLast="0" w:name="_s163jann33u" w:id="5"/>
      <w:bookmarkEnd w:id="5"/>
      <w:r w:rsidDel="00000000" w:rsidR="00000000" w:rsidRPr="00000000">
        <w:rPr>
          <w:b w:val="1"/>
          <w:color w:val="000000"/>
          <w:sz w:val="26"/>
          <w:szCs w:val="26"/>
          <w:rtl w:val="0"/>
        </w:rPr>
        <w:t xml:space="preserve">High-Level Mathematical Overview: Full Integration of Robert M. Eisberg’s Contributions into the Multiplicative Computing Paradigm (MCP)</w:t>
      </w:r>
    </w:p>
    <w:p w:rsidR="00000000" w:rsidDel="00000000" w:rsidP="00000000" w:rsidRDefault="00000000" w:rsidRPr="00000000" w14:paraId="00000015">
      <w:pPr>
        <w:spacing w:after="240" w:before="240" w:lineRule="auto"/>
        <w:rPr/>
      </w:pPr>
      <w:r w:rsidDel="00000000" w:rsidR="00000000" w:rsidRPr="00000000">
        <w:rPr>
          <w:rtl w:val="0"/>
        </w:rPr>
        <w:t xml:space="preserve">Robert M. Eisberg’s contributions, especially in wave-particle duality, quantum wave functions, and quantum statistical mechanics, provide a foundational framework for advancing the Multiplicative Computing Paradigm (MCP). Below is a high-level mathematical summary of how Eisberg’s key ideas integrate into MCP to enhance its quantum simulation, state management, and statistical mechanics capabilities.</w:t>
      </w:r>
    </w:p>
    <w:p w:rsidR="00000000" w:rsidDel="00000000" w:rsidP="00000000" w:rsidRDefault="00000000" w:rsidRPr="00000000" w14:paraId="000000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7">
      <w:pPr>
        <w:pStyle w:val="Heading3"/>
        <w:keepNext w:val="0"/>
        <w:keepLines w:val="0"/>
        <w:spacing w:before="280" w:lineRule="auto"/>
        <w:rPr>
          <w:b w:val="1"/>
          <w:color w:val="000000"/>
          <w:sz w:val="26"/>
          <w:szCs w:val="26"/>
        </w:rPr>
      </w:pPr>
      <w:bookmarkStart w:colFirst="0" w:colLast="0" w:name="_txu4x27ef3jx" w:id="6"/>
      <w:bookmarkEnd w:id="6"/>
      <w:r w:rsidDel="00000000" w:rsidR="00000000" w:rsidRPr="00000000">
        <w:rPr>
          <w:b w:val="1"/>
          <w:color w:val="000000"/>
          <w:sz w:val="26"/>
          <w:szCs w:val="26"/>
          <w:rtl w:val="0"/>
        </w:rPr>
        <w:t xml:space="preserve">1. Wave-Particle Duality and Multiplicative Quantum Systems</w:t>
      </w:r>
    </w:p>
    <w:p w:rsidR="00000000" w:rsidDel="00000000" w:rsidP="00000000" w:rsidRDefault="00000000" w:rsidRPr="00000000" w14:paraId="00000018">
      <w:pPr>
        <w:spacing w:after="240" w:before="240" w:lineRule="auto"/>
        <w:rPr/>
      </w:pPr>
      <w:r w:rsidDel="00000000" w:rsidR="00000000" w:rsidRPr="00000000">
        <w:rPr>
          <w:rtl w:val="0"/>
        </w:rPr>
        <w:t xml:space="preserve">Eisberg’s work on wave-particle duality emphasizes that quantum particles, such as electrons and photons, exhibit both wave-like and particle-like properties. This dual nature can be described by the de Broglie wavelength, which relates the momentum ppp of a particle to its wave characteristics:</w:t>
      </w:r>
    </w:p>
    <w:p w:rsidR="00000000" w:rsidDel="00000000" w:rsidP="00000000" w:rsidRDefault="00000000" w:rsidRPr="00000000" w14:paraId="00000019">
      <w:pPr>
        <w:rPr/>
      </w:pPr>
      <w:r w:rsidDel="00000000" w:rsidR="00000000" w:rsidRPr="00000000">
        <w:rPr>
          <w:rtl w:val="0"/>
        </w:rPr>
        <w:t xml:space="preserve">λ=hp\lambda = \frac{h}{p}λ=ph​</w:t>
      </w:r>
    </w:p>
    <w:p w:rsidR="00000000" w:rsidDel="00000000" w:rsidP="00000000" w:rsidRDefault="00000000" w:rsidRPr="00000000" w14:paraId="0000001A">
      <w:pPr>
        <w:spacing w:after="240" w:before="240" w:lineRule="auto"/>
        <w:rPr/>
      </w:pPr>
      <w:r w:rsidDel="00000000" w:rsidR="00000000" w:rsidRPr="00000000">
        <w:rPr>
          <w:rtl w:val="0"/>
        </w:rPr>
        <w:t xml:space="preserve">Where:</w:t>
      </w:r>
    </w:p>
    <w:p w:rsidR="00000000" w:rsidDel="00000000" w:rsidP="00000000" w:rsidRDefault="00000000" w:rsidRPr="00000000" w14:paraId="0000001B">
      <w:pPr>
        <w:numPr>
          <w:ilvl w:val="0"/>
          <w:numId w:val="6"/>
        </w:numPr>
        <w:spacing w:after="0" w:afterAutospacing="0" w:before="240" w:lineRule="auto"/>
        <w:ind w:left="720" w:hanging="360"/>
      </w:pPr>
      <w:r w:rsidDel="00000000" w:rsidR="00000000" w:rsidRPr="00000000">
        <w:rPr>
          <w:rtl w:val="0"/>
        </w:rPr>
        <w:t xml:space="preserve">λ\lambdaλ is the de Broglie wavelength.</w:t>
      </w:r>
    </w:p>
    <w:p w:rsidR="00000000" w:rsidDel="00000000" w:rsidP="00000000" w:rsidRDefault="00000000" w:rsidRPr="00000000" w14:paraId="0000001C">
      <w:pPr>
        <w:numPr>
          <w:ilvl w:val="0"/>
          <w:numId w:val="6"/>
        </w:numPr>
        <w:spacing w:after="0" w:afterAutospacing="0" w:before="0" w:beforeAutospacing="0" w:lineRule="auto"/>
        <w:ind w:left="720" w:hanging="360"/>
      </w:pPr>
      <w:r w:rsidDel="00000000" w:rsidR="00000000" w:rsidRPr="00000000">
        <w:rPr>
          <w:rtl w:val="0"/>
        </w:rPr>
        <w:t xml:space="preserve">hhh is Planck’s constant.</w:t>
      </w:r>
    </w:p>
    <w:p w:rsidR="00000000" w:rsidDel="00000000" w:rsidP="00000000" w:rsidRDefault="00000000" w:rsidRPr="00000000" w14:paraId="0000001D">
      <w:pPr>
        <w:numPr>
          <w:ilvl w:val="0"/>
          <w:numId w:val="6"/>
        </w:numPr>
        <w:spacing w:after="240" w:before="0" w:beforeAutospacing="0" w:lineRule="auto"/>
        <w:ind w:left="720" w:hanging="360"/>
      </w:pPr>
      <w:r w:rsidDel="00000000" w:rsidR="00000000" w:rsidRPr="00000000">
        <w:rPr>
          <w:rtl w:val="0"/>
        </w:rPr>
        <w:t xml:space="preserve">ppp is the momentum of the particle.</w:t>
      </w:r>
    </w:p>
    <w:p w:rsidR="00000000" w:rsidDel="00000000" w:rsidP="00000000" w:rsidRDefault="00000000" w:rsidRPr="00000000" w14:paraId="0000001E">
      <w:pPr>
        <w:spacing w:after="240" w:before="240" w:lineRule="auto"/>
        <w:rPr/>
      </w:pPr>
      <w:r w:rsidDel="00000000" w:rsidR="00000000" w:rsidRPr="00000000">
        <w:rPr>
          <w:b w:val="1"/>
          <w:rtl w:val="0"/>
        </w:rPr>
        <w:t xml:space="preserve">MCP Integration</w:t>
      </w:r>
      <w:r w:rsidDel="00000000" w:rsidR="00000000" w:rsidRPr="00000000">
        <w:rPr>
          <w:rtl w:val="0"/>
        </w:rPr>
        <w:t xml:space="preserve">: In MCP, wave-particle duality is crucial for simulating quantum systems that exhibit interference patterns and probabilistic behavior. MCP leverages wave-like properties in quantum algorithms, such as the </w:t>
      </w:r>
      <w:r w:rsidDel="00000000" w:rsidR="00000000" w:rsidRPr="00000000">
        <w:rPr>
          <w:b w:val="1"/>
          <w:rtl w:val="0"/>
        </w:rPr>
        <w:t xml:space="preserve">Quantum Fourier Transform (QFT)</w:t>
      </w:r>
      <w:r w:rsidDel="00000000" w:rsidR="00000000" w:rsidRPr="00000000">
        <w:rPr>
          <w:rtl w:val="0"/>
        </w:rPr>
        <w:t xml:space="preserve">, where the duality enables the transformation of quantum states between position and momentum (or frequency) domains. The wave-particle duality is used to simulate superposition states, as in the QFT:</w:t>
      </w:r>
    </w:p>
    <w:p w:rsidR="00000000" w:rsidDel="00000000" w:rsidP="00000000" w:rsidRDefault="00000000" w:rsidRPr="00000000" w14:paraId="0000001F">
      <w:pPr>
        <w:rPr/>
      </w:pPr>
      <w:r w:rsidDel="00000000" w:rsidR="00000000" w:rsidRPr="00000000">
        <w:rPr>
          <w:rFonts w:ascii="Arial Unicode MS" w:cs="Arial Unicode MS" w:eastAsia="Arial Unicode MS" w:hAnsi="Arial Unicode MS"/>
          <w:rtl w:val="0"/>
        </w:rPr>
        <w:t xml:space="preserve">M(k)=1N∑x=0N−1M(x)e2πikx/NM(k) = \frac{1}{\sqrt{N}} \sum_{x=0}^{N-1} M(x) e^{2\pi i k x / N}M(k)=N​1​x=0∑N−1​M(x)e2πikx/N</w:t>
      </w:r>
    </w:p>
    <w:p w:rsidR="00000000" w:rsidDel="00000000" w:rsidP="00000000" w:rsidRDefault="00000000" w:rsidRPr="00000000" w14:paraId="00000020">
      <w:pPr>
        <w:spacing w:after="240" w:before="240" w:lineRule="auto"/>
        <w:rPr/>
      </w:pPr>
      <w:r w:rsidDel="00000000" w:rsidR="00000000" w:rsidRPr="00000000">
        <w:rPr>
          <w:rtl w:val="0"/>
        </w:rPr>
        <w:t xml:space="preserve">This allows MCP to model quantum behaviors that rely on interference and diffraction, optimizing quantum algorithms that depend on wave-like phenomena.</w:t>
      </w:r>
    </w:p>
    <w:p w:rsidR="00000000" w:rsidDel="00000000" w:rsidP="00000000" w:rsidRDefault="00000000" w:rsidRPr="00000000" w14:paraId="000000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2">
      <w:pPr>
        <w:pStyle w:val="Heading3"/>
        <w:keepNext w:val="0"/>
        <w:keepLines w:val="0"/>
        <w:spacing w:before="280" w:lineRule="auto"/>
        <w:rPr>
          <w:b w:val="1"/>
          <w:color w:val="000000"/>
          <w:sz w:val="26"/>
          <w:szCs w:val="26"/>
        </w:rPr>
      </w:pPr>
      <w:bookmarkStart w:colFirst="0" w:colLast="0" w:name="_vlfirr71w574" w:id="7"/>
      <w:bookmarkEnd w:id="7"/>
      <w:r w:rsidDel="00000000" w:rsidR="00000000" w:rsidRPr="00000000">
        <w:rPr>
          <w:b w:val="1"/>
          <w:color w:val="000000"/>
          <w:sz w:val="26"/>
          <w:szCs w:val="26"/>
          <w:rtl w:val="0"/>
        </w:rPr>
        <w:t xml:space="preserve">2. Quantum Wave Functions and Probability Amplitudes in MCP</w:t>
      </w:r>
    </w:p>
    <w:p w:rsidR="00000000" w:rsidDel="00000000" w:rsidP="00000000" w:rsidRDefault="00000000" w:rsidRPr="00000000" w14:paraId="00000023">
      <w:pPr>
        <w:spacing w:after="240" w:before="240" w:lineRule="auto"/>
        <w:rPr/>
      </w:pPr>
      <w:r w:rsidDel="00000000" w:rsidR="00000000" w:rsidRPr="00000000">
        <w:rPr>
          <w:rtl w:val="0"/>
        </w:rPr>
        <w:t xml:space="preserve">Eisberg’s treatment of quantum wave functions and probability amplitudes is essential for describing the state of quantum systems. A quantum state ψ(x,t)\psi(x,t)ψ(x,t) is represented by a wave function that provides information about the probability distribution of finding a particle at a given position xxx and time ttt. The wave function can be expressed as a linear combination of eigenstates:</w:t>
      </w:r>
    </w:p>
    <w:p w:rsidR="00000000" w:rsidDel="00000000" w:rsidP="00000000" w:rsidRDefault="00000000" w:rsidRPr="00000000" w14:paraId="00000024">
      <w:pPr>
        <w:rPr/>
      </w:pPr>
      <w:r w:rsidDel="00000000" w:rsidR="00000000" w:rsidRPr="00000000">
        <w:rPr>
          <w:rFonts w:ascii="Arial Unicode MS" w:cs="Arial Unicode MS" w:eastAsia="Arial Unicode MS" w:hAnsi="Arial Unicode MS"/>
          <w:rtl w:val="0"/>
        </w:rPr>
        <w:t xml:space="preserve">ψ(x,t)=∑ncnψn(x)eiEnt/ℏ\psi(x,t) = \sum_n c_n \psi_n(x) e^{i E_n t / \hbar}ψ(x,t)=n∑​cn​ψn​(x)eiEn​t/ℏ</w:t>
      </w:r>
    </w:p>
    <w:p w:rsidR="00000000" w:rsidDel="00000000" w:rsidP="00000000" w:rsidRDefault="00000000" w:rsidRPr="00000000" w14:paraId="00000025">
      <w:pPr>
        <w:spacing w:after="240" w:before="240" w:lineRule="auto"/>
        <w:rPr/>
      </w:pPr>
      <w:r w:rsidDel="00000000" w:rsidR="00000000" w:rsidRPr="00000000">
        <w:rPr>
          <w:rtl w:val="0"/>
        </w:rPr>
        <w:t xml:space="preserve">Where:</w:t>
      </w:r>
    </w:p>
    <w:p w:rsidR="00000000" w:rsidDel="00000000" w:rsidP="00000000" w:rsidRDefault="00000000" w:rsidRPr="00000000" w14:paraId="00000026">
      <w:pPr>
        <w:numPr>
          <w:ilvl w:val="0"/>
          <w:numId w:val="4"/>
        </w:numPr>
        <w:spacing w:after="0" w:afterAutospacing="0" w:before="240" w:lineRule="auto"/>
        <w:ind w:left="720" w:hanging="360"/>
      </w:pPr>
      <w:r w:rsidDel="00000000" w:rsidR="00000000" w:rsidRPr="00000000">
        <w:rPr>
          <w:rtl w:val="0"/>
        </w:rPr>
        <w:t xml:space="preserve">ψn(x)\psi_n(x)ψn​(x) are the eigenfunctions of the system.</w:t>
      </w:r>
    </w:p>
    <w:p w:rsidR="00000000" w:rsidDel="00000000" w:rsidP="00000000" w:rsidRDefault="00000000" w:rsidRPr="00000000" w14:paraId="00000027">
      <w:pPr>
        <w:numPr>
          <w:ilvl w:val="0"/>
          <w:numId w:val="4"/>
        </w:numPr>
        <w:spacing w:after="0" w:afterAutospacing="0" w:before="0" w:beforeAutospacing="0" w:lineRule="auto"/>
        <w:ind w:left="720" w:hanging="360"/>
      </w:pPr>
      <w:r w:rsidDel="00000000" w:rsidR="00000000" w:rsidRPr="00000000">
        <w:rPr>
          <w:rtl w:val="0"/>
        </w:rPr>
        <w:t xml:space="preserve">cnc_ncn​ are the probability amplitudes.</w:t>
      </w:r>
    </w:p>
    <w:p w:rsidR="00000000" w:rsidDel="00000000" w:rsidP="00000000" w:rsidRDefault="00000000" w:rsidRPr="00000000" w14:paraId="00000028">
      <w:pPr>
        <w:numPr>
          <w:ilvl w:val="0"/>
          <w:numId w:val="4"/>
        </w:numPr>
        <w:spacing w:after="0" w:afterAutospacing="0" w:before="0" w:beforeAutospacing="0" w:lineRule="auto"/>
        <w:ind w:left="720" w:hanging="360"/>
      </w:pPr>
      <w:r w:rsidDel="00000000" w:rsidR="00000000" w:rsidRPr="00000000">
        <w:rPr>
          <w:rtl w:val="0"/>
        </w:rPr>
        <w:t xml:space="preserve">EnE_nEn​ are the energy eigenvalues.</w:t>
      </w:r>
    </w:p>
    <w:p w:rsidR="00000000" w:rsidDel="00000000" w:rsidP="00000000" w:rsidRDefault="00000000" w:rsidRPr="00000000" w14:paraId="00000029">
      <w:pPr>
        <w:numPr>
          <w:ilvl w:val="0"/>
          <w:numId w:val="4"/>
        </w:numPr>
        <w:spacing w:after="240" w:before="0" w:beforeAutospacing="0" w:lineRule="auto"/>
        <w:ind w:left="720" w:hanging="360"/>
      </w:pPr>
      <w:r w:rsidDel="00000000" w:rsidR="00000000" w:rsidRPr="00000000">
        <w:rPr>
          <w:rtl w:val="0"/>
        </w:rPr>
        <w:t xml:space="preserve">ℏ\hbarℏ is the reduced Planck’s constant.</w:t>
      </w:r>
    </w:p>
    <w:p w:rsidR="00000000" w:rsidDel="00000000" w:rsidP="00000000" w:rsidRDefault="00000000" w:rsidRPr="00000000" w14:paraId="0000002A">
      <w:pPr>
        <w:spacing w:after="240" w:before="240" w:lineRule="auto"/>
        <w:rPr/>
      </w:pPr>
      <w:r w:rsidDel="00000000" w:rsidR="00000000" w:rsidRPr="00000000">
        <w:rPr>
          <w:b w:val="1"/>
          <w:rtl w:val="0"/>
        </w:rPr>
        <w:t xml:space="preserve">MCP Integration</w:t>
      </w:r>
      <w:r w:rsidDel="00000000" w:rsidR="00000000" w:rsidRPr="00000000">
        <w:rPr>
          <w:rtl w:val="0"/>
        </w:rPr>
        <w:t xml:space="preserve">: MCP applies Eisberg’s formalism to represent multiplicative quantum states, where each state is a superposition of eigenstates with specific probability amplitudes. The evolution of these quantum states in MCP is governed by the time-dependent Schrödinger equation:</w:t>
      </w:r>
    </w:p>
    <w:p w:rsidR="00000000" w:rsidDel="00000000" w:rsidP="00000000" w:rsidRDefault="00000000" w:rsidRPr="00000000" w14:paraId="0000002B">
      <w:pPr>
        <w:rPr/>
      </w:pPr>
      <w:r w:rsidDel="00000000" w:rsidR="00000000" w:rsidRPr="00000000">
        <w:rPr>
          <w:rFonts w:ascii="Arial Unicode MS" w:cs="Arial Unicode MS" w:eastAsia="Arial Unicode MS" w:hAnsi="Arial Unicode MS"/>
          <w:rtl w:val="0"/>
        </w:rPr>
        <w:t xml:space="preserve">iℏ∂M(t)∂t=H^M(t)i \hbar \frac{\partial M(t)}{\partial t} = \hat{H} M(t)iℏ∂t∂M(t)​=H^M(t)</w:t>
      </w:r>
    </w:p>
    <w:p w:rsidR="00000000" w:rsidDel="00000000" w:rsidP="00000000" w:rsidRDefault="00000000" w:rsidRPr="00000000" w14:paraId="0000002C">
      <w:pPr>
        <w:spacing w:after="240" w:before="240" w:lineRule="auto"/>
        <w:rPr/>
      </w:pPr>
      <w:r w:rsidDel="00000000" w:rsidR="00000000" w:rsidRPr="00000000">
        <w:rPr>
          <w:rtl w:val="0"/>
        </w:rPr>
        <w:t xml:space="preserve">Here, M(t)M(t)M(t) represents the multiplicative quantum state in MCP, and H^\hat{H}H^ is the Hamiltonian operator. By leveraging Eisberg’s understanding of wave functions and superposition, MCP can efficiently manage and evolve quantum states through superpositions, optimizing its handling of quantum information and measurement.</w:t>
      </w:r>
    </w:p>
    <w:p w:rsidR="00000000" w:rsidDel="00000000" w:rsidP="00000000" w:rsidRDefault="00000000" w:rsidRPr="00000000" w14:paraId="000000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E">
      <w:pPr>
        <w:pStyle w:val="Heading3"/>
        <w:keepNext w:val="0"/>
        <w:keepLines w:val="0"/>
        <w:spacing w:before="280" w:lineRule="auto"/>
        <w:rPr>
          <w:b w:val="1"/>
          <w:color w:val="000000"/>
          <w:sz w:val="26"/>
          <w:szCs w:val="26"/>
        </w:rPr>
      </w:pPr>
      <w:bookmarkStart w:colFirst="0" w:colLast="0" w:name="_r7gfl96vxzww" w:id="8"/>
      <w:bookmarkEnd w:id="8"/>
      <w:r w:rsidDel="00000000" w:rsidR="00000000" w:rsidRPr="00000000">
        <w:rPr>
          <w:b w:val="1"/>
          <w:color w:val="000000"/>
          <w:sz w:val="26"/>
          <w:szCs w:val="26"/>
          <w:rtl w:val="0"/>
        </w:rPr>
        <w:t xml:space="preserve">3. Quantum Statistical Mechanics and Multiplicative Ensembles</w:t>
      </w:r>
    </w:p>
    <w:p w:rsidR="00000000" w:rsidDel="00000000" w:rsidP="00000000" w:rsidRDefault="00000000" w:rsidRPr="00000000" w14:paraId="0000002F">
      <w:pPr>
        <w:spacing w:after="240" w:before="240" w:lineRule="auto"/>
        <w:rPr/>
      </w:pPr>
      <w:r w:rsidDel="00000000" w:rsidR="00000000" w:rsidRPr="00000000">
        <w:rPr>
          <w:rtl w:val="0"/>
        </w:rPr>
        <w:t xml:space="preserve">Eisberg’s work on quantum statistical mechanics, particularly in systems where large numbers of particles interact, is crucial for MCP’s ability to model collective behavior in quantum ensembles. The statistical properties of these ensembles are described by the quantum partition function:</w:t>
      </w:r>
    </w:p>
    <w:p w:rsidR="00000000" w:rsidDel="00000000" w:rsidP="00000000" w:rsidRDefault="00000000" w:rsidRPr="00000000" w14:paraId="00000030">
      <w:pPr>
        <w:rPr/>
      </w:pPr>
      <w:r w:rsidDel="00000000" w:rsidR="00000000" w:rsidRPr="00000000">
        <w:rPr>
          <w:rFonts w:ascii="Arial Unicode MS" w:cs="Arial Unicode MS" w:eastAsia="Arial Unicode MS" w:hAnsi="Arial Unicode MS"/>
          <w:rtl w:val="0"/>
        </w:rPr>
        <w:t xml:space="preserve">Z=∑ie−Ei/kBTZ = \sum_{i} e^{-E_i / k_B T}Z=i∑​e−Ei​/kB​T</w:t>
      </w:r>
    </w:p>
    <w:p w:rsidR="00000000" w:rsidDel="00000000" w:rsidP="00000000" w:rsidRDefault="00000000" w:rsidRPr="00000000" w14:paraId="00000031">
      <w:pPr>
        <w:spacing w:after="240" w:before="240" w:lineRule="auto"/>
        <w:rPr/>
      </w:pPr>
      <w:r w:rsidDel="00000000" w:rsidR="00000000" w:rsidRPr="00000000">
        <w:rPr>
          <w:rtl w:val="0"/>
        </w:rPr>
        <w:t xml:space="preserve">Where:</w:t>
      </w:r>
    </w:p>
    <w:p w:rsidR="00000000" w:rsidDel="00000000" w:rsidP="00000000" w:rsidRDefault="00000000" w:rsidRPr="00000000" w14:paraId="00000032">
      <w:pPr>
        <w:numPr>
          <w:ilvl w:val="0"/>
          <w:numId w:val="2"/>
        </w:numPr>
        <w:spacing w:after="0" w:afterAutospacing="0" w:before="240" w:lineRule="auto"/>
        <w:ind w:left="720" w:hanging="360"/>
      </w:pPr>
      <w:r w:rsidDel="00000000" w:rsidR="00000000" w:rsidRPr="00000000">
        <w:rPr>
          <w:rtl w:val="0"/>
        </w:rPr>
        <w:t xml:space="preserve">ZZZ is the partition function.</w:t>
      </w:r>
    </w:p>
    <w:p w:rsidR="00000000" w:rsidDel="00000000" w:rsidP="00000000" w:rsidRDefault="00000000" w:rsidRPr="00000000" w14:paraId="00000033">
      <w:pPr>
        <w:numPr>
          <w:ilvl w:val="0"/>
          <w:numId w:val="2"/>
        </w:numPr>
        <w:spacing w:after="0" w:afterAutospacing="0" w:before="0" w:beforeAutospacing="0" w:lineRule="auto"/>
        <w:ind w:left="720" w:hanging="360"/>
      </w:pPr>
      <w:r w:rsidDel="00000000" w:rsidR="00000000" w:rsidRPr="00000000">
        <w:rPr>
          <w:rtl w:val="0"/>
        </w:rPr>
        <w:t xml:space="preserve">EiE_iEi​ are the energy levels of the system.</w:t>
      </w:r>
    </w:p>
    <w:p w:rsidR="00000000" w:rsidDel="00000000" w:rsidP="00000000" w:rsidRDefault="00000000" w:rsidRPr="00000000" w14:paraId="00000034">
      <w:pPr>
        <w:numPr>
          <w:ilvl w:val="0"/>
          <w:numId w:val="2"/>
        </w:numPr>
        <w:spacing w:after="0" w:afterAutospacing="0" w:before="0" w:beforeAutospacing="0" w:lineRule="auto"/>
        <w:ind w:left="720" w:hanging="360"/>
      </w:pPr>
      <w:r w:rsidDel="00000000" w:rsidR="00000000" w:rsidRPr="00000000">
        <w:rPr>
          <w:rtl w:val="0"/>
        </w:rPr>
        <w:t xml:space="preserve">kBk_BkB​ is the Boltzmann constant.</w:t>
      </w:r>
    </w:p>
    <w:p w:rsidR="00000000" w:rsidDel="00000000" w:rsidP="00000000" w:rsidRDefault="00000000" w:rsidRPr="00000000" w14:paraId="00000035">
      <w:pPr>
        <w:numPr>
          <w:ilvl w:val="0"/>
          <w:numId w:val="2"/>
        </w:numPr>
        <w:spacing w:after="240" w:before="0" w:beforeAutospacing="0" w:lineRule="auto"/>
        <w:ind w:left="720" w:hanging="360"/>
      </w:pPr>
      <w:r w:rsidDel="00000000" w:rsidR="00000000" w:rsidRPr="00000000">
        <w:rPr>
          <w:rtl w:val="0"/>
        </w:rPr>
        <w:t xml:space="preserve">TTT is the temperature.</w:t>
      </w:r>
    </w:p>
    <w:p w:rsidR="00000000" w:rsidDel="00000000" w:rsidP="00000000" w:rsidRDefault="00000000" w:rsidRPr="00000000" w14:paraId="00000036">
      <w:pPr>
        <w:spacing w:after="240" w:before="240" w:lineRule="auto"/>
        <w:rPr/>
      </w:pPr>
      <w:r w:rsidDel="00000000" w:rsidR="00000000" w:rsidRPr="00000000">
        <w:rPr>
          <w:b w:val="1"/>
          <w:rtl w:val="0"/>
        </w:rPr>
        <w:t xml:space="preserve">MCP Integration</w:t>
      </w:r>
      <w:r w:rsidDel="00000000" w:rsidR="00000000" w:rsidRPr="00000000">
        <w:rPr>
          <w:rtl w:val="0"/>
        </w:rPr>
        <w:t xml:space="preserve">: MCP uses quantum statistical mechanics to handle large ensembles of quantum states. By integrating Eisberg’s partition function approach, MCP can model the collective behavior of quantum systems, predicting how quantum states distribute across different energy levels at varying temperatures. This integration is essential for simulating large-scale quantum systems, such as those encountered in quantum chemistry, material science, and quantum machine learning.</w:t>
      </w:r>
    </w:p>
    <w:p w:rsidR="00000000" w:rsidDel="00000000" w:rsidP="00000000" w:rsidRDefault="00000000" w:rsidRPr="00000000" w14:paraId="00000037">
      <w:pPr>
        <w:spacing w:after="240" w:before="240" w:lineRule="auto"/>
        <w:rPr/>
      </w:pPr>
      <w:r w:rsidDel="00000000" w:rsidR="00000000" w:rsidRPr="00000000">
        <w:rPr>
          <w:rtl w:val="0"/>
        </w:rPr>
        <w:t xml:space="preserve">In MCP, the distribution of quantum states can be described as:</w:t>
      </w:r>
    </w:p>
    <w:p w:rsidR="00000000" w:rsidDel="00000000" w:rsidP="00000000" w:rsidRDefault="00000000" w:rsidRPr="00000000" w14:paraId="00000038">
      <w:pPr>
        <w:rPr/>
      </w:pPr>
      <w:r w:rsidDel="00000000" w:rsidR="00000000" w:rsidRPr="00000000">
        <w:rPr>
          <w:rFonts w:ascii="Arial Unicode MS" w:cs="Arial Unicode MS" w:eastAsia="Arial Unicode MS" w:hAnsi="Arial Unicode MS"/>
          <w:rtl w:val="0"/>
        </w:rPr>
        <w:t xml:space="preserve">M(T)=∑iM(Ei)e−Ei/kBTM(T) = \sum_{i} M(E_i) e^{-E_i / k_B T}M(T)=i∑​M(Ei​)e−Ei​/kB​T</w:t>
      </w:r>
    </w:p>
    <w:p w:rsidR="00000000" w:rsidDel="00000000" w:rsidP="00000000" w:rsidRDefault="00000000" w:rsidRPr="00000000" w14:paraId="00000039">
      <w:pPr>
        <w:spacing w:after="240" w:before="240" w:lineRule="auto"/>
        <w:rPr/>
      </w:pPr>
      <w:r w:rsidDel="00000000" w:rsidR="00000000" w:rsidRPr="00000000">
        <w:rPr>
          <w:rtl w:val="0"/>
        </w:rPr>
        <w:t xml:space="preserve">This equation allows MCP to simulate thermodynamic properties and model energy distributions across quantum states, optimizing its performance in real-world quantum systems where temperature and energy distribution play critical roles.</w:t>
      </w:r>
    </w:p>
    <w:p w:rsidR="00000000" w:rsidDel="00000000" w:rsidP="00000000" w:rsidRDefault="00000000" w:rsidRPr="00000000" w14:paraId="000000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B">
      <w:pPr>
        <w:pStyle w:val="Heading3"/>
        <w:keepNext w:val="0"/>
        <w:keepLines w:val="0"/>
        <w:spacing w:before="280" w:lineRule="auto"/>
        <w:rPr>
          <w:b w:val="1"/>
          <w:color w:val="000000"/>
          <w:sz w:val="26"/>
          <w:szCs w:val="26"/>
        </w:rPr>
      </w:pPr>
      <w:bookmarkStart w:colFirst="0" w:colLast="0" w:name="_6p1ikpvneqsl" w:id="9"/>
      <w:bookmarkEnd w:id="9"/>
      <w:r w:rsidDel="00000000" w:rsidR="00000000" w:rsidRPr="00000000">
        <w:rPr>
          <w:b w:val="1"/>
          <w:color w:val="000000"/>
          <w:sz w:val="26"/>
          <w:szCs w:val="26"/>
          <w:rtl w:val="0"/>
        </w:rPr>
        <w:t xml:space="preserve">4. Schrödinger Equation and Quantum Tunneling in MCP</w:t>
      </w:r>
    </w:p>
    <w:p w:rsidR="00000000" w:rsidDel="00000000" w:rsidP="00000000" w:rsidRDefault="00000000" w:rsidRPr="00000000" w14:paraId="0000003C">
      <w:pPr>
        <w:spacing w:after="240" w:before="240" w:lineRule="auto"/>
        <w:rPr/>
      </w:pPr>
      <w:r w:rsidDel="00000000" w:rsidR="00000000" w:rsidRPr="00000000">
        <w:rPr>
          <w:rtl w:val="0"/>
        </w:rPr>
        <w:t xml:space="preserve">Eisberg’s focus on solving the Schrödinger equation and explaining quantum tunneling provides essential mathematical tools for MCP’s simulation of quantum dynamics. The time-independent Schrödinger equation is given by:</w:t>
      </w:r>
    </w:p>
    <w:p w:rsidR="00000000" w:rsidDel="00000000" w:rsidP="00000000" w:rsidRDefault="00000000" w:rsidRPr="00000000" w14:paraId="0000003D">
      <w:pPr>
        <w:rPr/>
      </w:pPr>
      <w:r w:rsidDel="00000000" w:rsidR="00000000" w:rsidRPr="00000000">
        <w:rPr>
          <w:rtl w:val="0"/>
        </w:rPr>
        <w:t xml:space="preserve">H^ψ(x)=Eψ(x)\hat{H} \psi(x) = E \psi(x)H^ψ(x)=Eψ(x)</w:t>
      </w:r>
    </w:p>
    <w:p w:rsidR="00000000" w:rsidDel="00000000" w:rsidP="00000000" w:rsidRDefault="00000000" w:rsidRPr="00000000" w14:paraId="0000003E">
      <w:pPr>
        <w:spacing w:after="240" w:before="240" w:lineRule="auto"/>
        <w:rPr/>
      </w:pPr>
      <w:r w:rsidDel="00000000" w:rsidR="00000000" w:rsidRPr="00000000">
        <w:rPr>
          <w:rtl w:val="0"/>
        </w:rPr>
        <w:t xml:space="preserve">Where:</w:t>
      </w:r>
    </w:p>
    <w:p w:rsidR="00000000" w:rsidDel="00000000" w:rsidP="00000000" w:rsidRDefault="00000000" w:rsidRPr="00000000" w14:paraId="0000003F">
      <w:pPr>
        <w:numPr>
          <w:ilvl w:val="0"/>
          <w:numId w:val="7"/>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H^=−ℏ22md2dx2+V(x)\hat{H} = -\frac{\hbar^2}{2m} \frac{d^2}{dx^2} + V(x)H^=−2mℏ2​dx2d2​+V(x) is the Hamiltonian operator.</w:t>
      </w:r>
    </w:p>
    <w:p w:rsidR="00000000" w:rsidDel="00000000" w:rsidP="00000000" w:rsidRDefault="00000000" w:rsidRPr="00000000" w14:paraId="00000040">
      <w:pPr>
        <w:numPr>
          <w:ilvl w:val="0"/>
          <w:numId w:val="7"/>
        </w:numPr>
        <w:spacing w:after="0" w:afterAutospacing="0" w:before="0" w:beforeAutospacing="0" w:lineRule="auto"/>
        <w:ind w:left="720" w:hanging="360"/>
      </w:pPr>
      <w:r w:rsidDel="00000000" w:rsidR="00000000" w:rsidRPr="00000000">
        <w:rPr>
          <w:rtl w:val="0"/>
        </w:rPr>
        <w:t xml:space="preserve">EEE is the energy of the system.</w:t>
      </w:r>
    </w:p>
    <w:p w:rsidR="00000000" w:rsidDel="00000000" w:rsidP="00000000" w:rsidRDefault="00000000" w:rsidRPr="00000000" w14:paraId="00000041">
      <w:pPr>
        <w:numPr>
          <w:ilvl w:val="0"/>
          <w:numId w:val="7"/>
        </w:numPr>
        <w:spacing w:after="240" w:before="0" w:beforeAutospacing="0" w:lineRule="auto"/>
        <w:ind w:left="720" w:hanging="360"/>
      </w:pPr>
      <w:r w:rsidDel="00000000" w:rsidR="00000000" w:rsidRPr="00000000">
        <w:rPr>
          <w:rtl w:val="0"/>
        </w:rPr>
        <w:t xml:space="preserve">V(x)V(x)V(x) is the potential energy function.</w:t>
      </w:r>
    </w:p>
    <w:p w:rsidR="00000000" w:rsidDel="00000000" w:rsidP="00000000" w:rsidRDefault="00000000" w:rsidRPr="00000000" w14:paraId="00000042">
      <w:pPr>
        <w:spacing w:after="240" w:before="240" w:lineRule="auto"/>
        <w:rPr/>
      </w:pPr>
      <w:r w:rsidDel="00000000" w:rsidR="00000000" w:rsidRPr="00000000">
        <w:rPr>
          <w:b w:val="1"/>
          <w:rtl w:val="0"/>
        </w:rPr>
        <w:t xml:space="preserve">MCP Integration</w:t>
      </w:r>
      <w:r w:rsidDel="00000000" w:rsidR="00000000" w:rsidRPr="00000000">
        <w:rPr>
          <w:rtl w:val="0"/>
        </w:rPr>
        <w:t xml:space="preserve">: MCP incorporates the Schrödinger equation into its core algorithms for simulating quantum tunneling and state transitions. Quantum tunneling, where particles move through potential barriers, is a crucial quantum phenomenon that MCP simulates for various quantum algorithms and applications, such as cryptography and material simulations.</w:t>
      </w:r>
    </w:p>
    <w:p w:rsidR="00000000" w:rsidDel="00000000" w:rsidP="00000000" w:rsidRDefault="00000000" w:rsidRPr="00000000" w14:paraId="00000043">
      <w:pPr>
        <w:spacing w:after="240" w:before="240" w:lineRule="auto"/>
        <w:rPr/>
      </w:pPr>
      <w:r w:rsidDel="00000000" w:rsidR="00000000" w:rsidRPr="00000000">
        <w:rPr>
          <w:rtl w:val="0"/>
        </w:rPr>
        <w:t xml:space="preserve">In MCP, quantum tunneling is modeled using the multiplicative form of the Schrödinger equation, where the state M(x)M(x)M(x) evolves through potential barriers:</w:t>
      </w:r>
    </w:p>
    <w:p w:rsidR="00000000" w:rsidDel="00000000" w:rsidP="00000000" w:rsidRDefault="00000000" w:rsidRPr="00000000" w14:paraId="00000044">
      <w:pPr>
        <w:rPr/>
      </w:pPr>
      <w:r w:rsidDel="00000000" w:rsidR="00000000" w:rsidRPr="00000000">
        <w:rPr>
          <w:rFonts w:ascii="Arial Unicode MS" w:cs="Arial Unicode MS" w:eastAsia="Arial Unicode MS" w:hAnsi="Arial Unicode MS"/>
          <w:rtl w:val="0"/>
        </w:rPr>
        <w:t xml:space="preserve">M(x)=Ae−κx(inside the barrier)M(x) = A e^{-\kappa x} \quad \text{(inside the barrier)}M(x)=Ae−κx(inside the barrier)</w:t>
      </w:r>
    </w:p>
    <w:p w:rsidR="00000000" w:rsidDel="00000000" w:rsidP="00000000" w:rsidRDefault="00000000" w:rsidRPr="00000000" w14:paraId="00000045">
      <w:pPr>
        <w:spacing w:after="240" w:before="240" w:lineRule="auto"/>
        <w:rPr/>
      </w:pPr>
      <w:r w:rsidDel="00000000" w:rsidR="00000000" w:rsidRPr="00000000">
        <w:rPr>
          <w:rtl w:val="0"/>
        </w:rPr>
        <w:t xml:space="preserve">Where κ\kappaκ is the decay constant related to the potential height and the particle’s energy. This formulation enables MCP to simulate tunneling effects accurately, improving its ability to handle quantum algorithms that rely on probabilistic transitions through potential barriers.</w:t>
      </w:r>
    </w:p>
    <w:p w:rsidR="00000000" w:rsidDel="00000000" w:rsidP="00000000" w:rsidRDefault="00000000" w:rsidRPr="00000000" w14:paraId="000000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7">
      <w:pPr>
        <w:pStyle w:val="Heading3"/>
        <w:keepNext w:val="0"/>
        <w:keepLines w:val="0"/>
        <w:spacing w:before="280" w:lineRule="auto"/>
        <w:rPr>
          <w:b w:val="1"/>
          <w:color w:val="000000"/>
          <w:sz w:val="26"/>
          <w:szCs w:val="26"/>
        </w:rPr>
      </w:pPr>
      <w:bookmarkStart w:colFirst="0" w:colLast="0" w:name="_j3n8zlcg2i27" w:id="10"/>
      <w:bookmarkEnd w:id="10"/>
      <w:r w:rsidDel="00000000" w:rsidR="00000000" w:rsidRPr="00000000">
        <w:rPr>
          <w:b w:val="1"/>
          <w:color w:val="000000"/>
          <w:sz w:val="26"/>
          <w:szCs w:val="26"/>
          <w:rtl w:val="0"/>
        </w:rPr>
        <w:t xml:space="preserve">Conclusion</w:t>
      </w:r>
    </w:p>
    <w:p w:rsidR="00000000" w:rsidDel="00000000" w:rsidP="00000000" w:rsidRDefault="00000000" w:rsidRPr="00000000" w14:paraId="00000048">
      <w:pPr>
        <w:spacing w:after="240" w:before="240" w:lineRule="auto"/>
        <w:rPr/>
      </w:pPr>
      <w:r w:rsidDel="00000000" w:rsidR="00000000" w:rsidRPr="00000000">
        <w:rPr>
          <w:rtl w:val="0"/>
        </w:rPr>
        <w:t xml:space="preserve">By integrating Robert M. Eisberg’s contributions into MCP, the paradigm gains a robust mathematical foundation for handling quantum state evolution, wave-particle duality, statistical mechanics, and quantum tunneling. Eisberg’s work enhances MCP’s capacity to simulate large-scale quantum systems, optimize quantum state management, and solve complex quantum problems. This integration provides MCP with the mathematical rigor and computational tools necessary to advance quantum computing and its applications across diverse fields.</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B">
    <w:pPr>
      <w:jc w:val="center"/>
      <w:rPr>
        <w:sz w:val="18"/>
        <w:szCs w:val="18"/>
      </w:rPr>
    </w:pPr>
    <w:r w:rsidDel="00000000" w:rsidR="00000000" w:rsidRPr="00000000">
      <w:rPr>
        <w:sz w:val="18"/>
        <w:szCs w:val="18"/>
        <w:rtl w:val="0"/>
      </w:rPr>
      <w:t xml:space="preserve">rE-Multiplicity © 2024 by Dr. Ryan Van Gelder</w:t>
    </w:r>
  </w:p>
  <w:p w:rsidR="00000000" w:rsidDel="00000000" w:rsidP="00000000" w:rsidRDefault="00000000" w:rsidRPr="00000000" w14:paraId="0000004C">
    <w:pPr>
      <w:jc w:val="center"/>
      <w:rPr/>
    </w:pPr>
    <w:r w:rsidDel="00000000" w:rsidR="00000000" w:rsidRPr="00000000">
      <w:rPr>
        <w:sz w:val="18"/>
        <w:szCs w:val="18"/>
        <w:rtl w:val="0"/>
      </w:rPr>
      <w:t xml:space="preserve">is licensed under MIT &amp; CC BY-NC-SA 4.0</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