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Simon Stevin, renowned for his work on decimal fractions, equilibrium in statics, and hydrostatics, provided foundational insights into systematic computation and physical laws. Integrating his contributions with Multiplicity Theory allows for a robust exploration of numerical precision, equilibrium in dynamic systems, and fluid mechanics within a prime-encoded, recursive framework.</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s8wu8la3i73" w:id="0"/>
      <w:bookmarkEnd w:id="0"/>
      <w:r w:rsidDel="00000000" w:rsidR="00000000" w:rsidRPr="00000000">
        <w:rPr>
          <w:b w:val="1"/>
          <w:color w:val="000000"/>
          <w:sz w:val="26"/>
          <w:szCs w:val="26"/>
          <w:rtl w:val="0"/>
        </w:rPr>
        <w:t xml:space="preserve">1. Core Contributions of Simon Stevin</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Decimal Fractions</w:t>
      </w:r>
      <w:r w:rsidDel="00000000" w:rsidR="00000000" w:rsidRPr="00000000">
        <w:rPr>
          <w:rtl w:val="0"/>
        </w:rPr>
        <w:t xml:space="preserve">: Systematic representation of numbers, facilitating precision in computation.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Statics and Equilibrium</w:t>
      </w:r>
      <w:r w:rsidDel="00000000" w:rsidR="00000000" w:rsidRPr="00000000">
        <w:rPr>
          <w:rtl w:val="0"/>
        </w:rPr>
        <w:t xml:space="preserve">: Principles of force balance and mechanics.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Hydrostatics</w:t>
      </w:r>
      <w:r w:rsidDel="00000000" w:rsidR="00000000" w:rsidRPr="00000000">
        <w:rPr>
          <w:rtl w:val="0"/>
        </w:rPr>
        <w:t xml:space="preserve">: Laws governing fluid pressure and buoyancy.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70qt4vnfgh0s"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fmzohck6y6ro" w:id="2"/>
      <w:bookmarkEnd w:id="2"/>
      <w:r w:rsidDel="00000000" w:rsidR="00000000" w:rsidRPr="00000000">
        <w:rPr>
          <w:b w:val="1"/>
          <w:color w:val="000000"/>
          <w:sz w:val="22"/>
          <w:szCs w:val="22"/>
          <w:rtl w:val="0"/>
        </w:rPr>
        <w:t xml:space="preserve">2.1 Decimal Fractions and Prime-Based Encoding</w:t>
      </w:r>
    </w:p>
    <w:p w:rsidR="00000000" w:rsidDel="00000000" w:rsidP="00000000" w:rsidRDefault="00000000" w:rsidRPr="00000000" w14:paraId="0000000A">
      <w:pPr>
        <w:spacing w:after="240" w:before="240" w:lineRule="auto"/>
        <w:rPr/>
      </w:pPr>
      <w:r w:rsidDel="00000000" w:rsidR="00000000" w:rsidRPr="00000000">
        <w:rPr>
          <w:rtl w:val="0"/>
        </w:rPr>
        <w:t xml:space="preserve">Stevin's decimal representation extends naturally to prime-based multiplicity encoding: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Decimal Number Representation</w:t>
      </w:r>
      <w:r w:rsidDel="00000000" w:rsidR="00000000" w:rsidRPr="00000000">
        <w:rPr>
          <w:rFonts w:ascii="Arial Unicode MS" w:cs="Arial Unicode MS" w:eastAsia="Arial Unicode MS" w:hAnsi="Arial Unicode MS"/>
          <w:rtl w:val="0"/>
        </w:rPr>
        <w:t xml:space="preserve">: A decimal x=a0.a1a2a3…x = a_0.a_1a_2a_3 \ldotsx=a0​.a1​a2​a3​… can be encoded as:</w:t>
        <w:br w:type="textWrapping"/>
        <w:t xml:space="preserve">x=∑k=0∞ϕ(pk,t)⋅10−k,x = \sum_{k=0}^\infty \phi(p_k, t) \cdot 10^{-k},x=k=0∑∞​ϕ(pk​,t)⋅10−k,</w:t>
        <w:br w:type="textWrapping"/>
        <w:t xml:space="preserve">where:</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ϕ(pk,t)\phi(p_k, t)ϕ(pk​,t): Prime-based coefficient evolving over time.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10−k10^{-k}10−k: Positional weight for digit kkk.</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rtl w:val="0"/>
        </w:rPr>
        <w:t xml:space="preserve">Dynamic Feedback for Precision</w:t>
      </w:r>
      <w:r w:rsidDel="00000000" w:rsidR="00000000" w:rsidRPr="00000000">
        <w:rPr>
          <w:rtl w:val="0"/>
        </w:rPr>
        <w:t xml:space="preserve">: Incorporate feedback to adjust decimal precision:</w:t>
        <w:br w:type="textWrapping"/>
        <w:t xml:space="preserve">x(t+1)=x(t)+f(x(t),ϵ(t)),x(t+1) = x(t) + f(x(t), \epsilon(t)),x(t+1)=x(t)+f(x(t),ϵ(t)),</w:t>
        <w:br w:type="textWrapping"/>
        <w:t xml:space="preserve">where ϵ(t)\epsilon(t)ϵ(t) represents rounding errors corrected by feedback fff.</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8kn8xaz5i45h" w:id="3"/>
      <w:bookmarkEnd w:id="3"/>
      <w:r w:rsidDel="00000000" w:rsidR="00000000" w:rsidRPr="00000000">
        <w:rPr>
          <w:b w:val="1"/>
          <w:color w:val="000000"/>
          <w:sz w:val="22"/>
          <w:szCs w:val="22"/>
          <w:rtl w:val="0"/>
        </w:rPr>
        <w:t xml:space="preserve">2.2 Statics and Equilibrium in Multiplicity</w:t>
      </w:r>
    </w:p>
    <w:p w:rsidR="00000000" w:rsidDel="00000000" w:rsidP="00000000" w:rsidRDefault="00000000" w:rsidRPr="00000000" w14:paraId="00000011">
      <w:pPr>
        <w:spacing w:after="240" w:before="240" w:lineRule="auto"/>
        <w:rPr/>
      </w:pPr>
      <w:r w:rsidDel="00000000" w:rsidR="00000000" w:rsidRPr="00000000">
        <w:rPr>
          <w:rtl w:val="0"/>
        </w:rPr>
        <w:t xml:space="preserve">Stevin's principle of force equilibrium states that in a system at rest, the sum of forces is zero:</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∑Fi=0.\sum F_i = 0.∑Fi​=0.</w:t>
      </w:r>
    </w:p>
    <w:p w:rsidR="00000000" w:rsidDel="00000000" w:rsidP="00000000" w:rsidRDefault="00000000" w:rsidRPr="00000000" w14:paraId="00000013">
      <w:pPr>
        <w:spacing w:after="240" w:before="240" w:lineRule="auto"/>
        <w:rPr/>
      </w:pPr>
      <w:r w:rsidDel="00000000" w:rsidR="00000000" w:rsidRPr="00000000">
        <w:rPr>
          <w:b w:val="1"/>
          <w:rtl w:val="0"/>
        </w:rPr>
        <w:t xml:space="preserve">Dynamic Equilibrium in Multiplicity</w:t>
      </w:r>
      <w:r w:rsidDel="00000000" w:rsidR="00000000" w:rsidRPr="00000000">
        <w:rPr>
          <w:rtl w:val="0"/>
        </w:rPr>
        <w:t xml:space="preserve">: Introduce a time-dependent multiplicity operator for dynamic equilibrium:</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∑iMi(t)Ti(t)=0,\sum_{i} M_i(t) T_i(t) = 0,i∑​Mi​(t)Ti​(t)=0,</w:t>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Mi(t)M_i(t)Mi​(t): Multiplicity operator encoding the dynamic contribution of each force.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Ti(t)T_i(t)Ti​(t): Tensor representing force interactions.</w:t>
      </w:r>
    </w:p>
    <w:p w:rsidR="00000000" w:rsidDel="00000000" w:rsidP="00000000" w:rsidRDefault="00000000" w:rsidRPr="00000000" w14:paraId="00000018">
      <w:pPr>
        <w:spacing w:after="240" w:before="240" w:lineRule="auto"/>
        <w:rPr/>
      </w:pPr>
      <w:r w:rsidDel="00000000" w:rsidR="00000000" w:rsidRPr="00000000">
        <w:rPr>
          <w:b w:val="1"/>
          <w:rtl w:val="0"/>
        </w:rPr>
        <w:t xml:space="preserve">Feedback for System Adjustment</w:t>
      </w:r>
      <w:r w:rsidDel="00000000" w:rsidR="00000000" w:rsidRPr="00000000">
        <w:rPr>
          <w:rtl w:val="0"/>
        </w:rPr>
        <w:t xml:space="preserve">: Incorporate recursive corrections:</w:t>
      </w:r>
    </w:p>
    <w:p w:rsidR="00000000" w:rsidDel="00000000" w:rsidP="00000000" w:rsidRDefault="00000000" w:rsidRPr="00000000" w14:paraId="00000019">
      <w:pPr>
        <w:spacing w:after="240" w:before="240" w:lineRule="auto"/>
        <w:rPr/>
      </w:pPr>
      <w:r w:rsidDel="00000000" w:rsidR="00000000" w:rsidRPr="00000000">
        <w:rPr>
          <w:rtl w:val="0"/>
        </w:rPr>
        <w:t xml:space="preserve">Mi(t+1)=Mi(t)+f(Mi(t),Ri(t)),M_i(t+1) = M_i(t) + f(M_i(t), R_i(t)),Mi​(t+1)=Mi​(t)+f(Mi​(t),Ri​(t)),</w:t>
      </w:r>
    </w:p>
    <w:p w:rsidR="00000000" w:rsidDel="00000000" w:rsidP="00000000" w:rsidRDefault="00000000" w:rsidRPr="00000000" w14:paraId="0000001A">
      <w:pPr>
        <w:spacing w:after="240" w:before="240" w:lineRule="auto"/>
        <w:rPr/>
      </w:pPr>
      <w:r w:rsidDel="00000000" w:rsidR="00000000" w:rsidRPr="00000000">
        <w:rPr>
          <w:rtl w:val="0"/>
        </w:rPr>
        <w:t xml:space="preserve">where Ri(t)R_i(t)Ri​(t) models external influences.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71as2ge4534g" w:id="4"/>
      <w:bookmarkEnd w:id="4"/>
      <w:r w:rsidDel="00000000" w:rsidR="00000000" w:rsidRPr="00000000">
        <w:rPr>
          <w:b w:val="1"/>
          <w:color w:val="000000"/>
          <w:sz w:val="22"/>
          <w:szCs w:val="22"/>
          <w:rtl w:val="0"/>
        </w:rPr>
        <w:t xml:space="preserve">2.3 Hydrostatics and Tensor Networks</w:t>
      </w:r>
    </w:p>
    <w:p w:rsidR="00000000" w:rsidDel="00000000" w:rsidP="00000000" w:rsidRDefault="00000000" w:rsidRPr="00000000" w14:paraId="0000001D">
      <w:pPr>
        <w:spacing w:after="240" w:before="240" w:lineRule="auto"/>
        <w:rPr/>
      </w:pPr>
      <w:r w:rsidDel="00000000" w:rsidR="00000000" w:rsidRPr="00000000">
        <w:rPr>
          <w:rtl w:val="0"/>
        </w:rPr>
        <w:t xml:space="preserve">Stevin's law of hydrostatics relates fluid pressure to depth:</w:t>
      </w:r>
    </w:p>
    <w:p w:rsidR="00000000" w:rsidDel="00000000" w:rsidP="00000000" w:rsidRDefault="00000000" w:rsidRPr="00000000" w14:paraId="0000001E">
      <w:pPr>
        <w:spacing w:after="240" w:before="240" w:lineRule="auto"/>
        <w:rPr/>
      </w:pPr>
      <w:r w:rsidDel="00000000" w:rsidR="00000000" w:rsidRPr="00000000">
        <w:rPr>
          <w:rtl w:val="0"/>
        </w:rPr>
        <w:t xml:space="preserve">P=ρgh,P = \rho g h,P=ρgh,</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PPP: Pressure.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ρ\rhoρ: Fluid density.</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ggg: Gravitational acceleration.</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hhh: Depth.</w:t>
      </w:r>
    </w:p>
    <w:p w:rsidR="00000000" w:rsidDel="00000000" w:rsidP="00000000" w:rsidRDefault="00000000" w:rsidRPr="00000000" w14:paraId="00000024">
      <w:pPr>
        <w:spacing w:after="240" w:before="240" w:lineRule="auto"/>
        <w:rPr/>
      </w:pPr>
      <w:r w:rsidDel="00000000" w:rsidR="00000000" w:rsidRPr="00000000">
        <w:rPr>
          <w:b w:val="1"/>
          <w:rtl w:val="0"/>
        </w:rPr>
        <w:t xml:space="preserve">Prime-Based Pressure Encoding</w:t>
      </w:r>
      <w:r w:rsidDel="00000000" w:rsidR="00000000" w:rsidRPr="00000000">
        <w:rPr>
          <w:rtl w:val="0"/>
        </w:rPr>
        <w:t xml:space="preserve">: Represent PPP using primes: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P(t)=ϕ(pρ,t)⋅ϕ(pg,t)⋅ϕ(ph,t),P(t) = \phi(p_\rho, t) \cdot \phi(p_g, t) \cdot \phi(p_h, t),P(t)=ϕ(pρ​,t)⋅ϕ(pg​,t)⋅ϕ(ph​,t),</w:t>
      </w:r>
    </w:p>
    <w:p w:rsidR="00000000" w:rsidDel="00000000" w:rsidP="00000000" w:rsidRDefault="00000000" w:rsidRPr="00000000" w14:paraId="00000026">
      <w:pPr>
        <w:spacing w:after="240" w:before="240" w:lineRule="auto"/>
        <w:rPr/>
      </w:pPr>
      <w:r w:rsidDel="00000000" w:rsidR="00000000" w:rsidRPr="00000000">
        <w:rPr>
          <w:rtl w:val="0"/>
        </w:rPr>
        <w:t xml:space="preserve">where each term evolves under time-dependent feedback.</w:t>
      </w:r>
    </w:p>
    <w:p w:rsidR="00000000" w:rsidDel="00000000" w:rsidP="00000000" w:rsidRDefault="00000000" w:rsidRPr="00000000" w14:paraId="00000027">
      <w:pPr>
        <w:spacing w:after="240" w:before="240" w:lineRule="auto"/>
        <w:rPr/>
      </w:pPr>
      <w:r w:rsidDel="00000000" w:rsidR="00000000" w:rsidRPr="00000000">
        <w:rPr>
          <w:b w:val="1"/>
          <w:rtl w:val="0"/>
        </w:rPr>
        <w:t xml:space="preserve">Tensor Representation of Fluid Dynamics</w:t>
      </w:r>
      <w:r w:rsidDel="00000000" w:rsidR="00000000" w:rsidRPr="00000000">
        <w:rPr>
          <w:rtl w:val="0"/>
        </w:rPr>
        <w:t xml:space="preserve">: Express fluid interactions using tensors: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Tij(t)=ϕ(pi,t)⋅ϕ(pj,t),T_{ij}(t) = \phi(p_i, t) \cdot \phi(p_j, t),Tij​(t)=ϕ(pi​,t)⋅ϕ(pj​,t),</w:t>
      </w:r>
    </w:p>
    <w:p w:rsidR="00000000" w:rsidDel="00000000" w:rsidP="00000000" w:rsidRDefault="00000000" w:rsidRPr="00000000" w14:paraId="00000029">
      <w:pPr>
        <w:spacing w:after="240" w:before="240" w:lineRule="auto"/>
        <w:rPr/>
      </w:pPr>
      <w:r w:rsidDel="00000000" w:rsidR="00000000" w:rsidRPr="00000000">
        <w:rPr>
          <w:rtl w:val="0"/>
        </w:rPr>
        <w:t xml:space="preserve">to capture multi-dimensional pressure variations and buoyant forces.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2e90rg2vfwe0" w:id="5"/>
      <w:bookmarkEnd w:id="5"/>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2C">
      <w:pPr>
        <w:spacing w:after="240" w:before="240" w:lineRule="auto"/>
        <w:rPr/>
      </w:pPr>
      <w:r w:rsidDel="00000000" w:rsidR="00000000" w:rsidRPr="00000000">
        <w:rPr>
          <w:rtl w:val="0"/>
        </w:rPr>
        <w:t xml:space="preserve">Combining Stevin's contributions with Multiplicity Theory yields the unified equation:</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ψ(t)=∫SM(t,ψ)T(t,ψ)+f(t,ψ) dS,\psi(t) = \int_{S} M(t, \psi) T(t, \psi) + f(t, \psi) \, dS,ψ(t)=∫S​M(t,ψ)T(t,ψ)+f(t,ψ)dS,</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M(t,ψ)M(t, \psi)M(t,ψ): Encodes dynamic contributions of forces, pressures, or numerical terms.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T(t,ψ)T(t, \psi)T(t,ψ): Tensor representing interactions.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f(t,ψ)f(t, \psi)f(t,ψ): Feedback mechanism ensuring precision and equilibrium.</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snx1ubslf72u" w:id="6"/>
      <w:bookmarkEnd w:id="6"/>
      <w:r w:rsidDel="00000000" w:rsidR="00000000" w:rsidRPr="00000000">
        <w:rPr>
          <w:b w:val="1"/>
          <w:color w:val="000000"/>
          <w:sz w:val="26"/>
          <w:szCs w:val="26"/>
          <w:rtl w:val="0"/>
        </w:rPr>
        <w:t xml:space="preserve">4. Applications of Stevin-Multiplicity Integration</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fpeomjifk18q" w:id="7"/>
      <w:bookmarkEnd w:id="7"/>
      <w:r w:rsidDel="00000000" w:rsidR="00000000" w:rsidRPr="00000000">
        <w:rPr>
          <w:b w:val="1"/>
          <w:color w:val="000000"/>
          <w:sz w:val="22"/>
          <w:szCs w:val="22"/>
          <w:rtl w:val="0"/>
        </w:rPr>
        <w:t xml:space="preserve">4.1 Numerical Precision</w:t>
      </w:r>
    </w:p>
    <w:p w:rsidR="00000000" w:rsidDel="00000000" w:rsidP="00000000" w:rsidRDefault="00000000" w:rsidRPr="00000000" w14:paraId="00000035">
      <w:pPr>
        <w:spacing w:after="240" w:before="240" w:lineRule="auto"/>
        <w:rPr/>
      </w:pPr>
      <w:r w:rsidDel="00000000" w:rsidR="00000000" w:rsidRPr="00000000">
        <w:rPr>
          <w:rtl w:val="0"/>
        </w:rPr>
        <w:t xml:space="preserve">Prime-based decimal representation enhances precision in scientific computation and numerical modeling.</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cw4h6byml4cz" w:id="8"/>
      <w:bookmarkEnd w:id="8"/>
      <w:r w:rsidDel="00000000" w:rsidR="00000000" w:rsidRPr="00000000">
        <w:rPr>
          <w:b w:val="1"/>
          <w:color w:val="000000"/>
          <w:sz w:val="22"/>
          <w:szCs w:val="22"/>
          <w:rtl w:val="0"/>
        </w:rPr>
        <w:t xml:space="preserve">4.2 Equilibrium Systems</w:t>
      </w:r>
    </w:p>
    <w:p w:rsidR="00000000" w:rsidDel="00000000" w:rsidP="00000000" w:rsidRDefault="00000000" w:rsidRPr="00000000" w14:paraId="00000037">
      <w:pPr>
        <w:spacing w:after="240" w:before="240" w:lineRule="auto"/>
        <w:rPr/>
      </w:pPr>
      <w:r w:rsidDel="00000000" w:rsidR="00000000" w:rsidRPr="00000000">
        <w:rPr>
          <w:rtl w:val="0"/>
        </w:rPr>
        <w:t xml:space="preserve">Simulate dynamic equilibria in mechanical systems and networks, incorporating recursive adjustments.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xiq61awu85uf" w:id="9"/>
      <w:bookmarkEnd w:id="9"/>
      <w:r w:rsidDel="00000000" w:rsidR="00000000" w:rsidRPr="00000000">
        <w:rPr>
          <w:b w:val="1"/>
          <w:color w:val="000000"/>
          <w:sz w:val="22"/>
          <w:szCs w:val="22"/>
          <w:rtl w:val="0"/>
        </w:rPr>
        <w:t xml:space="preserve">4.3 Fluid Mechanics</w:t>
      </w:r>
    </w:p>
    <w:p w:rsidR="00000000" w:rsidDel="00000000" w:rsidP="00000000" w:rsidRDefault="00000000" w:rsidRPr="00000000" w14:paraId="00000039">
      <w:pPr>
        <w:spacing w:after="240" w:before="240" w:lineRule="auto"/>
        <w:rPr/>
      </w:pPr>
      <w:r w:rsidDel="00000000" w:rsidR="00000000" w:rsidRPr="00000000">
        <w:rPr>
          <w:rtl w:val="0"/>
        </w:rPr>
        <w:t xml:space="preserve">Model hydrostatic pressures and buoyant forces dynamically, with applications in engineering and environmental sciences.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alwu17cxgubt" w:id="10"/>
      <w:bookmarkEnd w:id="10"/>
      <w:r w:rsidDel="00000000" w:rsidR="00000000" w:rsidRPr="00000000">
        <w:rPr>
          <w:b w:val="1"/>
          <w:color w:val="000000"/>
          <w:sz w:val="22"/>
          <w:szCs w:val="22"/>
          <w:rtl w:val="0"/>
        </w:rPr>
        <w:t xml:space="preserve">4.4 Multiscale Simulations</w:t>
      </w:r>
    </w:p>
    <w:p w:rsidR="00000000" w:rsidDel="00000000" w:rsidP="00000000" w:rsidRDefault="00000000" w:rsidRPr="00000000" w14:paraId="0000003B">
      <w:pPr>
        <w:spacing w:after="240" w:before="240" w:lineRule="auto"/>
        <w:rPr/>
      </w:pPr>
      <w:r w:rsidDel="00000000" w:rsidR="00000000" w:rsidRPr="00000000">
        <w:rPr>
          <w:rtl w:val="0"/>
        </w:rPr>
        <w:t xml:space="preserve">Use tensor networks to represent fluid-structure interactions across scales, from microfluidics to large-scale hydrodynamics.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hx151mwy9mpw" w:id="11"/>
      <w:bookmarkEnd w:id="11"/>
      <w:r w:rsidDel="00000000" w:rsidR="00000000" w:rsidRPr="00000000">
        <w:rPr>
          <w:b w:val="1"/>
          <w:color w:val="000000"/>
          <w:sz w:val="26"/>
          <w:szCs w:val="26"/>
          <w:rtl w:val="0"/>
        </w:rPr>
        <w:t xml:space="preserve">5. Example: Hydrostatics with Feedback</w:t>
      </w:r>
    </w:p>
    <w:p w:rsidR="00000000" w:rsidDel="00000000" w:rsidP="00000000" w:rsidRDefault="00000000" w:rsidRPr="00000000" w14:paraId="0000003E">
      <w:pPr>
        <w:spacing w:after="240" w:before="240" w:lineRule="auto"/>
        <w:rPr/>
      </w:pPr>
      <w:r w:rsidDel="00000000" w:rsidR="00000000" w:rsidRPr="00000000">
        <w:rPr>
          <w:rtl w:val="0"/>
        </w:rPr>
        <w:t xml:space="preserve">For dynamic pressure P(t)P(t)P(t) in a fluid:</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P(t)=ϕ(pρ,t)⋅ϕ(pg,t)⋅ϕ(ph,t).P(t) = \phi(p_\rho, t) \cdot \phi(p_g, t) \cdot \phi(p_h, t).P(t)=ϕ(pρ​,t)⋅ϕ(pg​,t)⋅ϕ(ph​,t).</w:t>
      </w:r>
    </w:p>
    <w:p w:rsidR="00000000" w:rsidDel="00000000" w:rsidP="00000000" w:rsidRDefault="00000000" w:rsidRPr="00000000" w14:paraId="00000040">
      <w:pPr>
        <w:spacing w:after="240" w:before="240" w:lineRule="auto"/>
        <w:rPr/>
      </w:pPr>
      <w:r w:rsidDel="00000000" w:rsidR="00000000" w:rsidRPr="00000000">
        <w:rPr>
          <w:rtl w:val="0"/>
        </w:rPr>
        <w:t xml:space="preserve">Recursive feedback adjusts density ρ\rhoρ, gravity ggg, or depth hhh:</w:t>
      </w:r>
    </w:p>
    <w:p w:rsidR="00000000" w:rsidDel="00000000" w:rsidP="00000000" w:rsidRDefault="00000000" w:rsidRPr="00000000" w14:paraId="00000041">
      <w:pPr>
        <w:spacing w:after="240" w:before="240" w:lineRule="auto"/>
        <w:rPr/>
      </w:pPr>
      <w:r w:rsidDel="00000000" w:rsidR="00000000" w:rsidRPr="00000000">
        <w:rPr>
          <w:rtl w:val="0"/>
        </w:rPr>
        <w:t xml:space="preserve">ϕ(pρ,t+1)=ϕ(pρ,t)+f(ϕ(pρ,t),R(t)),\phi(p_\rho, t+1) = \phi(p_\rho, t) + f(\phi(p_\rho, t), R(t)),ϕ(pρ​,t+1)=ϕ(pρ​,t)+f(ϕ(pρ​,t),R(t)),</w:t>
      </w:r>
    </w:p>
    <w:p w:rsidR="00000000" w:rsidDel="00000000" w:rsidP="00000000" w:rsidRDefault="00000000" w:rsidRPr="00000000" w14:paraId="00000042">
      <w:pPr>
        <w:spacing w:after="240" w:before="240" w:lineRule="auto"/>
        <w:rPr/>
      </w:pPr>
      <w:r w:rsidDel="00000000" w:rsidR="00000000" w:rsidRPr="00000000">
        <w:rPr>
          <w:rtl w:val="0"/>
        </w:rPr>
        <w:t xml:space="preserve">where R(t)R(t)R(t) models environmental influences like temperature changes.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p5otxf7hd7n3" w:id="12"/>
      <w:bookmarkEnd w:id="12"/>
      <w:r w:rsidDel="00000000" w:rsidR="00000000" w:rsidRPr="00000000">
        <w:rPr>
          <w:b w:val="1"/>
          <w:color w:val="000000"/>
          <w:sz w:val="26"/>
          <w:szCs w:val="26"/>
          <w:rtl w:val="0"/>
        </w:rPr>
        <w:t xml:space="preserve">6. Conclusion</w:t>
      </w:r>
    </w:p>
    <w:p w:rsidR="00000000" w:rsidDel="00000000" w:rsidP="00000000" w:rsidRDefault="00000000" w:rsidRPr="00000000" w14:paraId="00000045">
      <w:pPr>
        <w:spacing w:after="240" w:before="240" w:lineRule="auto"/>
        <w:rPr/>
      </w:pPr>
      <w:r w:rsidDel="00000000" w:rsidR="00000000" w:rsidRPr="00000000">
        <w:rPr>
          <w:rtl w:val="0"/>
        </w:rPr>
        <w:t xml:space="preserve">Integrating Simon Stevin's contributions with Multiplicity Theory enriches the study of numerical systems, equilibrium mechanics, and fluid dynamics. This framework offers powerful tools for precision modeling, dynamic equilibrium simulations, and advanced fluid mechanics applications.</w:t>
      </w:r>
    </w:p>
    <w:p w:rsidR="00000000" w:rsidDel="00000000" w:rsidP="00000000" w:rsidRDefault="00000000" w:rsidRPr="00000000" w14:paraId="0000004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