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\usepackage{graphicx, hyperref}</w:t>
      </w:r>
    </w:p>
    <w:p w:rsidR="00000000" w:rsidDel="00000000" w:rsidP="00000000" w:rsidRDefault="00000000" w:rsidRPr="00000000" w14:paraId="00000004">
      <w:pPr>
        <w:spacing w:after="240" w:before="240" w:lineRule="auto"/>
        <w:rPr/>
      </w:pPr>
      <w:r w:rsidDel="00000000" w:rsidR="00000000" w:rsidRPr="00000000">
        <w:rPr>
          <w:rtl w:val="0"/>
        </w:rPr>
        <w:t xml:space="preserve">\usepackage{PRIMEarxiv} % PrimeAI Template for structured documents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Felix Binder’s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\author{Ryan Van Gelder \\</w:t>
      </w:r>
    </w:p>
    <w:p w:rsidR="00000000" w:rsidDel="00000000" w:rsidP="00000000" w:rsidRDefault="00000000" w:rsidRPr="00000000" w14:paraId="00000008">
      <w:pPr>
        <w:spacing w:after="240" w:before="240" w:lineRule="auto"/>
        <w:rPr/>
      </w:pPr>
      <w:r w:rsidDel="00000000" w:rsidR="00000000" w:rsidRPr="00000000">
        <w:rPr>
          <w:rtl w:val="0"/>
        </w:rPr>
        <w:t xml:space="preserve">Citizen Gardens - Foundation of Multiplicity}</w:t>
      </w:r>
    </w:p>
    <w:p w:rsidR="00000000" w:rsidDel="00000000" w:rsidP="00000000" w:rsidRDefault="00000000" w:rsidRPr="00000000" w14:paraId="00000009">
      <w:pPr>
        <w:spacing w:after="240" w:before="240" w:lineRule="auto"/>
        <w:rPr/>
      </w:pPr>
      <w:r w:rsidDel="00000000" w:rsidR="00000000" w:rsidRPr="00000000">
        <w:rPr>
          <w:rtl w:val="0"/>
        </w:rPr>
        <w:t xml:space="preserve">\date{}</w:t>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t xml:space="preserve">\maketitle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\begin{abstract}</w:t>
      </w:r>
    </w:p>
    <w:p w:rsidR="00000000" w:rsidDel="00000000" w:rsidP="00000000" w:rsidRDefault="00000000" w:rsidRPr="00000000" w14:paraId="0000000E">
      <w:pPr>
        <w:spacing w:after="240" w:before="240" w:lineRule="auto"/>
        <w:rPr/>
      </w:pPr>
      <w:r w:rsidDel="00000000" w:rsidR="00000000" w:rsidRPr="00000000">
        <w:rPr>
          <w:rtl w:val="0"/>
        </w:rPr>
        <w:t xml:space="preserve">Felix Binder’s pioneering work on quantum thermodynamics, resource theories, and coherence has provided novel insights into energy conversion and the role of quantum properties in thermodynamic processes. This paper integrates Binder’s contributions with Multiplicity Theory, leveraging eigenvalue multiplicity, tensor networks, and recursive feedback mechanisms to model quantum coherence, resource conversion, and emergent thermodynamic phenomena in quantum systems. Applications include quantum heat engines, coherence-enhanced energy systems, and optimization of quantum thermodynamic processes.</w:t>
      </w:r>
    </w:p>
    <w:p w:rsidR="00000000" w:rsidDel="00000000" w:rsidP="00000000" w:rsidRDefault="00000000" w:rsidRPr="00000000" w14:paraId="0000000F">
      <w:pPr>
        <w:spacing w:after="240" w:before="240" w:lineRule="auto"/>
        <w:rPr/>
      </w:pPr>
      <w:r w:rsidDel="00000000" w:rsidR="00000000" w:rsidRPr="00000000">
        <w:rPr>
          <w:rtl w:val="0"/>
        </w:rPr>
        <w:t xml:space="preserve">\end{abstract}</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emphasizes interconnected systems governed by eigenvalue multiplicity, tensor interactions, and dynamic feedback loops. Felix Binder’s research on quantum thermodynamics and resource theories complements these principles, offering a unified framework to explore the interplay of coherence, energy transfer, and entropy production in quantum systems.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\section{Felix Binder’s Contributions}</w:t>
      </w:r>
    </w:p>
    <w:p w:rsidR="00000000" w:rsidDel="00000000" w:rsidP="00000000" w:rsidRDefault="00000000" w:rsidRPr="00000000" w14:paraId="00000015">
      <w:pPr>
        <w:spacing w:after="240" w:before="240" w:lineRule="auto"/>
        <w:rPr/>
      </w:pPr>
      <w:r w:rsidDel="00000000" w:rsidR="00000000" w:rsidRPr="00000000">
        <w:rPr>
          <w:rtl w:val="0"/>
        </w:rPr>
        <w:t xml:space="preserve">Key contributions by Felix Binder include:</w:t>
      </w:r>
    </w:p>
    <w:p w:rsidR="00000000" w:rsidDel="00000000" w:rsidP="00000000" w:rsidRDefault="00000000" w:rsidRPr="00000000" w14:paraId="00000016">
      <w:pPr>
        <w:spacing w:after="240" w:before="240" w:lineRule="auto"/>
        <w:rPr/>
      </w:pPr>
      <w:r w:rsidDel="00000000" w:rsidR="00000000" w:rsidRPr="00000000">
        <w:rPr>
          <w:rtl w:val="0"/>
        </w:rPr>
        <w:t xml:space="preserve">\begin{enumerate}</w:t>
      </w:r>
    </w:p>
    <w:p w:rsidR="00000000" w:rsidDel="00000000" w:rsidP="00000000" w:rsidRDefault="00000000" w:rsidRPr="00000000" w14:paraId="00000017">
      <w:pPr>
        <w:spacing w:after="240" w:before="240" w:lineRule="auto"/>
        <w:rPr/>
      </w:pPr>
      <w:r w:rsidDel="00000000" w:rsidR="00000000" w:rsidRPr="00000000">
        <w:rPr>
          <w:rtl w:val="0"/>
        </w:rPr>
        <w:t xml:space="preserve">    \item \textbf{Quantum Thermodynamics:} Exploring the thermodynamic implications of quantum properties such as coherence and entanglement.</w:t>
      </w:r>
    </w:p>
    <w:p w:rsidR="00000000" w:rsidDel="00000000" w:rsidP="00000000" w:rsidRDefault="00000000" w:rsidRPr="00000000" w14:paraId="00000018">
      <w:pPr>
        <w:spacing w:after="240" w:before="240" w:lineRule="auto"/>
        <w:rPr/>
      </w:pPr>
      <w:r w:rsidDel="00000000" w:rsidR="00000000" w:rsidRPr="00000000">
        <w:rPr>
          <w:rtl w:val="0"/>
        </w:rPr>
        <w:t xml:space="preserve">    \item \textbf{Resource Theories:} Establishing frameworks to quantify and utilize quantum resources for thermodynamic processes.</w:t>
      </w:r>
    </w:p>
    <w:p w:rsidR="00000000" w:rsidDel="00000000" w:rsidP="00000000" w:rsidRDefault="00000000" w:rsidRPr="00000000" w14:paraId="00000019">
      <w:pPr>
        <w:spacing w:after="240" w:before="240" w:lineRule="auto"/>
        <w:rPr/>
      </w:pPr>
      <w:r w:rsidDel="00000000" w:rsidR="00000000" w:rsidRPr="00000000">
        <w:rPr>
          <w:rtl w:val="0"/>
        </w:rPr>
        <w:t xml:space="preserve">    \item \textbf{Coherence in Energy Systems:} Demonstrating the role of coherence in enhancing energy efficiency and conversion.</w:t>
      </w:r>
    </w:p>
    <w:p w:rsidR="00000000" w:rsidDel="00000000" w:rsidP="00000000" w:rsidRDefault="00000000" w:rsidRPr="00000000" w14:paraId="0000001A">
      <w:pPr>
        <w:spacing w:after="240" w:before="240" w:lineRule="auto"/>
        <w:rPr/>
      </w:pPr>
      <w:r w:rsidDel="00000000" w:rsidR="00000000" w:rsidRPr="00000000">
        <w:rPr>
          <w:rtl w:val="0"/>
        </w:rPr>
        <w:t xml:space="preserve">    \item \textbf{Quantum Heat Engines:} Modeling energy transfer and conversion in quantum thermodynamic devices.</w:t>
      </w:r>
    </w:p>
    <w:p w:rsidR="00000000" w:rsidDel="00000000" w:rsidP="00000000" w:rsidRDefault="00000000" w:rsidRPr="00000000" w14:paraId="0000001B">
      <w:pPr>
        <w:spacing w:after="240" w:before="240" w:lineRule="auto"/>
        <w:rPr/>
      </w:pPr>
      <w:r w:rsidDel="00000000" w:rsidR="00000000" w:rsidRPr="00000000">
        <w:rPr>
          <w:rtl w:val="0"/>
        </w:rPr>
        <w:t xml:space="preserve">\end{enumerate}</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\section{Multiplicity Theory: A Dynamic Framework}</w:t>
      </w:r>
    </w:p>
    <w:p w:rsidR="00000000" w:rsidDel="00000000" w:rsidP="00000000" w:rsidRDefault="00000000" w:rsidRPr="00000000" w14:paraId="0000001E">
      <w:pPr>
        <w:spacing w:after="240" w:before="240" w:lineRule="auto"/>
        <w:rPr/>
      </w:pPr>
      <w:r w:rsidDel="00000000" w:rsidR="00000000" w:rsidRPr="00000000">
        <w:rPr>
          <w:rtl w:val="0"/>
        </w:rPr>
        <w:t xml:space="preserve">Multiplicity Theory models quantum and classical systems using eigenvalue multiplicity, tensor networks, and recursive feedback mechanisms:</w:t>
      </w:r>
    </w:p>
    <w:p w:rsidR="00000000" w:rsidDel="00000000" w:rsidP="00000000" w:rsidRDefault="00000000" w:rsidRPr="00000000" w14:paraId="0000001F">
      <w:pPr>
        <w:spacing w:after="240" w:before="240" w:lineRule="auto"/>
        <w:rPr/>
      </w:pP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H(t) \ni \psi(t) \rightarrow M(t, \psi(t))T(t, \psi(t)) + f(t, \psi(t)) = \lambda(t)\psi(t),</w:t>
      </w:r>
    </w:p>
    <w:p w:rsidR="00000000" w:rsidDel="00000000" w:rsidP="00000000" w:rsidRDefault="00000000" w:rsidRPr="00000000" w14:paraId="00000021">
      <w:pPr>
        <w:spacing w:after="240" w:before="240" w:lineRule="auto"/>
        <w:rPr/>
      </w:pP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where \( M(t, \psi(t)) \) is the multiplicity operator, \( T(t, \psi(t)) \) the coupling tensor, \( f(t, \psi(t)) \) a feedback mechanism, and \( \lambda(t) \) the eigenvalue representing measurable quantities.</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\section{Integrating Binder’s Framework with Multiplicity Theory}</w:t>
      </w:r>
    </w:p>
    <w:p w:rsidR="00000000" w:rsidDel="00000000" w:rsidP="00000000" w:rsidRDefault="00000000" w:rsidRPr="00000000" w14:paraId="00000025">
      <w:pPr>
        <w:spacing w:after="240" w:before="240" w:lineRule="auto"/>
        <w:rPr/>
      </w:pPr>
      <w:r w:rsidDel="00000000" w:rsidR="00000000" w:rsidRPr="00000000">
        <w:rPr>
          <w:rtl w:val="0"/>
        </w:rPr>
        <w:t xml:space="preserve">\subsection{Quantum Coherence and Eigenvalue Dynamics}</w:t>
      </w:r>
    </w:p>
    <w:p w:rsidR="00000000" w:rsidDel="00000000" w:rsidP="00000000" w:rsidRDefault="00000000" w:rsidRPr="00000000" w14:paraId="00000026">
      <w:pPr>
        <w:spacing w:after="240" w:before="240" w:lineRule="auto"/>
        <w:rPr/>
      </w:pPr>
      <w:r w:rsidDel="00000000" w:rsidR="00000000" w:rsidRPr="00000000">
        <w:rPr>
          <w:rtl w:val="0"/>
        </w:rPr>
        <w:t xml:space="preserve">Quantum coherence in energy systems is modeled using eigenvalue multiplicity:</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C_{\text{coherence}}(t) = \sum_{i=1}^N \lambda_i(t) \psi_i(t),</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where \( C_{\text{coherence}}(t) \) represents the coherence evolution and its impact on thermodynamic efficiency.</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\subsection{Tensor Networks for Resource Theories}</w:t>
      </w:r>
    </w:p>
    <w:p w:rsidR="00000000" w:rsidDel="00000000" w:rsidP="00000000" w:rsidRDefault="00000000" w:rsidRPr="00000000" w14:paraId="0000002D">
      <w:pPr>
        <w:spacing w:after="240" w:before="240" w:lineRule="auto"/>
        <w:rPr/>
      </w:pPr>
      <w:r w:rsidDel="00000000" w:rsidR="00000000" w:rsidRPr="00000000">
        <w:rPr>
          <w:rtl w:val="0"/>
        </w:rPr>
        <w:t xml:space="preserve">Tensor networks capture the relationships between quantum resources and their conversion:</w:t>
      </w:r>
    </w:p>
    <w:p w:rsidR="00000000" w:rsidDel="00000000" w:rsidP="00000000" w:rsidRDefault="00000000" w:rsidRPr="00000000" w14:paraId="0000002E">
      <w:pPr>
        <w:spacing w:after="240" w:before="240" w:lineRule="auto"/>
        <w:rPr/>
      </w:pP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T_{ijkl}(t) = \int \psi_i(x) \phi_j(y) \psi_k(x') \phi_l(y') d^dx d^dy,</w:t>
      </w:r>
    </w:p>
    <w:p w:rsidR="00000000" w:rsidDel="00000000" w:rsidP="00000000" w:rsidRDefault="00000000" w:rsidRPr="00000000" w14:paraId="00000030">
      <w:pPr>
        <w:spacing w:after="240" w:before="240" w:lineRule="auto"/>
        <w:rPr/>
      </w:pP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representing the transformation of coherence and entanglement into work or other thermodynamic resources.</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\subsection{Energy Conversion and Feedback Mechanisms}</w:t>
      </w:r>
    </w:p>
    <w:p w:rsidR="00000000" w:rsidDel="00000000" w:rsidP="00000000" w:rsidRDefault="00000000" w:rsidRPr="00000000" w14:paraId="00000034">
      <w:pPr>
        <w:spacing w:after="240" w:before="240" w:lineRule="auto"/>
        <w:rPr/>
      </w:pPr>
      <w:r w:rsidDel="00000000" w:rsidR="00000000" w:rsidRPr="00000000">
        <w:rPr>
          <w:rtl w:val="0"/>
        </w:rPr>
        <w:t xml:space="preserve">Recursive feedback mechanisms model energy conversion processes in quantum heat engines:</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f_{\text{energy}}(t) = \alpha \nabla T_{\text{energy}}(t, x) + \beta M_{\text{energy}}(t, \psi(t)),</w:t>
      </w:r>
    </w:p>
    <w:p w:rsidR="00000000" w:rsidDel="00000000" w:rsidP="00000000" w:rsidRDefault="00000000" w:rsidRPr="00000000" w14:paraId="00000037">
      <w:pPr>
        <w:spacing w:after="240" w:before="240" w:lineRule="auto"/>
        <w:rPr/>
      </w:pP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where \( f_{\text{energy}}(t) \) describes the evolution of energy transfer driven by quantum resources.</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\subsection{Emergent Quantum Thermodynamic Behavior}</w:t>
      </w:r>
    </w:p>
    <w:p w:rsidR="00000000" w:rsidDel="00000000" w:rsidP="00000000" w:rsidRDefault="00000000" w:rsidRPr="00000000" w14:paraId="0000003B">
      <w:pPr>
        <w:spacing w:after="240" w:before="240" w:lineRule="auto"/>
        <w:rPr/>
      </w:pPr>
      <w:r w:rsidDel="00000000" w:rsidR="00000000" w:rsidRPr="00000000">
        <w:rPr>
          <w:rtl w:val="0"/>
        </w:rPr>
        <w:t xml:space="preserve">Time-dependent multiplicity captures emergent behavior in quantum thermodynamic systems:</w:t>
      </w:r>
    </w:p>
    <w:p w:rsidR="00000000" w:rsidDel="00000000" w:rsidP="00000000" w:rsidRDefault="00000000" w:rsidRPr="00000000" w14:paraId="0000003C">
      <w:pPr>
        <w:spacing w:after="240" w:before="240" w:lineRule="auto"/>
        <w:rPr/>
      </w:pP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\mathcal{E}(t) = \int M(t, \psi(x))T_{\text{thermo}}(t, x) d^dx,</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representing the interplay of quantum coherence, energy transfer, and entropy production.</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\section{Applications of the Unified Framework}</w:t>
      </w:r>
    </w:p>
    <w:p w:rsidR="00000000" w:rsidDel="00000000" w:rsidP="00000000" w:rsidRDefault="00000000" w:rsidRPr="00000000" w14:paraId="00000042">
      <w:pPr>
        <w:spacing w:after="240" w:before="240" w:lineRule="auto"/>
        <w:rPr/>
      </w:pPr>
      <w:r w:rsidDel="00000000" w:rsidR="00000000" w:rsidRPr="00000000">
        <w:rPr>
          <w:rtl w:val="0"/>
        </w:rPr>
        <w:t xml:space="preserve">\subsection{Quantum Heat Engines}</w:t>
      </w:r>
    </w:p>
    <w:p w:rsidR="00000000" w:rsidDel="00000000" w:rsidP="00000000" w:rsidRDefault="00000000" w:rsidRPr="00000000" w14:paraId="00000043">
      <w:pPr>
        <w:spacing w:after="240" w:before="240" w:lineRule="auto"/>
        <w:rPr/>
      </w:pPr>
      <w:r w:rsidDel="00000000" w:rsidR="00000000" w:rsidRPr="00000000">
        <w:rPr>
          <w:rtl w:val="0"/>
        </w:rPr>
        <w:t xml:space="preserve">Multiplicity Theory enhances the modeling of energy conversion in quantum heat engines:</w:t>
      </w:r>
    </w:p>
    <w:p w:rsidR="00000000" w:rsidDel="00000000" w:rsidP="00000000" w:rsidRDefault="00000000" w:rsidRPr="00000000" w14:paraId="00000044">
      <w:pPr>
        <w:spacing w:after="240" w:before="240" w:lineRule="auto"/>
        <w:rPr/>
      </w:pP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Q_{\text{heat}}(t) = \int M(t, \psi(x))T_{\text{heat}}(t, x) d^dx,</w:t>
      </w:r>
    </w:p>
    <w:p w:rsidR="00000000" w:rsidDel="00000000" w:rsidP="00000000" w:rsidRDefault="00000000" w:rsidRPr="00000000" w14:paraId="00000046">
      <w:pPr>
        <w:spacing w:after="240" w:before="240" w:lineRule="auto"/>
        <w:rPr/>
      </w:pP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enabling optimization of thermodynamic processes at the quantum scale.</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\subsection{Coherence-Enhanced Energy Systems}</w:t>
      </w:r>
    </w:p>
    <w:p w:rsidR="00000000" w:rsidDel="00000000" w:rsidP="00000000" w:rsidRDefault="00000000" w:rsidRPr="00000000" w14:paraId="0000004A">
      <w:pPr>
        <w:spacing w:after="240" w:before="240" w:lineRule="auto"/>
        <w:rPr/>
      </w:pPr>
      <w:r w:rsidDel="00000000" w:rsidR="00000000" w:rsidRPr="00000000">
        <w:rPr>
          <w:rtl w:val="0"/>
        </w:rPr>
        <w:t xml:space="preserve">Tensor networks model the impact of coherence on energy efficiency:</w:t>
      </w:r>
    </w:p>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E_{\text{coherence}}(t) = \prod_{i=1}^N \psi_i(t) \otimes \phi_i(t),</w:t>
      </w:r>
    </w:p>
    <w:p w:rsidR="00000000" w:rsidDel="00000000" w:rsidP="00000000" w:rsidRDefault="00000000" w:rsidRPr="00000000" w14:paraId="0000004D">
      <w:pPr>
        <w:spacing w:after="240" w:before="240" w:lineRule="auto"/>
        <w:rPr/>
      </w:pP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providing insights into designing coherence-driven energy systems.</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\subsection{Resource Conversion in Quantum Thermodynamics}</w:t>
      </w:r>
    </w:p>
    <w:p w:rsidR="00000000" w:rsidDel="00000000" w:rsidP="00000000" w:rsidRDefault="00000000" w:rsidRPr="00000000" w14:paraId="00000051">
      <w:pPr>
        <w:spacing w:after="240" w:before="240" w:lineRule="auto"/>
        <w:rPr/>
      </w:pPr>
      <w:r w:rsidDel="00000000" w:rsidR="00000000" w:rsidRPr="00000000">
        <w:rPr>
          <w:rtl w:val="0"/>
        </w:rPr>
        <w:t xml:space="preserve">Recursive feedback loops extend to resource theories for energy conversion:</w:t>
      </w:r>
    </w:p>
    <w:p w:rsidR="00000000" w:rsidDel="00000000" w:rsidP="00000000" w:rsidRDefault="00000000" w:rsidRPr="00000000" w14:paraId="00000052">
      <w:pPr>
        <w:spacing w:after="240" w:before="240" w:lineRule="auto"/>
        <w:rPr/>
      </w:pP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R_{\text{resource}}(t) = \sum_{i=1}^N M_i(t) \psi_i(t) f(t, \psi(t)),</w:t>
      </w:r>
    </w:p>
    <w:p w:rsidR="00000000" w:rsidDel="00000000" w:rsidP="00000000" w:rsidRDefault="00000000" w:rsidRPr="00000000" w14:paraId="00000054">
      <w:pPr>
        <w:spacing w:after="240" w:before="240" w:lineRule="auto"/>
        <w:rPr/>
      </w:pP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capturing the utilization and transformation of quantum resources in thermodynamic processes.</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\subsection{Entropy Production and Information Flow}</w:t>
      </w:r>
    </w:p>
    <w:p w:rsidR="00000000" w:rsidDel="00000000" w:rsidP="00000000" w:rsidRDefault="00000000" w:rsidRPr="00000000" w14:paraId="00000058">
      <w:pPr>
        <w:spacing w:after="240" w:before="240" w:lineRule="auto"/>
        <w:rPr/>
      </w:pPr>
      <w:r w:rsidDel="00000000" w:rsidR="00000000" w:rsidRPr="00000000">
        <w:rPr>
          <w:rtl w:val="0"/>
        </w:rPr>
        <w:t xml:space="preserve">Multiplicity Theory informs the study of entropy production and information dynamics:</w:t>
      </w:r>
    </w:p>
    <w:p w:rsidR="00000000" w:rsidDel="00000000" w:rsidP="00000000" w:rsidRDefault="00000000" w:rsidRPr="00000000" w14:paraId="00000059">
      <w:pPr>
        <w:spacing w:after="240" w:before="240" w:lineRule="auto"/>
        <w:rPr/>
      </w:pPr>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rPr>
          <w:rtl w:val="0"/>
        </w:rPr>
        <w:t xml:space="preserve">I_{\text{info}}(t) = \int M(t, \psi(x))T_{\text{info}}(t, x) d^dx,</w:t>
      </w:r>
    </w:p>
    <w:p w:rsidR="00000000" w:rsidDel="00000000" w:rsidP="00000000" w:rsidRDefault="00000000" w:rsidRPr="00000000" w14:paraId="0000005B">
      <w:pPr>
        <w:spacing w:after="240" w:before="240" w:lineRule="auto"/>
        <w:rPr/>
      </w:pP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linking quantum coherence with entropy and information processing.</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\section{Philosophical Implications}</w:t>
      </w:r>
    </w:p>
    <w:p w:rsidR="00000000" w:rsidDel="00000000" w:rsidP="00000000" w:rsidRDefault="00000000" w:rsidRPr="00000000" w14:paraId="0000005F">
      <w:pPr>
        <w:spacing w:after="240" w:before="240" w:lineRule="auto"/>
        <w:rPr/>
      </w:pPr>
      <w:r w:rsidDel="00000000" w:rsidR="00000000" w:rsidRPr="00000000">
        <w:rPr>
          <w:rtl w:val="0"/>
        </w:rPr>
        <w:t xml:space="preserve">Integrating Binder’s work on quantum thermodynamics and resource theories with Multiplicity Theory highlights the interconnectedness of quantum coherence, energy, and information flow. This synthesis bridges foundational quantum mechanics with applied thermodynamic systems, fostering a deeper understanding of quantum resources and their utilization.</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\section{Future Directions}</w:t>
      </w:r>
    </w:p>
    <w:p w:rsidR="00000000" w:rsidDel="00000000" w:rsidP="00000000" w:rsidRDefault="00000000" w:rsidRPr="00000000" w14:paraId="00000062">
      <w:pPr>
        <w:spacing w:after="240" w:before="240" w:lineRule="auto"/>
        <w:rPr/>
      </w:pPr>
      <w:r w:rsidDel="00000000" w:rsidR="00000000" w:rsidRPr="00000000">
        <w:rPr>
          <w:rtl w:val="0"/>
        </w:rPr>
        <w:t xml:space="preserve">\begin{itemize}</w:t>
      </w:r>
    </w:p>
    <w:p w:rsidR="00000000" w:rsidDel="00000000" w:rsidP="00000000" w:rsidRDefault="00000000" w:rsidRPr="00000000" w14:paraId="00000063">
      <w:pPr>
        <w:spacing w:after="240" w:before="240" w:lineRule="auto"/>
        <w:rPr/>
      </w:pPr>
      <w:r w:rsidDel="00000000" w:rsidR="00000000" w:rsidRPr="00000000">
        <w:rPr>
          <w:rtl w:val="0"/>
        </w:rPr>
        <w:t xml:space="preserve">    \item Extending tensor models to simulate multi-scale coherence-driven energy systems.</w:t>
      </w:r>
    </w:p>
    <w:p w:rsidR="00000000" w:rsidDel="00000000" w:rsidP="00000000" w:rsidRDefault="00000000" w:rsidRPr="00000000" w14:paraId="00000064">
      <w:pPr>
        <w:spacing w:after="240" w:before="240" w:lineRule="auto"/>
        <w:rPr/>
      </w:pPr>
      <w:r w:rsidDel="00000000" w:rsidR="00000000" w:rsidRPr="00000000">
        <w:rPr>
          <w:rtl w:val="0"/>
        </w:rPr>
        <w:t xml:space="preserve">    \item Developing feedback-driven algorithms for optimizing quantum thermodynamic processes.</w:t>
      </w:r>
    </w:p>
    <w:p w:rsidR="00000000" w:rsidDel="00000000" w:rsidP="00000000" w:rsidRDefault="00000000" w:rsidRPr="00000000" w14:paraId="00000065">
      <w:pPr>
        <w:spacing w:after="240" w:before="240" w:lineRule="auto"/>
        <w:rPr/>
      </w:pPr>
      <w:r w:rsidDel="00000000" w:rsidR="00000000" w:rsidRPr="00000000">
        <w:rPr>
          <w:rtl w:val="0"/>
        </w:rPr>
        <w:t xml:space="preserve">    \item Exploring eigenvalue multiplicity in resource conversion and entropy production in quantum systems.</w:t>
      </w:r>
    </w:p>
    <w:p w:rsidR="00000000" w:rsidDel="00000000" w:rsidP="00000000" w:rsidRDefault="00000000" w:rsidRPr="00000000" w14:paraId="00000066">
      <w:pPr>
        <w:spacing w:after="240" w:before="240" w:lineRule="auto"/>
        <w:rPr/>
      </w:pPr>
      <w:r w:rsidDel="00000000" w:rsidR="00000000" w:rsidRPr="00000000">
        <w:rPr>
          <w:rtl w:val="0"/>
        </w:rPr>
        <w:t xml:space="preserve">\end{itemize}</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69">
      <w:pPr>
        <w:spacing w:after="240" w:before="240" w:lineRule="auto"/>
        <w:rPr/>
      </w:pPr>
      <w:r w:rsidDel="00000000" w:rsidR="00000000" w:rsidRPr="00000000">
        <w:rPr>
          <w:rtl w:val="0"/>
        </w:rPr>
        <w:t xml:space="preserve">Integrating Felix Binder’s contributions with Multiplicity Theory provides a robust framework for modeling quantum coherence, resource conversion, and thermodynamic processes. This synthesis advances quantum thermodynamics, energy technologies, and the understanding of emergent behavior in quantum systems, offering transformative insights into energy and resource optimization.</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6C">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\end{document}</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73">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