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John Stewart Bell’s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John Stewart Bell’s theorem fundamentally challenged the notion of local realism in quantum mechanics, demonstrating that quantum correlations cannot be explained by any local hidden variable theory. This paper integrates Bell’s contributions with Multiplicity Theory, extending the framework to include non-local dynamics and eigenvalue multiplicity for quantum entanglement. The resulting synthesis provides a robust mathematical and conceptual model for understanding quantum non-locality, coherence, and their applications in computational and physical systems.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Bell’s theorem shows that quantum mechanics predicts correlations in entangled systems that cannot be explained by classical physics. Multiplicity Theory emphasizes the role of eigenvalue multiplicity, tensor interactions, and recursive feedback in modeling interconnected systems. Combining these paradigms enables a deeper exploration of non-locality and entanglement in quantum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\section{Bell’s Theorem and Its Implications}</w:t>
      </w:r>
    </w:p>
    <w:p w:rsidR="00000000" w:rsidDel="00000000" w:rsidP="00000000" w:rsidRDefault="00000000" w:rsidRPr="00000000" w14:paraId="00000015">
      <w:pPr>
        <w:spacing w:after="240" w:before="240" w:lineRule="auto"/>
        <w:rPr/>
      </w:pPr>
      <w:r w:rsidDel="00000000" w:rsidR="00000000" w:rsidRPr="00000000">
        <w:rPr>
          <w:rtl w:val="0"/>
        </w:rPr>
        <w:t xml:space="preserve">Bell’s theorem establishes that:</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Non-Locality:} Entangled particles exhibit correlations that defy local causality.</w:t>
      </w:r>
    </w:p>
    <w:p w:rsidR="00000000" w:rsidDel="00000000" w:rsidP="00000000" w:rsidRDefault="00000000" w:rsidRPr="00000000" w14:paraId="00000018">
      <w:pPr>
        <w:spacing w:after="240" w:before="240" w:lineRule="auto"/>
        <w:rPr/>
      </w:pPr>
      <w:r w:rsidDel="00000000" w:rsidR="00000000" w:rsidRPr="00000000">
        <w:rPr>
          <w:rtl w:val="0"/>
        </w:rPr>
        <w:t xml:space="preserve">    \item \textbf{Violation of Bell Inequalities:} Quantum systems violate inequalities that local hidden variable theories must satisfy.</w:t>
      </w:r>
    </w:p>
    <w:p w:rsidR="00000000" w:rsidDel="00000000" w:rsidP="00000000" w:rsidRDefault="00000000" w:rsidRPr="00000000" w14:paraId="00000019">
      <w:pPr>
        <w:spacing w:after="240" w:before="240" w:lineRule="auto"/>
        <w:rPr/>
      </w:pPr>
      <w:r w:rsidDel="00000000" w:rsidR="00000000" w:rsidRPr="00000000">
        <w:rPr>
          <w:rtl w:val="0"/>
        </w:rPr>
        <w:t xml:space="preserve">    \item \textbf{Entanglement as a Fundamental Resource:} Entanglement is central to quantum computing, communication, and foundational physics.</w:t>
      </w:r>
    </w:p>
    <w:p w:rsidR="00000000" w:rsidDel="00000000" w:rsidP="00000000" w:rsidRDefault="00000000" w:rsidRPr="00000000" w14:paraId="0000001A">
      <w:pPr>
        <w:spacing w:after="240" w:before="240" w:lineRule="auto"/>
        <w:rPr/>
      </w:pPr>
      <w:r w:rsidDel="00000000" w:rsidR="00000000" w:rsidRPr="00000000">
        <w:rPr>
          <w:rtl w:val="0"/>
        </w:rPr>
        <w:t xml:space="preserve">\end{enumerate}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D">
      <w:pPr>
        <w:spacing w:after="240" w:before="240" w:lineRule="auto"/>
        <w:rPr/>
      </w:pPr>
      <w:r w:rsidDel="00000000" w:rsidR="00000000" w:rsidRPr="00000000">
        <w:rPr>
          <w:rtl w:val="0"/>
        </w:rPr>
        <w:t xml:space="preserve">Multiplicity Theory models quantum systems through the time-dependent evolution of eigenstates: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\section{Integrating Bell’s Contributions with Multiplicity Theory}</w:t>
      </w:r>
    </w:p>
    <w:p w:rsidR="00000000" w:rsidDel="00000000" w:rsidP="00000000" w:rsidRDefault="00000000" w:rsidRPr="00000000" w14:paraId="00000024">
      <w:pPr>
        <w:spacing w:after="240" w:before="240" w:lineRule="auto"/>
        <w:rPr/>
      </w:pPr>
      <w:r w:rsidDel="00000000" w:rsidR="00000000" w:rsidRPr="00000000">
        <w:rPr>
          <w:rtl w:val="0"/>
        </w:rPr>
        <w:t xml:space="preserve">\subsection{Non-Local Dynamics in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Non-locality is modeled using tensor networks to capture correlations between entangled states: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T_{ijkl}(t) = \int \psi_i(\bm{r}, t) \psi_j(\bm{r}', t) \phi_k(\bm{r}, t) \phi_l(\bm{r}', t) d^3r d^3r',</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where \( T_{ijkl}(t) \) encodes non-local interactions between spatially separated states.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\subsection{Eigenvalue Multiplicity and Bell Inequality Violations}</w:t>
      </w:r>
    </w:p>
    <w:p w:rsidR="00000000" w:rsidDel="00000000" w:rsidP="00000000" w:rsidRDefault="00000000" w:rsidRPr="00000000" w14:paraId="0000002C">
      <w:pPr>
        <w:spacing w:after="240" w:before="240" w:lineRule="auto"/>
        <w:rPr/>
      </w:pPr>
      <w:r w:rsidDel="00000000" w:rsidR="00000000" w:rsidRPr="00000000">
        <w:rPr>
          <w:rtl w:val="0"/>
        </w:rPr>
        <w:t xml:space="preserve">The violation of Bell inequalities is linked to eigenvalue multiplicity:</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\mathcal{B} = \sum_{i=1}^N \lambda_i(t) \psi_i(t),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\mathcal{B} \) represents the Bell parameter, which exceeds classical bounds due to quantum correlations.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\subsection{Time-Dependent Entanglement Dynamics}</w:t>
      </w:r>
    </w:p>
    <w:p w:rsidR="00000000" w:rsidDel="00000000" w:rsidP="00000000" w:rsidRDefault="00000000" w:rsidRPr="00000000" w14:paraId="00000033">
      <w:pPr>
        <w:spacing w:after="240" w:before="240" w:lineRule="auto"/>
        <w:rPr/>
      </w:pPr>
      <w:r w:rsidDel="00000000" w:rsidR="00000000" w:rsidRPr="00000000">
        <w:rPr>
          <w:rtl w:val="0"/>
        </w:rPr>
        <w:t xml:space="preserve">Time-evolving entangled states are described as: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\psi_{\text{entangled}}(t) = \sum_{i=1}^N \alpha_i(t) \psi_i(t) \otimes \phi_i(t),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\alpha_i(t) \) are time-dependent coefficients capturing the dynamics of entanglement.</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\subsection{Tensor Representation of Bell’s Inequality}</w:t>
      </w:r>
    </w:p>
    <w:p w:rsidR="00000000" w:rsidDel="00000000" w:rsidP="00000000" w:rsidRDefault="00000000" w:rsidRPr="00000000" w14:paraId="0000003A">
      <w:pPr>
        <w:spacing w:after="240" w:before="240" w:lineRule="auto"/>
        <w:rPr/>
      </w:pPr>
      <w:r w:rsidDel="00000000" w:rsidR="00000000" w:rsidRPr="00000000">
        <w:rPr>
          <w:rtl w:val="0"/>
        </w:rPr>
        <w:t xml:space="preserve">The general Bell inequality can be expressed tensorially:</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\langle A \otimes B \rangle = \int T_{AB}(\bm{r}, \bm{r}', t) d^3r d^3r',</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T_{AB} \) represents the correlation tensor between observables \( A \) and \( B \).</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1">
      <w:pPr>
        <w:spacing w:after="240" w:before="240" w:lineRule="auto"/>
        <w:rPr/>
      </w:pPr>
      <w:r w:rsidDel="00000000" w:rsidR="00000000" w:rsidRPr="00000000">
        <w:rPr>
          <w:rtl w:val="0"/>
        </w:rPr>
        <w:t xml:space="preserve">\subsection{Quantum Computing}</w:t>
      </w:r>
    </w:p>
    <w:p w:rsidR="00000000" w:rsidDel="00000000" w:rsidP="00000000" w:rsidRDefault="00000000" w:rsidRPr="00000000" w14:paraId="00000042">
      <w:pPr>
        <w:spacing w:after="240" w:before="240" w:lineRule="auto"/>
        <w:rPr/>
      </w:pPr>
      <w:r w:rsidDel="00000000" w:rsidR="00000000" w:rsidRPr="00000000">
        <w:rPr>
          <w:rtl w:val="0"/>
        </w:rPr>
        <w:t xml:space="preserve">The integration enhances quantum algorithms by leveraging non-local entanglement:</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Q(t) = \sum_{i=1}^N M_i(t) \psi_i(t) \otimes \phi_i(t),</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where \( Q(t) \) represents a quantum state utilizing entangled resources.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\subsection{Quantum Cryptography}</w:t>
      </w:r>
    </w:p>
    <w:p w:rsidR="00000000" w:rsidDel="00000000" w:rsidP="00000000" w:rsidRDefault="00000000" w:rsidRPr="00000000" w14:paraId="00000049">
      <w:pPr>
        <w:spacing w:after="240" w:before="240" w:lineRule="auto"/>
        <w:rPr/>
      </w:pPr>
      <w:r w:rsidDel="00000000" w:rsidR="00000000" w:rsidRPr="00000000">
        <w:rPr>
          <w:rtl w:val="0"/>
        </w:rPr>
        <w:t xml:space="preserve">Non-local correlations secure quantum key distribution by ensuring violation of Bell inequalities during transmission:</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\mathcal{K}(t) = \int T_{\text{secure}}(t) d^3r,</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where \( \mathcal{K}(t) \) measures the security of the key exchange.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\subsection{Quantum Communication Networks}</w:t>
      </w:r>
    </w:p>
    <w:p w:rsidR="00000000" w:rsidDel="00000000" w:rsidP="00000000" w:rsidRDefault="00000000" w:rsidRPr="00000000" w14:paraId="00000050">
      <w:pPr>
        <w:spacing w:after="240" w:before="240" w:lineRule="auto"/>
        <w:rPr/>
      </w:pPr>
      <w:r w:rsidDel="00000000" w:rsidR="00000000" w:rsidRPr="00000000">
        <w:rPr>
          <w:rtl w:val="0"/>
        </w:rPr>
        <w:t xml:space="preserve">Tensor networks model the flow of entangled states across nodes:</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\Psi_{\text{network}}(t) = \prod_{i=1}^N \psi_i(t) \otimes \phi_i(t).</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6">
      <w:pPr>
        <w:spacing w:after="240" w:before="240" w:lineRule="auto"/>
        <w:rPr/>
      </w:pPr>
      <w:r w:rsidDel="00000000" w:rsidR="00000000" w:rsidRPr="00000000">
        <w:rPr>
          <w:rtl w:val="0"/>
        </w:rPr>
        <w:t xml:space="preserve">Bell’s theorem, integrated with Multiplicity Theory, underscores the non-local, interconnected nature of reality. This challenges classical notions of causality and locality, aligning with holistic interpretations of quantum mechanics.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9">
      <w:pPr>
        <w:spacing w:after="240" w:before="240" w:lineRule="auto"/>
        <w:rPr/>
      </w:pPr>
      <w:r w:rsidDel="00000000" w:rsidR="00000000" w:rsidRPr="00000000">
        <w:rPr>
          <w:rtl w:val="0"/>
        </w:rPr>
        <w:t xml:space="preserve">\begin{itemize}</w:t>
      </w:r>
    </w:p>
    <w:p w:rsidR="00000000" w:rsidDel="00000000" w:rsidP="00000000" w:rsidRDefault="00000000" w:rsidRPr="00000000" w14:paraId="0000005A">
      <w:pPr>
        <w:spacing w:after="240" w:before="240" w:lineRule="auto"/>
        <w:rPr/>
      </w:pPr>
      <w:r w:rsidDel="00000000" w:rsidR="00000000" w:rsidRPr="00000000">
        <w:rPr>
          <w:rtl w:val="0"/>
        </w:rPr>
        <w:t xml:space="preserve">    \item Exploring the role of recursive feedback in maintaining entanglement over time.</w:t>
      </w:r>
    </w:p>
    <w:p w:rsidR="00000000" w:rsidDel="00000000" w:rsidP="00000000" w:rsidRDefault="00000000" w:rsidRPr="00000000" w14:paraId="0000005B">
      <w:pPr>
        <w:spacing w:after="240" w:before="240" w:lineRule="auto"/>
        <w:rPr/>
      </w:pPr>
      <w:r w:rsidDel="00000000" w:rsidR="00000000" w:rsidRPr="00000000">
        <w:rPr>
          <w:rtl w:val="0"/>
        </w:rPr>
        <w:t xml:space="preserve">    \item Extending tensor representations to higher-dimensional quantum systems.</w:t>
      </w:r>
    </w:p>
    <w:p w:rsidR="00000000" w:rsidDel="00000000" w:rsidP="00000000" w:rsidRDefault="00000000" w:rsidRPr="00000000" w14:paraId="0000005C">
      <w:pPr>
        <w:spacing w:after="240" w:before="240" w:lineRule="auto"/>
        <w:rPr/>
      </w:pPr>
      <w:r w:rsidDel="00000000" w:rsidR="00000000" w:rsidRPr="00000000">
        <w:rPr>
          <w:rtl w:val="0"/>
        </w:rPr>
        <w:t xml:space="preserve">    \item Developing practical applications in quantum networks and error correction.</w:t>
      </w:r>
    </w:p>
    <w:p w:rsidR="00000000" w:rsidDel="00000000" w:rsidP="00000000" w:rsidRDefault="00000000" w:rsidRPr="00000000" w14:paraId="0000005D">
      <w:pPr>
        <w:spacing w:after="240" w:before="240" w:lineRule="auto"/>
        <w:rPr/>
      </w:pPr>
      <w:r w:rsidDel="00000000" w:rsidR="00000000" w:rsidRPr="00000000">
        <w:rPr>
          <w:rtl w:val="0"/>
        </w:rPr>
        <w:t xml:space="preserve">\end{itemize}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0">
      <w:pPr>
        <w:spacing w:after="240" w:before="240" w:lineRule="auto"/>
        <w:rPr/>
      </w:pPr>
      <w:r w:rsidDel="00000000" w:rsidR="00000000" w:rsidRPr="00000000">
        <w:rPr>
          <w:rtl w:val="0"/>
        </w:rPr>
        <w:t xml:space="preserve">Integrating John Stewart Bell’s insights with Multiplicity Theory provides a robust mathematical framework for modeling non-locality and entanglement. This synergy advances quantum mechanics, computational sciences, and our understanding of reality’s interconnectedness.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3">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\end{document}</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