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\documentclass{article}</w:t>
      </w:r>
    </w:p>
    <w:p w:rsidR="00000000" w:rsidDel="00000000" w:rsidP="00000000" w:rsidRDefault="00000000" w:rsidRPr="00000000" w14:paraId="00000002">
      <w:pPr>
        <w:spacing w:after="240" w:before="240" w:lineRule="auto"/>
        <w:rPr/>
      </w:pPr>
      <w:r w:rsidDel="00000000" w:rsidR="00000000" w:rsidRPr="00000000">
        <w:rPr>
          <w:rtl w:val="0"/>
        </w:rPr>
        <w:t xml:space="preserve">\usepackage{amsmath, amssymb, bm}</w:t>
      </w:r>
    </w:p>
    <w:p w:rsidR="00000000" w:rsidDel="00000000" w:rsidP="00000000" w:rsidRDefault="00000000" w:rsidRPr="00000000" w14:paraId="00000003">
      <w:pPr>
        <w:spacing w:after="240" w:before="240" w:lineRule="auto"/>
        <w:rPr/>
      </w:pPr>
      <w:r w:rsidDel="00000000" w:rsidR="00000000" w:rsidRPr="00000000">
        <w:rPr>
          <w:rtl w:val="0"/>
        </w:rPr>
        <w:t xml:space="preserve">\usepackage{graphicx, hyperref}</w:t>
      </w:r>
    </w:p>
    <w:p w:rsidR="00000000" w:rsidDel="00000000" w:rsidP="00000000" w:rsidRDefault="00000000" w:rsidRPr="00000000" w14:paraId="00000004">
      <w:pPr>
        <w:spacing w:after="240" w:before="240" w:lineRule="auto"/>
        <w:rPr/>
      </w:pPr>
      <w:r w:rsidDel="00000000" w:rsidR="00000000" w:rsidRPr="00000000">
        <w:rPr>
          <w:rtl w:val="0"/>
        </w:rPr>
        <w:t xml:space="preserve">\usepackage{PRIMEarxiv} % PrimeAI Template for structured documents</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\title{Integrating Nicole Holzmann’s Contributions with Multiplicity Theory}</w:t>
      </w:r>
    </w:p>
    <w:p w:rsidR="00000000" w:rsidDel="00000000" w:rsidP="00000000" w:rsidRDefault="00000000" w:rsidRPr="00000000" w14:paraId="00000007">
      <w:pPr>
        <w:spacing w:after="240" w:before="240" w:lineRule="auto"/>
        <w:rPr/>
      </w:pPr>
      <w:r w:rsidDel="00000000" w:rsidR="00000000" w:rsidRPr="00000000">
        <w:rPr>
          <w:rtl w:val="0"/>
        </w:rPr>
        <w:t xml:space="preserve">\author{Ryan Van Gelder \\</w:t>
      </w:r>
    </w:p>
    <w:p w:rsidR="00000000" w:rsidDel="00000000" w:rsidP="00000000" w:rsidRDefault="00000000" w:rsidRPr="00000000" w14:paraId="00000008">
      <w:pPr>
        <w:spacing w:after="240" w:before="240" w:lineRule="auto"/>
        <w:rPr/>
      </w:pPr>
      <w:r w:rsidDel="00000000" w:rsidR="00000000" w:rsidRPr="00000000">
        <w:rPr>
          <w:rtl w:val="0"/>
        </w:rPr>
        <w:t xml:space="preserve">Citizen Gardens - Foundation of Multiplicity}</w:t>
      </w:r>
    </w:p>
    <w:p w:rsidR="00000000" w:rsidDel="00000000" w:rsidP="00000000" w:rsidRDefault="00000000" w:rsidRPr="00000000" w14:paraId="00000009">
      <w:pPr>
        <w:spacing w:after="240" w:before="240" w:lineRule="auto"/>
        <w:rPr/>
      </w:pPr>
      <w:r w:rsidDel="00000000" w:rsidR="00000000" w:rsidRPr="00000000">
        <w:rPr>
          <w:rtl w:val="0"/>
        </w:rPr>
        <w:t xml:space="preserve">\date{}</w:t>
      </w:r>
    </w:p>
    <w:p w:rsidR="00000000" w:rsidDel="00000000" w:rsidP="00000000" w:rsidRDefault="00000000" w:rsidRPr="00000000" w14:paraId="0000000A">
      <w:pPr>
        <w:spacing w:after="240" w:before="240" w:lineRule="auto"/>
        <w:rPr/>
      </w:pPr>
      <w:r w:rsidDel="00000000" w:rsidR="00000000" w:rsidRPr="00000000">
        <w:rPr>
          <w:rtl w:val="0"/>
        </w:rPr>
        <w:t xml:space="preserve">\begin{document}</w:t>
      </w:r>
    </w:p>
    <w:p w:rsidR="00000000" w:rsidDel="00000000" w:rsidP="00000000" w:rsidRDefault="00000000" w:rsidRPr="00000000" w14:paraId="0000000B">
      <w:pPr>
        <w:spacing w:after="240" w:before="240" w:lineRule="auto"/>
        <w:rPr/>
      </w:pPr>
      <w:r w:rsidDel="00000000" w:rsidR="00000000" w:rsidRPr="00000000">
        <w:rPr>
          <w:rtl w:val="0"/>
        </w:rPr>
        <w:t xml:space="preserve">\maketitle</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\begin{abstract}</w:t>
      </w:r>
    </w:p>
    <w:p w:rsidR="00000000" w:rsidDel="00000000" w:rsidP="00000000" w:rsidRDefault="00000000" w:rsidRPr="00000000" w14:paraId="0000000E">
      <w:pPr>
        <w:spacing w:after="240" w:before="240" w:lineRule="auto"/>
        <w:rPr/>
      </w:pPr>
      <w:r w:rsidDel="00000000" w:rsidR="00000000" w:rsidRPr="00000000">
        <w:rPr>
          <w:rtl w:val="0"/>
        </w:rPr>
        <w:t xml:space="preserve">Nicole Holzmann’s pioneering work on digital transformation, organizational agility, and innovation management provides a roadmap for modernizing and optimizing business processes in rapidly evolving environments. This paper integrates Holzmann’s contributions with Multiplicity Theory, leveraging eigenvalue multiplicity, tensor networks, and recursive feedback mechanisms to model organizational adaptability, innovation diffusion, and system-wide optimization. Applications include agile enterprise systems, innovation ecosystems, and dynamic digital strategies.</w:t>
      </w:r>
    </w:p>
    <w:p w:rsidR="00000000" w:rsidDel="00000000" w:rsidP="00000000" w:rsidRDefault="00000000" w:rsidRPr="00000000" w14:paraId="0000000F">
      <w:pPr>
        <w:spacing w:after="240" w:before="240" w:lineRule="auto"/>
        <w:rPr/>
      </w:pPr>
      <w:r w:rsidDel="00000000" w:rsidR="00000000" w:rsidRPr="00000000">
        <w:rPr>
          <w:rtl w:val="0"/>
        </w:rPr>
        <w:t xml:space="preserve">\end{abstract}</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\section{Introduction}</w:t>
      </w:r>
    </w:p>
    <w:p w:rsidR="00000000" w:rsidDel="00000000" w:rsidP="00000000" w:rsidRDefault="00000000" w:rsidRPr="00000000" w14:paraId="00000012">
      <w:pPr>
        <w:spacing w:after="240" w:before="240" w:lineRule="auto"/>
        <w:rPr/>
      </w:pPr>
      <w:r w:rsidDel="00000000" w:rsidR="00000000" w:rsidRPr="00000000">
        <w:rPr>
          <w:rtl w:val="0"/>
        </w:rPr>
        <w:t xml:space="preserve">Multiplicity Theory emphasizes interconnected systems governed by eigenvalue multiplicity, tensor interactions, and recursive feedback loops. Nicole Holzmann’s research on digital transformation and organizational agility aligns with these principles, offering a robust framework for exploring the dynamics of innovation and adaptability in complex organizational systems.</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\section{Nicole Holzmann’s Contributions}</w:t>
      </w:r>
    </w:p>
    <w:p w:rsidR="00000000" w:rsidDel="00000000" w:rsidP="00000000" w:rsidRDefault="00000000" w:rsidRPr="00000000" w14:paraId="00000015">
      <w:pPr>
        <w:spacing w:after="240" w:before="240" w:lineRule="auto"/>
        <w:rPr/>
      </w:pPr>
      <w:r w:rsidDel="00000000" w:rsidR="00000000" w:rsidRPr="00000000">
        <w:rPr>
          <w:rtl w:val="0"/>
        </w:rPr>
        <w:t xml:space="preserve">Key contributions by Nicole Holzmann include:</w:t>
      </w:r>
    </w:p>
    <w:p w:rsidR="00000000" w:rsidDel="00000000" w:rsidP="00000000" w:rsidRDefault="00000000" w:rsidRPr="00000000" w14:paraId="00000016">
      <w:pPr>
        <w:spacing w:after="240" w:before="240" w:lineRule="auto"/>
        <w:rPr/>
      </w:pPr>
      <w:r w:rsidDel="00000000" w:rsidR="00000000" w:rsidRPr="00000000">
        <w:rPr>
          <w:rtl w:val="0"/>
        </w:rPr>
        <w:t xml:space="preserve">\begin{enumerate}</w:t>
      </w:r>
    </w:p>
    <w:p w:rsidR="00000000" w:rsidDel="00000000" w:rsidP="00000000" w:rsidRDefault="00000000" w:rsidRPr="00000000" w14:paraId="00000017">
      <w:pPr>
        <w:spacing w:after="240" w:before="240" w:lineRule="auto"/>
        <w:rPr/>
      </w:pPr>
      <w:r w:rsidDel="00000000" w:rsidR="00000000" w:rsidRPr="00000000">
        <w:rPr>
          <w:rtl w:val="0"/>
        </w:rPr>
        <w:t xml:space="preserve">    \item \textbf{Digital Transformation:} Strategies for adopting and leveraging digital technologies to enhance organizational performance.</w:t>
      </w:r>
    </w:p>
    <w:p w:rsidR="00000000" w:rsidDel="00000000" w:rsidP="00000000" w:rsidRDefault="00000000" w:rsidRPr="00000000" w14:paraId="00000018">
      <w:pPr>
        <w:spacing w:after="240" w:before="240" w:lineRule="auto"/>
        <w:rPr/>
      </w:pPr>
      <w:r w:rsidDel="00000000" w:rsidR="00000000" w:rsidRPr="00000000">
        <w:rPr>
          <w:rtl w:val="0"/>
        </w:rPr>
        <w:t xml:space="preserve">    \item \textbf{Organizational Agility:} Techniques for fostering adaptability and resilience in business structures.</w:t>
      </w:r>
    </w:p>
    <w:p w:rsidR="00000000" w:rsidDel="00000000" w:rsidP="00000000" w:rsidRDefault="00000000" w:rsidRPr="00000000" w14:paraId="00000019">
      <w:pPr>
        <w:spacing w:after="240" w:before="240" w:lineRule="auto"/>
        <w:rPr/>
      </w:pPr>
      <w:r w:rsidDel="00000000" w:rsidR="00000000" w:rsidRPr="00000000">
        <w:rPr>
          <w:rtl w:val="0"/>
        </w:rPr>
        <w:t xml:space="preserve">    \item \textbf{Innovation Management:} Frameworks for cultivating and managing innovation in competitive environments.</w:t>
      </w:r>
    </w:p>
    <w:p w:rsidR="00000000" w:rsidDel="00000000" w:rsidP="00000000" w:rsidRDefault="00000000" w:rsidRPr="00000000" w14:paraId="0000001A">
      <w:pPr>
        <w:spacing w:after="240" w:before="240" w:lineRule="auto"/>
        <w:rPr/>
      </w:pPr>
      <w:r w:rsidDel="00000000" w:rsidR="00000000" w:rsidRPr="00000000">
        <w:rPr>
          <w:rtl w:val="0"/>
        </w:rPr>
        <w:t xml:space="preserve">    \item \textbf{Change Management:} Approaches for navigating and implementing systemic change in organizations.</w:t>
      </w:r>
    </w:p>
    <w:p w:rsidR="00000000" w:rsidDel="00000000" w:rsidP="00000000" w:rsidRDefault="00000000" w:rsidRPr="00000000" w14:paraId="0000001B">
      <w:pPr>
        <w:spacing w:after="240" w:before="240" w:lineRule="auto"/>
        <w:rPr/>
      </w:pPr>
      <w:r w:rsidDel="00000000" w:rsidR="00000000" w:rsidRPr="00000000">
        <w:rPr>
          <w:rtl w:val="0"/>
        </w:rPr>
        <w:t xml:space="preserve">\end{enumerate}</w:t>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t xml:space="preserve">\section{Multiplicity Theory: A Dynamic Framework}</w:t>
      </w:r>
    </w:p>
    <w:p w:rsidR="00000000" w:rsidDel="00000000" w:rsidP="00000000" w:rsidRDefault="00000000" w:rsidRPr="00000000" w14:paraId="0000001E">
      <w:pPr>
        <w:spacing w:after="240" w:before="240" w:lineRule="auto"/>
        <w:rPr/>
      </w:pPr>
      <w:r w:rsidDel="00000000" w:rsidR="00000000" w:rsidRPr="00000000">
        <w:rPr>
          <w:rtl w:val="0"/>
        </w:rPr>
        <w:t xml:space="preserve">Multiplicity Theory models interconnected systems using eigenvalue multiplicity, tensor networks, and recursive feedback:</w:t>
      </w:r>
    </w:p>
    <w:p w:rsidR="00000000" w:rsidDel="00000000" w:rsidP="00000000" w:rsidRDefault="00000000" w:rsidRPr="00000000" w14:paraId="0000001F">
      <w:pPr>
        <w:spacing w:after="240" w:before="240" w:lineRule="auto"/>
        <w:rPr/>
      </w:pPr>
      <w:r w:rsidDel="00000000" w:rsidR="00000000" w:rsidRPr="00000000">
        <w:rPr>
          <w:rtl w:val="0"/>
        </w:rPr>
        <w:t xml:space="preserve">\[</w:t>
      </w:r>
    </w:p>
    <w:p w:rsidR="00000000" w:rsidDel="00000000" w:rsidP="00000000" w:rsidRDefault="00000000" w:rsidRPr="00000000" w14:paraId="00000020">
      <w:pPr>
        <w:spacing w:after="240" w:before="240" w:lineRule="auto"/>
        <w:rPr/>
      </w:pPr>
      <w:r w:rsidDel="00000000" w:rsidR="00000000" w:rsidRPr="00000000">
        <w:rPr>
          <w:rtl w:val="0"/>
        </w:rPr>
        <w:t xml:space="preserve">H(t) \ni \psi(t) \rightarrow M(t, \psi(t))T(t, \psi(t)) + f(t, \psi(t)) = \lambda(t)\psi(t),</w:t>
      </w:r>
    </w:p>
    <w:p w:rsidR="00000000" w:rsidDel="00000000" w:rsidP="00000000" w:rsidRDefault="00000000" w:rsidRPr="00000000" w14:paraId="00000021">
      <w:pPr>
        <w:spacing w:after="240" w:before="240" w:lineRule="auto"/>
        <w:rPr/>
      </w:pPr>
      <w:r w:rsidDel="00000000" w:rsidR="00000000" w:rsidRPr="00000000">
        <w:rPr>
          <w:rtl w:val="0"/>
        </w:rPr>
        <w:t xml:space="preserve">\]</w:t>
      </w:r>
    </w:p>
    <w:p w:rsidR="00000000" w:rsidDel="00000000" w:rsidP="00000000" w:rsidRDefault="00000000" w:rsidRPr="00000000" w14:paraId="00000022">
      <w:pPr>
        <w:spacing w:after="240" w:before="240" w:lineRule="auto"/>
        <w:rPr/>
      </w:pPr>
      <w:r w:rsidDel="00000000" w:rsidR="00000000" w:rsidRPr="00000000">
        <w:rPr>
          <w:rtl w:val="0"/>
        </w:rPr>
        <w:t xml:space="preserve">where \( M(t, \psi(t)) \) is the multiplicity operator, \( T(t, \psi(t)) \) the coupling tensor, \( f(t, \psi(t)) \) a feedback mechanism, and \( \lambda(t) \) the eigenvalue representing measurable quantities.</w:t>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\section{Integrating Holzmann’s Framework with Multiplicity Theory}</w:t>
      </w:r>
    </w:p>
    <w:p w:rsidR="00000000" w:rsidDel="00000000" w:rsidP="00000000" w:rsidRDefault="00000000" w:rsidRPr="00000000" w14:paraId="00000025">
      <w:pPr>
        <w:spacing w:after="240" w:before="240" w:lineRule="auto"/>
        <w:rPr/>
      </w:pPr>
      <w:r w:rsidDel="00000000" w:rsidR="00000000" w:rsidRPr="00000000">
        <w:rPr>
          <w:rtl w:val="0"/>
        </w:rPr>
        <w:t xml:space="preserve">\subsection{Digital Transformation and Eigenvalue Dynamics}</w:t>
      </w:r>
    </w:p>
    <w:p w:rsidR="00000000" w:rsidDel="00000000" w:rsidP="00000000" w:rsidRDefault="00000000" w:rsidRPr="00000000" w14:paraId="00000026">
      <w:pPr>
        <w:spacing w:after="240" w:before="240" w:lineRule="auto"/>
        <w:rPr/>
      </w:pPr>
      <w:r w:rsidDel="00000000" w:rsidR="00000000" w:rsidRPr="00000000">
        <w:rPr>
          <w:rtl w:val="0"/>
        </w:rPr>
        <w:t xml:space="preserve">Digital transformation is modeled using eigenvalue multiplicity to capture organizational adaptation:</w:t>
      </w:r>
    </w:p>
    <w:p w:rsidR="00000000" w:rsidDel="00000000" w:rsidP="00000000" w:rsidRDefault="00000000" w:rsidRPr="00000000" w14:paraId="00000027">
      <w:pPr>
        <w:spacing w:after="240" w:before="240" w:lineRule="auto"/>
        <w:rPr/>
      </w:pPr>
      <w:r w:rsidDel="00000000" w:rsidR="00000000" w:rsidRPr="00000000">
        <w:rPr>
          <w:rtl w:val="0"/>
        </w:rPr>
        <w:t xml:space="preserve">\[</w:t>
      </w:r>
    </w:p>
    <w:p w:rsidR="00000000" w:rsidDel="00000000" w:rsidP="00000000" w:rsidRDefault="00000000" w:rsidRPr="00000000" w14:paraId="00000028">
      <w:pPr>
        <w:spacing w:after="240" w:before="240" w:lineRule="auto"/>
        <w:rPr/>
      </w:pPr>
      <w:r w:rsidDel="00000000" w:rsidR="00000000" w:rsidRPr="00000000">
        <w:rPr>
          <w:rtl w:val="0"/>
        </w:rPr>
        <w:t xml:space="preserve">D_{\text{digital}}(t) = \sum_{i=1}^N \lambda_i(t) \psi_i(t),</w:t>
      </w:r>
    </w:p>
    <w:p w:rsidR="00000000" w:rsidDel="00000000" w:rsidP="00000000" w:rsidRDefault="00000000" w:rsidRPr="00000000" w14:paraId="00000029">
      <w:pPr>
        <w:spacing w:after="240" w:before="240" w:lineRule="auto"/>
        <w:rPr/>
      </w:pPr>
      <w:r w:rsidDel="00000000" w:rsidR="00000000" w:rsidRPr="00000000">
        <w:rPr>
          <w:rtl w:val="0"/>
        </w:rPr>
        <w:t xml:space="preserve">\]</w:t>
      </w:r>
    </w:p>
    <w:p w:rsidR="00000000" w:rsidDel="00000000" w:rsidP="00000000" w:rsidRDefault="00000000" w:rsidRPr="00000000" w14:paraId="0000002A">
      <w:pPr>
        <w:spacing w:after="240" w:before="240" w:lineRule="auto"/>
        <w:rPr/>
      </w:pPr>
      <w:r w:rsidDel="00000000" w:rsidR="00000000" w:rsidRPr="00000000">
        <w:rPr>
          <w:rtl w:val="0"/>
        </w:rPr>
        <w:t xml:space="preserve">where \( D_{\text{digital}}(t) \) represents the dynamic adoption and integration of digital technologies.</w:t>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t xml:space="preserve">\subsection{Tensor Networks for Organizational Agility}</w:t>
      </w:r>
    </w:p>
    <w:p w:rsidR="00000000" w:rsidDel="00000000" w:rsidP="00000000" w:rsidRDefault="00000000" w:rsidRPr="00000000" w14:paraId="0000002D">
      <w:pPr>
        <w:spacing w:after="240" w:before="240" w:lineRule="auto"/>
        <w:rPr/>
      </w:pPr>
      <w:r w:rsidDel="00000000" w:rsidR="00000000" w:rsidRPr="00000000">
        <w:rPr>
          <w:rtl w:val="0"/>
        </w:rPr>
        <w:t xml:space="preserve">Tensor networks capture the relationships between organizational units and agility factors:</w:t>
      </w:r>
    </w:p>
    <w:p w:rsidR="00000000" w:rsidDel="00000000" w:rsidP="00000000" w:rsidRDefault="00000000" w:rsidRPr="00000000" w14:paraId="0000002E">
      <w:pPr>
        <w:spacing w:after="240" w:before="240" w:lineRule="auto"/>
        <w:rPr/>
      </w:pPr>
      <w:r w:rsidDel="00000000" w:rsidR="00000000" w:rsidRPr="00000000">
        <w:rPr>
          <w:rtl w:val="0"/>
        </w:rPr>
        <w:t xml:space="preserve">\[</w:t>
      </w:r>
    </w:p>
    <w:p w:rsidR="00000000" w:rsidDel="00000000" w:rsidP="00000000" w:rsidRDefault="00000000" w:rsidRPr="00000000" w14:paraId="0000002F">
      <w:pPr>
        <w:spacing w:after="240" w:before="240" w:lineRule="auto"/>
        <w:rPr/>
      </w:pPr>
      <w:r w:rsidDel="00000000" w:rsidR="00000000" w:rsidRPr="00000000">
        <w:rPr>
          <w:rtl w:val="0"/>
        </w:rPr>
        <w:t xml:space="preserve">T_{ijkl}(t) = \int \psi_i(x) \phi_j(y) \psi_k(x') \phi_l(y') d^dx d^dy,</w:t>
      </w:r>
    </w:p>
    <w:p w:rsidR="00000000" w:rsidDel="00000000" w:rsidP="00000000" w:rsidRDefault="00000000" w:rsidRPr="00000000" w14:paraId="00000030">
      <w:pPr>
        <w:spacing w:after="240" w:before="240" w:lineRule="auto"/>
        <w:rPr/>
      </w:pPr>
      <w:r w:rsidDel="00000000" w:rsidR="00000000" w:rsidRPr="00000000">
        <w:rPr>
          <w:rtl w:val="0"/>
        </w:rPr>
        <w:t xml:space="preserve">\]</w:t>
      </w:r>
    </w:p>
    <w:p w:rsidR="00000000" w:rsidDel="00000000" w:rsidP="00000000" w:rsidRDefault="00000000" w:rsidRPr="00000000" w14:paraId="00000031">
      <w:pPr>
        <w:spacing w:after="240" w:before="240" w:lineRule="auto"/>
        <w:rPr/>
      </w:pPr>
      <w:r w:rsidDel="00000000" w:rsidR="00000000" w:rsidRPr="00000000">
        <w:rPr>
          <w:rtl w:val="0"/>
        </w:rPr>
        <w:t xml:space="preserve">representing the flow of information and resources across dynamic business structures.</w:t>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t xml:space="preserve">\subsection{Innovation Diffusion and Feedback Mechanisms}</w:t>
      </w:r>
    </w:p>
    <w:p w:rsidR="00000000" w:rsidDel="00000000" w:rsidP="00000000" w:rsidRDefault="00000000" w:rsidRPr="00000000" w14:paraId="00000034">
      <w:pPr>
        <w:spacing w:after="240" w:before="240" w:lineRule="auto"/>
        <w:rPr/>
      </w:pPr>
      <w:r w:rsidDel="00000000" w:rsidR="00000000" w:rsidRPr="00000000">
        <w:rPr>
          <w:rtl w:val="0"/>
        </w:rPr>
        <w:t xml:space="preserve">Recursive feedback mechanisms model innovation diffusion and its systemic impacts:</w:t>
      </w:r>
    </w:p>
    <w:p w:rsidR="00000000" w:rsidDel="00000000" w:rsidP="00000000" w:rsidRDefault="00000000" w:rsidRPr="00000000" w14:paraId="00000035">
      <w:pPr>
        <w:spacing w:after="240" w:before="240" w:lineRule="auto"/>
        <w:rPr/>
      </w:pPr>
      <w:r w:rsidDel="00000000" w:rsidR="00000000" w:rsidRPr="00000000">
        <w:rPr>
          <w:rtl w:val="0"/>
        </w:rPr>
        <w:t xml:space="preserve">\[</w:t>
      </w:r>
    </w:p>
    <w:p w:rsidR="00000000" w:rsidDel="00000000" w:rsidP="00000000" w:rsidRDefault="00000000" w:rsidRPr="00000000" w14:paraId="00000036">
      <w:pPr>
        <w:spacing w:after="240" w:before="240" w:lineRule="auto"/>
        <w:rPr/>
      </w:pPr>
      <w:r w:rsidDel="00000000" w:rsidR="00000000" w:rsidRPr="00000000">
        <w:rPr>
          <w:rtl w:val="0"/>
        </w:rPr>
        <w:t xml:space="preserve">f_{\text{innovation}}(t) = \alpha \nabla T_{\text{innovation}}(t, x) + \beta M_{\text{innovation}}(t, \psi(t)),</w:t>
      </w:r>
    </w:p>
    <w:p w:rsidR="00000000" w:rsidDel="00000000" w:rsidP="00000000" w:rsidRDefault="00000000" w:rsidRPr="00000000" w14:paraId="00000037">
      <w:pPr>
        <w:spacing w:after="240" w:before="240" w:lineRule="auto"/>
        <w:rPr/>
      </w:pPr>
      <w:r w:rsidDel="00000000" w:rsidR="00000000" w:rsidRPr="00000000">
        <w:rPr>
          <w:rtl w:val="0"/>
        </w:rPr>
        <w:t xml:space="preserve">\]</w:t>
      </w:r>
    </w:p>
    <w:p w:rsidR="00000000" w:rsidDel="00000000" w:rsidP="00000000" w:rsidRDefault="00000000" w:rsidRPr="00000000" w14:paraId="00000038">
      <w:pPr>
        <w:spacing w:after="240" w:before="240" w:lineRule="auto"/>
        <w:rPr/>
      </w:pPr>
      <w:r w:rsidDel="00000000" w:rsidR="00000000" w:rsidRPr="00000000">
        <w:rPr>
          <w:rtl w:val="0"/>
        </w:rPr>
        <w:t xml:space="preserve">where \( f_{\text{innovation}}(t) \) describes the propagation and adoption of innovations.</w:t>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t xml:space="preserve">\subsection{Change Management via Multiplicity}</w:t>
      </w:r>
    </w:p>
    <w:p w:rsidR="00000000" w:rsidDel="00000000" w:rsidP="00000000" w:rsidRDefault="00000000" w:rsidRPr="00000000" w14:paraId="0000003B">
      <w:pPr>
        <w:spacing w:after="240" w:before="240" w:lineRule="auto"/>
        <w:rPr/>
      </w:pPr>
      <w:r w:rsidDel="00000000" w:rsidR="00000000" w:rsidRPr="00000000">
        <w:rPr>
          <w:rtl w:val="0"/>
        </w:rPr>
        <w:t xml:space="preserve">Time-dependent multiplicity captures the dynamics of systemic change:</w:t>
      </w:r>
    </w:p>
    <w:p w:rsidR="00000000" w:rsidDel="00000000" w:rsidP="00000000" w:rsidRDefault="00000000" w:rsidRPr="00000000" w14:paraId="0000003C">
      <w:pPr>
        <w:spacing w:after="240" w:before="240" w:lineRule="auto"/>
        <w:rPr/>
      </w:pPr>
      <w:r w:rsidDel="00000000" w:rsidR="00000000" w:rsidRPr="00000000">
        <w:rPr>
          <w:rtl w:val="0"/>
        </w:rPr>
        <w:t xml:space="preserve">\[</w:t>
      </w:r>
    </w:p>
    <w:p w:rsidR="00000000" w:rsidDel="00000000" w:rsidP="00000000" w:rsidRDefault="00000000" w:rsidRPr="00000000" w14:paraId="0000003D">
      <w:pPr>
        <w:spacing w:after="240" w:before="240" w:lineRule="auto"/>
        <w:rPr/>
      </w:pPr>
      <w:r w:rsidDel="00000000" w:rsidR="00000000" w:rsidRPr="00000000">
        <w:rPr>
          <w:rtl w:val="0"/>
        </w:rPr>
        <w:t xml:space="preserve">\mathcal{C}(t) = \int M(t, \psi(x))T_{\text{change}}(t, x) d^dx,</w:t>
      </w:r>
    </w:p>
    <w:p w:rsidR="00000000" w:rsidDel="00000000" w:rsidP="00000000" w:rsidRDefault="00000000" w:rsidRPr="00000000" w14:paraId="0000003E">
      <w:pPr>
        <w:spacing w:after="240" w:before="240" w:lineRule="auto"/>
        <w:rPr/>
      </w:pPr>
      <w:r w:rsidDel="00000000" w:rsidR="00000000" w:rsidRPr="00000000">
        <w:rPr>
          <w:rtl w:val="0"/>
        </w:rPr>
        <w:t xml:space="preserve">\]</w:t>
      </w:r>
    </w:p>
    <w:p w:rsidR="00000000" w:rsidDel="00000000" w:rsidP="00000000" w:rsidRDefault="00000000" w:rsidRPr="00000000" w14:paraId="0000003F">
      <w:pPr>
        <w:spacing w:after="240" w:before="240" w:lineRule="auto"/>
        <w:rPr/>
      </w:pPr>
      <w:r w:rsidDel="00000000" w:rsidR="00000000" w:rsidRPr="00000000">
        <w:rPr>
          <w:rtl w:val="0"/>
        </w:rPr>
        <w:t xml:space="preserve">representing the interplay between change initiatives and organizational processes.</w:t>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t xml:space="preserve">\section{Applications of the Unified Framework}</w:t>
      </w:r>
    </w:p>
    <w:p w:rsidR="00000000" w:rsidDel="00000000" w:rsidP="00000000" w:rsidRDefault="00000000" w:rsidRPr="00000000" w14:paraId="00000042">
      <w:pPr>
        <w:spacing w:after="240" w:before="240" w:lineRule="auto"/>
        <w:rPr/>
      </w:pPr>
      <w:r w:rsidDel="00000000" w:rsidR="00000000" w:rsidRPr="00000000">
        <w:rPr>
          <w:rtl w:val="0"/>
        </w:rPr>
        <w:t xml:space="preserve">\subsection{Agile Enterprise Systems}</w:t>
      </w:r>
    </w:p>
    <w:p w:rsidR="00000000" w:rsidDel="00000000" w:rsidP="00000000" w:rsidRDefault="00000000" w:rsidRPr="00000000" w14:paraId="00000043">
      <w:pPr>
        <w:spacing w:after="240" w:before="240" w:lineRule="auto"/>
        <w:rPr/>
      </w:pPr>
      <w:r w:rsidDel="00000000" w:rsidR="00000000" w:rsidRPr="00000000">
        <w:rPr>
          <w:rtl w:val="0"/>
        </w:rPr>
        <w:t xml:space="preserve">Multiplicity Theory enhances the modeling of agile and adaptable enterprise systems:</w:t>
      </w:r>
    </w:p>
    <w:p w:rsidR="00000000" w:rsidDel="00000000" w:rsidP="00000000" w:rsidRDefault="00000000" w:rsidRPr="00000000" w14:paraId="00000044">
      <w:pPr>
        <w:spacing w:after="240" w:before="240" w:lineRule="auto"/>
        <w:rPr/>
      </w:pPr>
      <w:r w:rsidDel="00000000" w:rsidR="00000000" w:rsidRPr="00000000">
        <w:rPr>
          <w:rtl w:val="0"/>
        </w:rPr>
        <w:t xml:space="preserve">\[</w:t>
      </w:r>
    </w:p>
    <w:p w:rsidR="00000000" w:rsidDel="00000000" w:rsidP="00000000" w:rsidRDefault="00000000" w:rsidRPr="00000000" w14:paraId="00000045">
      <w:pPr>
        <w:spacing w:after="240" w:before="240" w:lineRule="auto"/>
        <w:rPr/>
      </w:pPr>
      <w:r w:rsidDel="00000000" w:rsidR="00000000" w:rsidRPr="00000000">
        <w:rPr>
          <w:rtl w:val="0"/>
        </w:rPr>
        <w:t xml:space="preserve">A_{\text{agility}}(t) = \int M(t, \psi(x))T_{\text{agility}}(t, x) d^dx,</w:t>
      </w:r>
    </w:p>
    <w:p w:rsidR="00000000" w:rsidDel="00000000" w:rsidP="00000000" w:rsidRDefault="00000000" w:rsidRPr="00000000" w14:paraId="00000046">
      <w:pPr>
        <w:spacing w:after="240" w:before="240" w:lineRule="auto"/>
        <w:rPr/>
      </w:pPr>
      <w:r w:rsidDel="00000000" w:rsidR="00000000" w:rsidRPr="00000000">
        <w:rPr>
          <w:rtl w:val="0"/>
        </w:rPr>
        <w:t xml:space="preserve">\]</w:t>
      </w:r>
    </w:p>
    <w:p w:rsidR="00000000" w:rsidDel="00000000" w:rsidP="00000000" w:rsidRDefault="00000000" w:rsidRPr="00000000" w14:paraId="00000047">
      <w:pPr>
        <w:spacing w:after="240" w:before="240" w:lineRule="auto"/>
        <w:rPr/>
      </w:pPr>
      <w:r w:rsidDel="00000000" w:rsidR="00000000" w:rsidRPr="00000000">
        <w:rPr>
          <w:rtl w:val="0"/>
        </w:rPr>
        <w:t xml:space="preserve">enabling robust and scalable enterprise designs.</w:t>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t xml:space="preserve">\subsection{Digital Strategy Development}</w:t>
      </w:r>
    </w:p>
    <w:p w:rsidR="00000000" w:rsidDel="00000000" w:rsidP="00000000" w:rsidRDefault="00000000" w:rsidRPr="00000000" w14:paraId="0000004A">
      <w:pPr>
        <w:spacing w:after="240" w:before="240" w:lineRule="auto"/>
        <w:rPr/>
      </w:pPr>
      <w:r w:rsidDel="00000000" w:rsidR="00000000" w:rsidRPr="00000000">
        <w:rPr>
          <w:rtl w:val="0"/>
        </w:rPr>
        <w:t xml:space="preserve">Tensor networks model the implementation and optimization of digital strategies:</w:t>
      </w:r>
    </w:p>
    <w:p w:rsidR="00000000" w:rsidDel="00000000" w:rsidP="00000000" w:rsidRDefault="00000000" w:rsidRPr="00000000" w14:paraId="0000004B">
      <w:pPr>
        <w:spacing w:after="240" w:before="240" w:lineRule="auto"/>
        <w:rPr/>
      </w:pPr>
      <w:r w:rsidDel="00000000" w:rsidR="00000000" w:rsidRPr="00000000">
        <w:rPr>
          <w:rtl w:val="0"/>
        </w:rPr>
        <w:t xml:space="preserve">\[</w:t>
      </w:r>
    </w:p>
    <w:p w:rsidR="00000000" w:rsidDel="00000000" w:rsidP="00000000" w:rsidRDefault="00000000" w:rsidRPr="00000000" w14:paraId="0000004C">
      <w:pPr>
        <w:spacing w:after="240" w:before="240" w:lineRule="auto"/>
        <w:rPr/>
      </w:pPr>
      <w:r w:rsidDel="00000000" w:rsidR="00000000" w:rsidRPr="00000000">
        <w:rPr>
          <w:rtl w:val="0"/>
        </w:rPr>
        <w:t xml:space="preserve">S_{\text{digital}}(t) = \prod_{i=1}^N \psi_i(t) \otimes \phi_i(t),</w:t>
      </w:r>
    </w:p>
    <w:p w:rsidR="00000000" w:rsidDel="00000000" w:rsidP="00000000" w:rsidRDefault="00000000" w:rsidRPr="00000000" w14:paraId="0000004D">
      <w:pPr>
        <w:spacing w:after="240" w:before="240" w:lineRule="auto"/>
        <w:rPr/>
      </w:pPr>
      <w:r w:rsidDel="00000000" w:rsidR="00000000" w:rsidRPr="00000000">
        <w:rPr>
          <w:rtl w:val="0"/>
        </w:rPr>
        <w:t xml:space="preserve">\]</w:t>
      </w:r>
    </w:p>
    <w:p w:rsidR="00000000" w:rsidDel="00000000" w:rsidP="00000000" w:rsidRDefault="00000000" w:rsidRPr="00000000" w14:paraId="0000004E">
      <w:pPr>
        <w:spacing w:after="240" w:before="240" w:lineRule="auto"/>
        <w:rPr/>
      </w:pPr>
      <w:r w:rsidDel="00000000" w:rsidR="00000000" w:rsidRPr="00000000">
        <w:rPr>
          <w:rtl w:val="0"/>
        </w:rPr>
        <w:t xml:space="preserve">providing insights into scalable and effective digital transformation.</w:t>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t xml:space="preserve">\subsection{Innovation Ecosystems}</w:t>
      </w:r>
    </w:p>
    <w:p w:rsidR="00000000" w:rsidDel="00000000" w:rsidP="00000000" w:rsidRDefault="00000000" w:rsidRPr="00000000" w14:paraId="00000051">
      <w:pPr>
        <w:spacing w:after="240" w:before="240" w:lineRule="auto"/>
        <w:rPr/>
      </w:pPr>
      <w:r w:rsidDel="00000000" w:rsidR="00000000" w:rsidRPr="00000000">
        <w:rPr>
          <w:rtl w:val="0"/>
        </w:rPr>
        <w:t xml:space="preserve">Recursive feedback loops extend to model innovation ecosystems and their dynamics:</w:t>
      </w:r>
    </w:p>
    <w:p w:rsidR="00000000" w:rsidDel="00000000" w:rsidP="00000000" w:rsidRDefault="00000000" w:rsidRPr="00000000" w14:paraId="00000052">
      <w:pPr>
        <w:spacing w:after="240" w:before="240" w:lineRule="auto"/>
        <w:rPr/>
      </w:pPr>
      <w:r w:rsidDel="00000000" w:rsidR="00000000" w:rsidRPr="00000000">
        <w:rPr>
          <w:rtl w:val="0"/>
        </w:rPr>
        <w:t xml:space="preserve">\[</w:t>
      </w:r>
    </w:p>
    <w:p w:rsidR="00000000" w:rsidDel="00000000" w:rsidP="00000000" w:rsidRDefault="00000000" w:rsidRPr="00000000" w14:paraId="00000053">
      <w:pPr>
        <w:spacing w:after="240" w:before="240" w:lineRule="auto"/>
        <w:rPr/>
      </w:pPr>
      <w:r w:rsidDel="00000000" w:rsidR="00000000" w:rsidRPr="00000000">
        <w:rPr>
          <w:rtl w:val="0"/>
        </w:rPr>
        <w:t xml:space="preserve">E_{\text{innovation}}(t) = \sum_{i=1}^N M_i(t) \psi_i(t) f(t, \psi(t)),</w:t>
      </w:r>
    </w:p>
    <w:p w:rsidR="00000000" w:rsidDel="00000000" w:rsidP="00000000" w:rsidRDefault="00000000" w:rsidRPr="00000000" w14:paraId="00000054">
      <w:pPr>
        <w:spacing w:after="240" w:before="240" w:lineRule="auto"/>
        <w:rPr/>
      </w:pPr>
      <w:r w:rsidDel="00000000" w:rsidR="00000000" w:rsidRPr="00000000">
        <w:rPr>
          <w:rtl w:val="0"/>
        </w:rPr>
        <w:t xml:space="preserve">\]</w:t>
      </w:r>
    </w:p>
    <w:p w:rsidR="00000000" w:rsidDel="00000000" w:rsidP="00000000" w:rsidRDefault="00000000" w:rsidRPr="00000000" w14:paraId="00000055">
      <w:pPr>
        <w:spacing w:after="240" w:before="240" w:lineRule="auto"/>
        <w:rPr/>
      </w:pPr>
      <w:r w:rsidDel="00000000" w:rsidR="00000000" w:rsidRPr="00000000">
        <w:rPr>
          <w:rtl w:val="0"/>
        </w:rPr>
        <w:t xml:space="preserve">capturing the flow of ideas and resources in competitive environments.</w:t>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t xml:space="preserve">\subsection{Systemic Change and Adaptation}</w:t>
      </w:r>
    </w:p>
    <w:p w:rsidR="00000000" w:rsidDel="00000000" w:rsidP="00000000" w:rsidRDefault="00000000" w:rsidRPr="00000000" w14:paraId="00000058">
      <w:pPr>
        <w:spacing w:after="240" w:before="240" w:lineRule="auto"/>
        <w:rPr/>
      </w:pPr>
      <w:r w:rsidDel="00000000" w:rsidR="00000000" w:rsidRPr="00000000">
        <w:rPr>
          <w:rtl w:val="0"/>
        </w:rPr>
        <w:t xml:space="preserve">Multiplicity Theory informs strategies for navigating systemic change:</w:t>
      </w:r>
    </w:p>
    <w:p w:rsidR="00000000" w:rsidDel="00000000" w:rsidP="00000000" w:rsidRDefault="00000000" w:rsidRPr="00000000" w14:paraId="00000059">
      <w:pPr>
        <w:spacing w:after="240" w:before="240" w:lineRule="auto"/>
        <w:rPr/>
      </w:pPr>
      <w:r w:rsidDel="00000000" w:rsidR="00000000" w:rsidRPr="00000000">
        <w:rPr>
          <w:rtl w:val="0"/>
        </w:rPr>
        <w:t xml:space="preserve">\[</w:t>
      </w:r>
    </w:p>
    <w:p w:rsidR="00000000" w:rsidDel="00000000" w:rsidP="00000000" w:rsidRDefault="00000000" w:rsidRPr="00000000" w14:paraId="0000005A">
      <w:pPr>
        <w:spacing w:after="240" w:before="240" w:lineRule="auto"/>
        <w:rPr/>
      </w:pPr>
      <w:r w:rsidDel="00000000" w:rsidR="00000000" w:rsidRPr="00000000">
        <w:rPr>
          <w:rtl w:val="0"/>
        </w:rPr>
        <w:t xml:space="preserve">C_{\text{systemic}}(t) = \int M(t, \psi(x))T_{\text{systemic}}(t, x) d^dx,</w:t>
      </w:r>
    </w:p>
    <w:p w:rsidR="00000000" w:rsidDel="00000000" w:rsidP="00000000" w:rsidRDefault="00000000" w:rsidRPr="00000000" w14:paraId="0000005B">
      <w:pPr>
        <w:spacing w:after="240" w:before="240" w:lineRule="auto"/>
        <w:rPr/>
      </w:pPr>
      <w:r w:rsidDel="00000000" w:rsidR="00000000" w:rsidRPr="00000000">
        <w:rPr>
          <w:rtl w:val="0"/>
        </w:rPr>
        <w:t xml:space="preserve">\]</w:t>
      </w:r>
    </w:p>
    <w:p w:rsidR="00000000" w:rsidDel="00000000" w:rsidP="00000000" w:rsidRDefault="00000000" w:rsidRPr="00000000" w14:paraId="0000005C">
      <w:pPr>
        <w:spacing w:after="240" w:before="240" w:lineRule="auto"/>
        <w:rPr/>
      </w:pPr>
      <w:r w:rsidDel="00000000" w:rsidR="00000000" w:rsidRPr="00000000">
        <w:rPr>
          <w:rtl w:val="0"/>
        </w:rPr>
        <w:t xml:space="preserve">ensuring smooth transitions and sustained performance during change initiatives.</w:t>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t xml:space="preserve">\section{Philosophical Implications}</w:t>
      </w:r>
    </w:p>
    <w:p w:rsidR="00000000" w:rsidDel="00000000" w:rsidP="00000000" w:rsidRDefault="00000000" w:rsidRPr="00000000" w14:paraId="0000005F">
      <w:pPr>
        <w:spacing w:after="240" w:before="240" w:lineRule="auto"/>
        <w:rPr/>
      </w:pPr>
      <w:r w:rsidDel="00000000" w:rsidR="00000000" w:rsidRPr="00000000">
        <w:rPr>
          <w:rtl w:val="0"/>
        </w:rPr>
        <w:t xml:space="preserve">Integrating Holzmann’s work on digital transformation and organizational agility with Multiplicity Theory highlights the interconnectedness of innovation, adaptability, and system performance. This synthesis bridges technological adoption with practical organizational needs, fostering a deeper understanding of modern enterprise dynamics.</w:t>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t xml:space="preserve">\section{Future Directions}</w:t>
      </w:r>
    </w:p>
    <w:p w:rsidR="00000000" w:rsidDel="00000000" w:rsidP="00000000" w:rsidRDefault="00000000" w:rsidRPr="00000000" w14:paraId="00000062">
      <w:pPr>
        <w:spacing w:after="240" w:before="240" w:lineRule="auto"/>
        <w:rPr/>
      </w:pPr>
      <w:r w:rsidDel="00000000" w:rsidR="00000000" w:rsidRPr="00000000">
        <w:rPr>
          <w:rtl w:val="0"/>
        </w:rPr>
        <w:t xml:space="preserve">\begin{itemize}</w:t>
      </w:r>
    </w:p>
    <w:p w:rsidR="00000000" w:rsidDel="00000000" w:rsidP="00000000" w:rsidRDefault="00000000" w:rsidRPr="00000000" w14:paraId="00000063">
      <w:pPr>
        <w:spacing w:after="240" w:before="240" w:lineRule="auto"/>
        <w:rPr/>
      </w:pPr>
      <w:r w:rsidDel="00000000" w:rsidR="00000000" w:rsidRPr="00000000">
        <w:rPr>
          <w:rtl w:val="0"/>
        </w:rPr>
        <w:t xml:space="preserve">    \item Extending tensor models to simulate multi-scale interactions in innovation ecosystems.</w:t>
      </w:r>
    </w:p>
    <w:p w:rsidR="00000000" w:rsidDel="00000000" w:rsidP="00000000" w:rsidRDefault="00000000" w:rsidRPr="00000000" w14:paraId="00000064">
      <w:pPr>
        <w:spacing w:after="240" w:before="240" w:lineRule="auto"/>
        <w:rPr/>
      </w:pPr>
      <w:r w:rsidDel="00000000" w:rsidR="00000000" w:rsidRPr="00000000">
        <w:rPr>
          <w:rtl w:val="0"/>
        </w:rPr>
        <w:t xml:space="preserve">    \item Developing feedback-driven algorithms for adaptive digital transformation strategies.</w:t>
      </w:r>
    </w:p>
    <w:p w:rsidR="00000000" w:rsidDel="00000000" w:rsidP="00000000" w:rsidRDefault="00000000" w:rsidRPr="00000000" w14:paraId="00000065">
      <w:pPr>
        <w:spacing w:after="240" w:before="240" w:lineRule="auto"/>
        <w:rPr/>
      </w:pPr>
      <w:r w:rsidDel="00000000" w:rsidR="00000000" w:rsidRPr="00000000">
        <w:rPr>
          <w:rtl w:val="0"/>
        </w:rPr>
        <w:t xml:space="preserve">    \item Exploring eigenvalue multiplicity in optimizing agile and resilient enterprise systems.</w:t>
      </w:r>
    </w:p>
    <w:p w:rsidR="00000000" w:rsidDel="00000000" w:rsidP="00000000" w:rsidRDefault="00000000" w:rsidRPr="00000000" w14:paraId="00000066">
      <w:pPr>
        <w:spacing w:after="240" w:before="240" w:lineRule="auto"/>
        <w:rPr/>
      </w:pPr>
      <w:r w:rsidDel="00000000" w:rsidR="00000000" w:rsidRPr="00000000">
        <w:rPr>
          <w:rtl w:val="0"/>
        </w:rPr>
        <w:t xml:space="preserve">\end{itemize}</w:t>
      </w:r>
    </w:p>
    <w:p w:rsidR="00000000" w:rsidDel="00000000" w:rsidP="00000000" w:rsidRDefault="00000000" w:rsidRPr="00000000" w14:paraId="00000067">
      <w:pPr>
        <w:spacing w:after="240" w:before="240" w:lineRule="auto"/>
        <w:rPr/>
      </w:pP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rtl w:val="0"/>
        </w:rPr>
        <w:t xml:space="preserve">\section{Conclusion}</w:t>
      </w:r>
    </w:p>
    <w:p w:rsidR="00000000" w:rsidDel="00000000" w:rsidP="00000000" w:rsidRDefault="00000000" w:rsidRPr="00000000" w14:paraId="00000069">
      <w:pPr>
        <w:spacing w:after="240" w:before="240" w:lineRule="auto"/>
        <w:rPr/>
      </w:pPr>
      <w:r w:rsidDel="00000000" w:rsidR="00000000" w:rsidRPr="00000000">
        <w:rPr>
          <w:rtl w:val="0"/>
        </w:rPr>
        <w:t xml:space="preserve">Integrating Nicole Holzmann’s contributions with Multiplicity Theory provides a robust framework for modeling digital transformation, organizational agility, and innovation management. This synthesis advances enterprise adaptability, scalable strategies, and the understanding of dynamic business ecosystems, offering transformative insights for modern organizations.</w:t>
      </w:r>
    </w:p>
    <w:p w:rsidR="00000000" w:rsidDel="00000000" w:rsidP="00000000" w:rsidRDefault="00000000" w:rsidRPr="00000000" w14:paraId="0000006A">
      <w:pPr>
        <w:spacing w:after="240" w:before="240" w:lineRule="auto"/>
        <w:rPr/>
      </w:pP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rtl w:val="0"/>
        </w:rPr>
        <w:t xml:space="preserve">\bibliographystyle{plain}</w:t>
      </w:r>
    </w:p>
    <w:p w:rsidR="00000000" w:rsidDel="00000000" w:rsidP="00000000" w:rsidRDefault="00000000" w:rsidRPr="00000000" w14:paraId="0000006C">
      <w:pPr>
        <w:spacing w:after="240" w:before="240" w:lineRule="auto"/>
        <w:rPr/>
      </w:pPr>
      <w:r w:rsidDel="00000000" w:rsidR="00000000" w:rsidRPr="00000000">
        <w:rPr>
          <w:rtl w:val="0"/>
        </w:rPr>
        <w:t xml:space="preserve">\bibliography{references}</w:t>
      </w:r>
    </w:p>
    <w:p w:rsidR="00000000" w:rsidDel="00000000" w:rsidP="00000000" w:rsidRDefault="00000000" w:rsidRPr="00000000" w14:paraId="0000006D">
      <w:pPr>
        <w:spacing w:after="240" w:before="240" w:lineRule="auto"/>
        <w:rPr/>
      </w:pP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rtl w:val="0"/>
        </w:rPr>
        <w:t xml:space="preserve">\end{document}</w:t>
      </w:r>
    </w:p>
    <w:p w:rsidR="00000000" w:rsidDel="00000000" w:rsidP="00000000" w:rsidRDefault="00000000" w:rsidRPr="00000000" w14:paraId="0000006F">
      <w:pPr>
        <w:spacing w:after="240" w:before="240" w:lineRule="auto"/>
        <w:rPr/>
      </w:pP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jc w:val="center"/>
      <w:rPr>
        <w:sz w:val="18"/>
        <w:szCs w:val="18"/>
      </w:rPr>
    </w:pPr>
    <w:r w:rsidDel="00000000" w:rsidR="00000000" w:rsidRPr="00000000">
      <w:rPr>
        <w:sz w:val="18"/>
        <w:szCs w:val="18"/>
        <w:rtl w:val="0"/>
      </w:rPr>
      <w:t xml:space="preserve">Multiplicity Theory © 2024 by Ryan Van Gelder</w:t>
    </w:r>
  </w:p>
  <w:p w:rsidR="00000000" w:rsidDel="00000000" w:rsidP="00000000" w:rsidRDefault="00000000" w:rsidRPr="00000000" w14:paraId="00000073">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