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Shmuel Fishman's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Shmuel Fishman’s pioneering contributions to quantum chaos, Anderson localization, and dynamical systems offer transformative insights for advancing Multiplicity Theory. By incorporating Fishman’s principles of chaotic systems, localization phenomena, and non-linear dynamics, Multiplicity Theory is enhanced to model complex quantum behaviors, emergent localization, and the transition between order and chaos in dynamic systems.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provides a unifying framework for modeling interconnected systems through principles of emergence, eigenvalue dynamics, and tensor interactions. Shmuel Fishman’s groundbreaking work on quantum chaos, the quantum-classical transition, and Anderson localization aligns naturally with these goals. His contributions provide a foundation for exploring non-linear dynamics, wavefunction localization, and quantum coherence in Multiplicity Theory.</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\subsection{Quantum Chaos and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Fishman’s insights into quantum chaos inform Multiplicity Theory’s eigenvalue-driven modeling of chaotic systems. The evolution of states in chaotic regimes is expressed as:</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\psi(t) = \sum_{n} c_n e^{-iE_n t} \phi_n,</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E_n \) are eigenvalues and \( \phi_n \) are eigenstates. Multiplicity Theory generalizes this by incorporating tensor interactions:</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\Psi(t) = \sum_{i,j,k} T_{ijk}(t) \phi_i \otimes \phi_j \otimes \phi_k,</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where \( T_{ijk}(t) \) encodes interaction strengths between chaotic subsystems.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\subsection{Anderson Localization and Eigenstate Dynamics}</w:t>
      </w:r>
    </w:p>
    <w:p w:rsidR="00000000" w:rsidDel="00000000" w:rsidP="00000000" w:rsidRDefault="00000000" w:rsidRPr="00000000" w14:paraId="00000021">
      <w:pPr>
        <w:spacing w:after="240" w:before="240" w:lineRule="auto"/>
        <w:rPr/>
      </w:pPr>
      <w:r w:rsidDel="00000000" w:rsidR="00000000" w:rsidRPr="00000000">
        <w:rPr>
          <w:rtl w:val="0"/>
        </w:rPr>
        <w:t xml:space="preserve">Fishman’s exploration of Anderson localization in disordered systems complements Multiplicity Theory’s focus on eigenvalue multiplicity. The probability distribution of a localized wavefunction is given by:</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|\psi(x)|^2 \propto e^{-|x-x_0|/\xi},</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where \( \xi \) is the localization length. Multiplicity Theory extends this with dynamic localization factors:</w:t>
      </w:r>
    </w:p>
    <w:p w:rsidR="00000000" w:rsidDel="00000000" w:rsidP="00000000" w:rsidRDefault="00000000" w:rsidRPr="00000000" w14:paraId="00000026">
      <w:pPr>
        <w:spacing w:after="240" w:before="240" w:lineRule="auto"/>
        <w:rPr/>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|\psi(x, t)|^2 \propto e^{-|x-x_0|/\xi(t)},</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modeling time-dependent localization effects.</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\subsection{Non-Linear Dynamics and Feedback Mechanisms}</w:t>
      </w:r>
    </w:p>
    <w:p w:rsidR="00000000" w:rsidDel="00000000" w:rsidP="00000000" w:rsidRDefault="00000000" w:rsidRPr="00000000" w14:paraId="0000002C">
      <w:pPr>
        <w:spacing w:after="240" w:before="240" w:lineRule="auto"/>
        <w:rPr/>
      </w:pPr>
      <w:r w:rsidDel="00000000" w:rsidR="00000000" w:rsidRPr="00000000">
        <w:rPr>
          <w:rtl w:val="0"/>
        </w:rPr>
        <w:t xml:space="preserve">Fishman’s studies of non-linear systems and their transitions between order and chaos align with Multiplicity Theory’s recursive feedback mechanisms:</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f(t) = \alpha R(t) + \beta M(t, \psi(t)),</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where \( R(t) \) represents external perturbations, \( M(t, \psi(t)) \) captures system responses, and \( \alpha, \beta \) are scaling factors for adaptability.</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33">
      <w:pPr>
        <w:spacing w:after="240" w:before="240" w:lineRule="auto"/>
        <w:rPr/>
      </w:pPr>
      <w:r w:rsidDel="00000000" w:rsidR="00000000" w:rsidRPr="00000000">
        <w:rPr>
          <w:rtl w:val="0"/>
        </w:rPr>
        <w:t xml:space="preserve">\subsection{Time-Dependent Multiplicity Equation with Localization}</w:t>
      </w:r>
    </w:p>
    <w:p w:rsidR="00000000" w:rsidDel="00000000" w:rsidP="00000000" w:rsidRDefault="00000000" w:rsidRPr="00000000" w14:paraId="00000034">
      <w:pPr>
        <w:spacing w:after="240" w:before="240" w:lineRule="auto"/>
        <w:rPr/>
      </w:pPr>
      <w:r w:rsidDel="00000000" w:rsidR="00000000" w:rsidRPr="00000000">
        <w:rPr>
          <w:rtl w:val="0"/>
        </w:rPr>
        <w:t xml:space="preserve">Fishman’s principles of localization inspire extensions to the time-dependent Multiplicity equation:</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H(t) \ni \psi(t) \to M(t, \psi(t)) T(t, \psi(t)) + f(t, \psi(t)) = \lambda(t)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\lambda(t) \) incorporates localization dynamics and system constraints.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\subsection{Entropy of Chaotic and Localized Systems}</w:t>
      </w:r>
    </w:p>
    <w:p w:rsidR="00000000" w:rsidDel="00000000" w:rsidP="00000000" w:rsidRDefault="00000000" w:rsidRPr="00000000" w14:paraId="0000003B">
      <w:pPr>
        <w:spacing w:after="240" w:before="240" w:lineRule="auto"/>
        <w:rPr/>
      </w:pPr>
      <w:r w:rsidDel="00000000" w:rsidR="00000000" w:rsidRPr="00000000">
        <w:rPr>
          <w:rtl w:val="0"/>
        </w:rPr>
        <w:t xml:space="preserve">The entropy associated with chaotic and localized states is modeled as:</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S(t) = -\sum_{i} p_i(t) \ln p_i(t),</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where \( p_i(t) \) represents the probability distribution of states in chaotic or localized regimes.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\subsection{Feedback in Non-Linear Systems}</w:t>
      </w:r>
    </w:p>
    <w:p w:rsidR="00000000" w:rsidDel="00000000" w:rsidP="00000000" w:rsidRDefault="00000000" w:rsidRPr="00000000" w14:paraId="00000042">
      <w:pPr>
        <w:spacing w:after="240" w:before="240" w:lineRule="auto"/>
        <w:rPr/>
      </w:pPr>
      <w:r w:rsidDel="00000000" w:rsidR="00000000" w:rsidRPr="00000000">
        <w:rPr>
          <w:rtl w:val="0"/>
        </w:rPr>
        <w:t xml:space="preserve">Fishman’s work on non-linear dynamics inspires refinements in Multiplicity Theory’s feedback mechanisms:</w:t>
      </w:r>
    </w:p>
    <w:p w:rsidR="00000000" w:rsidDel="00000000" w:rsidP="00000000" w:rsidRDefault="00000000" w:rsidRPr="00000000" w14:paraId="00000043">
      <w:pPr>
        <w:spacing w:after="240" w:before="240" w:lineRule="auto"/>
        <w:rPr/>
      </w:pP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f(t, \psi(t)) = \int_{\Omega} \nabla V(\rho(t)) \cdot \psi(t) \, d\mathbf{r},</w:t>
      </w:r>
    </w:p>
    <w:p w:rsidR="00000000" w:rsidDel="00000000" w:rsidP="00000000" w:rsidRDefault="00000000" w:rsidRPr="00000000" w14:paraId="00000045">
      <w:pPr>
        <w:spacing w:after="240" w:before="240" w:lineRule="auto"/>
        <w:rPr/>
      </w:pP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where \( V(\rho(t)) \) represents the potential landscape driving chaotic or localized behavior.</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9">
      <w:pPr>
        <w:spacing w:after="240" w:before="240" w:lineRule="auto"/>
        <w:rPr/>
      </w:pPr>
      <w:r w:rsidDel="00000000" w:rsidR="00000000" w:rsidRPr="00000000">
        <w:rPr>
          <w:rtl w:val="0"/>
        </w:rPr>
        <w:t xml:space="preserve">\subsection{Quantum Computing and Stability Analysis}</w:t>
      </w:r>
    </w:p>
    <w:p w:rsidR="00000000" w:rsidDel="00000000" w:rsidP="00000000" w:rsidRDefault="00000000" w:rsidRPr="00000000" w14:paraId="0000004A">
      <w:pPr>
        <w:spacing w:after="240" w:before="240" w:lineRule="auto"/>
        <w:rPr/>
      </w:pPr>
      <w:r w:rsidDel="00000000" w:rsidR="00000000" w:rsidRPr="00000000">
        <w:rPr>
          <w:rtl w:val="0"/>
        </w:rPr>
        <w:t xml:space="preserve">Fishman’s studies on quantum chaos enhance Multiplicity Theory’s capacity to model decoherence and stability in quantum computing systems, enabling robust error correction strategies.</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\subsection{Wavefunction Localization in Physical Systems}</w:t>
      </w:r>
    </w:p>
    <w:p w:rsidR="00000000" w:rsidDel="00000000" w:rsidP="00000000" w:rsidRDefault="00000000" w:rsidRPr="00000000" w14:paraId="0000004D">
      <w:pPr>
        <w:spacing w:after="240" w:before="240" w:lineRule="auto"/>
        <w:rPr/>
      </w:pPr>
      <w:r w:rsidDel="00000000" w:rsidR="00000000" w:rsidRPr="00000000">
        <w:rPr>
          <w:rtl w:val="0"/>
        </w:rPr>
        <w:t xml:space="preserve">Integrating Fishman’s principles of Anderson localization allows Multiplicity Theory to model disordered systems, with applications in condensed matter physics and photonic materials.</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\subsection{Non-Linear Dynamics in Complex Systems}</w:t>
      </w:r>
    </w:p>
    <w:p w:rsidR="00000000" w:rsidDel="00000000" w:rsidP="00000000" w:rsidRDefault="00000000" w:rsidRPr="00000000" w14:paraId="00000050">
      <w:pPr>
        <w:spacing w:after="240" w:before="240" w:lineRule="auto"/>
        <w:rPr/>
      </w:pPr>
      <w:r w:rsidDel="00000000" w:rsidR="00000000" w:rsidRPr="00000000">
        <w:rPr>
          <w:rtl w:val="0"/>
        </w:rPr>
        <w:t xml:space="preserve">Fishman’s focus on transitions between order and chaos informs Multiplicity Theory’s application to modeling resilience and adaptability in biological, financial, and ecological systems.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53">
      <w:pPr>
        <w:spacing w:after="240" w:before="240" w:lineRule="auto"/>
        <w:rPr/>
      </w:pPr>
      <w:r w:rsidDel="00000000" w:rsidR="00000000" w:rsidRPr="00000000">
        <w:rPr>
          <w:rtl w:val="0"/>
        </w:rPr>
        <w:t xml:space="preserve">Shmuel Fishman’s contributions to quantum chaos, Anderson localization, and non-linear dynamics significantly enhance Multiplicity Theory’s ability to model complex quantum behaviors, emergent phenomena, and chaotic dynamics. By integrating localization principles, tensor networks, and feedback mechanisms, this synthesis expands the framework’s applications to quantum technologies, condensed matter physics, and interdisciplinary studies of dynamic systems. Future research will focus on validating these models experimentally and exploring their implications for theoretical and applied science.</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6">
      <w:pPr>
        <w:spacing w:after="240" w:before="240" w:lineRule="auto"/>
        <w:rPr/>
      </w:pPr>
      <w:r w:rsidDel="00000000" w:rsidR="00000000" w:rsidRPr="00000000">
        <w:rPr>
          <w:rtl w:val="0"/>
        </w:rPr>
        <w:t xml:space="preserve">\bibliography{multiplicity_fishman}</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\end{document}</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