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y5vgu6vir74v" w:id="0"/>
      <w:bookmarkEnd w:id="0"/>
      <w:r w:rsidDel="00000000" w:rsidR="00000000" w:rsidRPr="00000000">
        <w:rPr>
          <w:b w:val="1"/>
          <w:sz w:val="26"/>
          <w:szCs w:val="26"/>
          <w:rtl w:val="0"/>
        </w:rPr>
        <w:t xml:space="preserve">Executive Summary: Prime-Encoded Quantum Klein-Gordon Algorithms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w:t>
      </w:r>
      <w:r w:rsidDel="00000000" w:rsidR="00000000" w:rsidRPr="00000000">
        <w:rPr>
          <w:b w:val="1"/>
          <w:sz w:val="18"/>
          <w:szCs w:val="18"/>
          <w:rtl w:val="0"/>
        </w:rPr>
        <w:t xml:space="preserve">prime-encoded quantum Klein-Gordon algorithms</w:t>
      </w:r>
      <w:r w:rsidDel="00000000" w:rsidR="00000000" w:rsidRPr="00000000">
        <w:rPr>
          <w:sz w:val="18"/>
          <w:szCs w:val="18"/>
          <w:rtl w:val="0"/>
        </w:rPr>
        <w:t xml:space="preserve"> within the </w:t>
      </w:r>
      <w:r w:rsidDel="00000000" w:rsidR="00000000" w:rsidRPr="00000000">
        <w:rPr>
          <w:b w:val="1"/>
          <w:sz w:val="18"/>
          <w:szCs w:val="18"/>
          <w:rtl w:val="0"/>
        </w:rPr>
        <w:t xml:space="preserve">Multiplicative Computing Paradigm (MCP)</w:t>
      </w:r>
      <w:r w:rsidDel="00000000" w:rsidR="00000000" w:rsidRPr="00000000">
        <w:rPr>
          <w:sz w:val="18"/>
          <w:szCs w:val="18"/>
          <w:rtl w:val="0"/>
        </w:rPr>
        <w:t xml:space="preserve"> to model and simulate quantum fields, relativistic particles, and wave propagation in both classical and quantum systems. This approach leverages prime encoding to enhance computational efficiency and scalability for solving the Klein-Gordon equation in high-dimensional quantum fields, with applications in quantum field theory, particle physics, and condensed matter systems.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wgnzleqt8cvm" w:id="2"/>
      <w:bookmarkEnd w:id="2"/>
      <w:r w:rsidDel="00000000" w:rsidR="00000000" w:rsidRPr="00000000">
        <w:rPr>
          <w:b w:val="1"/>
          <w:sz w:val="26"/>
          <w:szCs w:val="26"/>
          <w:rtl w:val="0"/>
        </w:rPr>
        <w:t xml:space="preserve">Concept Overview</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Klein-Gordon (KG) equation</w:t>
      </w:r>
      <w:r w:rsidDel="00000000" w:rsidR="00000000" w:rsidRPr="00000000">
        <w:rPr>
          <w:sz w:val="18"/>
          <w:szCs w:val="18"/>
          <w:rtl w:val="0"/>
        </w:rPr>
        <w:t xml:space="preserve"> is a fundamental equation in quantum field theory that describes scalar fields and relativistic particles. It governs the dynamics of a quantum field and can be applied to model particles with no intrinsic spin, such as mesons, or to simulate relativistic wave propagation. In a prime-encoded quantum algorithm, the fields, their interactions, and spacetime coordinates are encoded using prime numbers, optimizing the computational structure and allowing MCP to efficiently handle large, complex systems.</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331.2" w:lineRule="auto"/>
        <w:rPr>
          <w:b w:val="1"/>
          <w:sz w:val="26"/>
          <w:szCs w:val="26"/>
        </w:rPr>
      </w:pPr>
      <w:bookmarkStart w:colFirst="0" w:colLast="0" w:name="_ygmehq3o61g8" w:id="3"/>
      <w:bookmarkEnd w:id="3"/>
      <w:r w:rsidDel="00000000" w:rsidR="00000000" w:rsidRPr="00000000">
        <w:rPr>
          <w:b w:val="1"/>
          <w:sz w:val="26"/>
          <w:szCs w:val="26"/>
          <w:rtl w:val="0"/>
        </w:rPr>
        <w:t xml:space="preserve">1. The Klein-Gordon Equation</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Klein-Gordon equation</w:t>
      </w:r>
      <w:r w:rsidDel="00000000" w:rsidR="00000000" w:rsidRPr="00000000">
        <w:rPr>
          <w:sz w:val="18"/>
          <w:szCs w:val="18"/>
          <w:rtl w:val="0"/>
        </w:rPr>
        <w:t xml:space="preserve"> for a scalar field ϕ(r,t)\phi(\mathbf{r}, t)ϕ(r,t) in (3+1)(3+1)(3+1)-dimensional spacetime is given by:</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1c2∂2ϕ∂t2−∇2ϕ+m2c2ℏ2ϕ=0\frac{1}{c^2} \frac{\partial^2 \phi}{\partial t^2} - \nabla^2 \phi + \frac{m^2 c^2}{\hbar^2} \phi = 0c21​∂t2∂2ϕ​−∇2ϕ+ℏ2m2c2​ϕ=0</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Here:</w:t>
      </w:r>
    </w:p>
    <w:p w:rsidR="00000000" w:rsidDel="00000000" w:rsidP="00000000" w:rsidRDefault="00000000" w:rsidRPr="00000000" w14:paraId="0000000B">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ϕ(r,t)\phi(\mathbf{r}, t)ϕ(r,t) is the scalar field,</w:t>
      </w:r>
    </w:p>
    <w:p w:rsidR="00000000" w:rsidDel="00000000" w:rsidP="00000000" w:rsidRDefault="00000000" w:rsidRPr="00000000" w14:paraId="0000000C">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ccc is the speed of light,</w:t>
      </w:r>
    </w:p>
    <w:p w:rsidR="00000000" w:rsidDel="00000000" w:rsidP="00000000" w:rsidRDefault="00000000" w:rsidRPr="00000000" w14:paraId="0000000D">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mmm is the mass of the particle,</w:t>
      </w:r>
    </w:p>
    <w:p w:rsidR="00000000" w:rsidDel="00000000" w:rsidP="00000000" w:rsidRDefault="00000000" w:rsidRPr="00000000" w14:paraId="0000000E">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∇2\nabla^2∇2 is the Laplacian operator, representing spatial derivatives,</w:t>
      </w:r>
    </w:p>
    <w:p w:rsidR="00000000" w:rsidDel="00000000" w:rsidP="00000000" w:rsidRDefault="00000000" w:rsidRPr="00000000" w14:paraId="0000000F">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ℏ\hbarℏ is the reduced Planck constant.</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equation describes the relativistic wave propagation of the scalar field and applies to both classical wave systems and quantum fields in quantum field theory (QFT).</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sz w:val="26"/>
          <w:szCs w:val="26"/>
        </w:rPr>
      </w:pPr>
      <w:bookmarkStart w:colFirst="0" w:colLast="0" w:name="_y0ugc8bnees2" w:id="4"/>
      <w:bookmarkEnd w:id="4"/>
      <w:r w:rsidDel="00000000" w:rsidR="00000000" w:rsidRPr="00000000">
        <w:rPr>
          <w:b w:val="1"/>
          <w:sz w:val="26"/>
          <w:szCs w:val="26"/>
          <w:rtl w:val="0"/>
        </w:rPr>
        <w:t xml:space="preserve">Integration into MCP</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integrating </w:t>
      </w:r>
      <w:r w:rsidDel="00000000" w:rsidR="00000000" w:rsidRPr="00000000">
        <w:rPr>
          <w:b w:val="1"/>
          <w:sz w:val="18"/>
          <w:szCs w:val="18"/>
          <w:rtl w:val="0"/>
        </w:rPr>
        <w:t xml:space="preserve">prime encoding</w:t>
      </w:r>
      <w:r w:rsidDel="00000000" w:rsidR="00000000" w:rsidRPr="00000000">
        <w:rPr>
          <w:sz w:val="18"/>
          <w:szCs w:val="18"/>
          <w:rtl w:val="0"/>
        </w:rPr>
        <w:t xml:space="preserve"> into the Klein-Gordon framework, MCP can represent and simulate scalar fields and quantum particles more efficiently. The prime-encoded quantum Klein-Gordon equation leverages the computational advantages of prime-based encoding, enabling the simulation of large-scale quantum fields with improved accuracy and efficiency.</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3bfikf6psz82" w:id="5"/>
      <w:bookmarkEnd w:id="5"/>
      <w:r w:rsidDel="00000000" w:rsidR="00000000" w:rsidRPr="00000000">
        <w:rPr>
          <w:b w:val="1"/>
          <w:color w:val="434343"/>
          <w:sz w:val="22"/>
          <w:szCs w:val="22"/>
          <w:rtl w:val="0"/>
        </w:rPr>
        <w:t xml:space="preserve">1. Prime Encoding of the Klein-Gordon Equation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MCP, scalar fields and spacetime coordinates are encoded using </w:t>
      </w:r>
      <w:r w:rsidDel="00000000" w:rsidR="00000000" w:rsidRPr="00000000">
        <w:rPr>
          <w:b w:val="1"/>
          <w:sz w:val="18"/>
          <w:szCs w:val="18"/>
          <w:rtl w:val="0"/>
        </w:rPr>
        <w:t xml:space="preserve">prime numbers</w:t>
      </w:r>
      <w:r w:rsidDel="00000000" w:rsidR="00000000" w:rsidRPr="00000000">
        <w:rPr>
          <w:sz w:val="18"/>
          <w:szCs w:val="18"/>
          <w:rtl w:val="0"/>
        </w:rPr>
        <w:t xml:space="preserve">. This encoding compresses complex wavefunctions and their interactions into compact representations that facilitate efficient manipulation in high-dimensional quantum fields.</w:t>
      </w:r>
    </w:p>
    <w:p w:rsidR="00000000" w:rsidDel="00000000" w:rsidP="00000000" w:rsidRDefault="00000000" w:rsidRPr="00000000" w14:paraId="00000016">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of the Scalar Field:</w:t>
        <w:br w:type="textWrapping"/>
      </w:r>
      <w:r w:rsidDel="00000000" w:rsidR="00000000" w:rsidRPr="00000000">
        <w:rPr>
          <w:sz w:val="18"/>
          <w:szCs w:val="18"/>
          <w:rtl w:val="0"/>
        </w:rPr>
        <w:t xml:space="preserve">The field ϕ(r,t)\phi(\mathbf{r}, t)ϕ(r,t) is encoded using primes for the spatial coordinates r\mathbf{r}r, time ttt, and field value ϕ\phiϕ. This allows the scalar field to be represented as:</w:t>
        <w:br w:type="textWrapping"/>
        <w:t xml:space="preserve">ϕ(r,t)=p1eip2\phi(\mathbf{r}, t) = p_1 e^{i p_2}ϕ(r,t)=p1​eip2​</w:t>
        <w:br w:type="textWrapping"/>
        <w:t xml:space="preserve">where p1p_1p1​ encodes the amplitude of the field and p2p_2p2​ encodes the phase. The primes p1p_1p1​ and p2p_2p2​ represent the discretized states of the field, allowing for efficient manipulation in MCP’s computational framework.</w:t>
      </w:r>
    </w:p>
    <w:p w:rsidR="00000000" w:rsidDel="00000000" w:rsidP="00000000" w:rsidRDefault="00000000" w:rsidRPr="00000000" w14:paraId="00000017">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Klein-Gordon Equation:</w:t>
        <w:br w:type="textWrapping"/>
      </w:r>
      <w:r w:rsidDel="00000000" w:rsidR="00000000" w:rsidRPr="00000000">
        <w:rPr>
          <w:rFonts w:ascii="Arial Unicode MS" w:cs="Arial Unicode MS" w:eastAsia="Arial Unicode MS" w:hAnsi="Arial Unicode MS"/>
          <w:sz w:val="18"/>
          <w:szCs w:val="18"/>
          <w:rtl w:val="0"/>
        </w:rPr>
        <w:t xml:space="preserve">The Klein-Gordon equation itself can be transformed into a prime-encoded version where the spacetime coordinates and field variables are represented by primes:</w:t>
        <w:br w:type="textWrapping"/>
        <w:t xml:space="preserve">p32p12∂2ϕ∂p12−p22∇2ϕ+p42p52ϕ=0\frac{p_3^2}{p_1^2} \frac{\partial^2 \phi}{\partial p_1^2} - p_2^2 \nabla^2 \phi + \frac{p_4^2}{p_5^2} \phi = 0p12​p32​​∂p12​∂2ϕ​−p22​∇2ϕ+p52​p42​​ϕ=0</w:t>
        <w:br w:type="textWrapping"/>
        <w:t xml:space="preserve">Here, each variable has been mapped onto prime-encoded terms p1,p2,p3,…p_1, p_2, p_3, \dotsp1​,p2​,p3​,…, providing a compact and efficient representation of the field equation for computation.</w:t>
      </w:r>
    </w:p>
    <w:p w:rsidR="00000000" w:rsidDel="00000000" w:rsidP="00000000" w:rsidRDefault="00000000" w:rsidRPr="00000000" w14:paraId="00000018">
      <w:pPr>
        <w:pStyle w:val="Heading4"/>
        <w:keepNext w:val="0"/>
        <w:keepLines w:val="0"/>
        <w:spacing w:after="40" w:before="240" w:line="331.2" w:lineRule="auto"/>
        <w:rPr>
          <w:b w:val="1"/>
          <w:color w:val="434343"/>
          <w:sz w:val="22"/>
          <w:szCs w:val="22"/>
        </w:rPr>
      </w:pPr>
      <w:bookmarkStart w:colFirst="0" w:colLast="0" w:name="_mykc8jdho077" w:id="6"/>
      <w:bookmarkEnd w:id="6"/>
      <w:r w:rsidDel="00000000" w:rsidR="00000000" w:rsidRPr="00000000">
        <w:rPr>
          <w:b w:val="1"/>
          <w:color w:val="434343"/>
          <w:sz w:val="22"/>
          <w:szCs w:val="22"/>
          <w:rtl w:val="0"/>
        </w:rPr>
        <w:t xml:space="preserve">2. Tensor Network Representation of Field Interactions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handle complex interactions and correlations between different parts of the scalar field, MCP uses </w:t>
      </w:r>
      <w:r w:rsidDel="00000000" w:rsidR="00000000" w:rsidRPr="00000000">
        <w:rPr>
          <w:b w:val="1"/>
          <w:sz w:val="18"/>
          <w:szCs w:val="18"/>
          <w:rtl w:val="0"/>
        </w:rPr>
        <w:t xml:space="preserve">tensor networks</w:t>
      </w:r>
      <w:r w:rsidDel="00000000" w:rsidR="00000000" w:rsidRPr="00000000">
        <w:rPr>
          <w:sz w:val="18"/>
          <w:szCs w:val="18"/>
          <w:rtl w:val="0"/>
        </w:rPr>
        <w:t xml:space="preserve"> to represent the multi-body interactions in the field. Tensor networks efficiently handle high-dimensional quantum systems and are particularly suited for quantum field simulations.</w:t>
      </w:r>
    </w:p>
    <w:p w:rsidR="00000000" w:rsidDel="00000000" w:rsidP="00000000" w:rsidRDefault="00000000" w:rsidRPr="00000000" w14:paraId="0000001A">
      <w:pPr>
        <w:pStyle w:val="Heading3"/>
        <w:keepNext w:val="0"/>
        <w:keepLines w:val="0"/>
        <w:numPr>
          <w:ilvl w:val="0"/>
          <w:numId w:val="3"/>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Tensor Network for the Field:</w:t>
        <w:br w:type="textWrapping"/>
      </w:r>
      <w:r w:rsidDel="00000000" w:rsidR="00000000" w:rsidRPr="00000000">
        <w:rPr>
          <w:rFonts w:ascii="Arial Unicode MS" w:cs="Arial Unicode MS" w:eastAsia="Arial Unicode MS" w:hAnsi="Arial Unicode MS"/>
          <w:sz w:val="18"/>
          <w:szCs w:val="18"/>
          <w:rtl w:val="0"/>
        </w:rPr>
        <w:t xml:space="preserve">The scalar field ϕ(r,t)\phi(\mathbf{r}, t)ϕ(r,t) and its interactions can be expressed as a tensor network:</w:t>
        <w:br w:type="textWrapping"/>
        <w:t xml:space="preserve">TKG=T1⊗T2⊗⋯⊗TN\mathcal{T}_{\text{KG}} = T_1 \otimes T_2 \otimes \dots \otimes T_NTKG​=T1​⊗T2​⊗⋯⊗TN​</w:t>
        <w:br w:type="textWrapping"/>
        <w:t xml:space="preserve">where TiT_iTi​ represents the tensor encoding the interaction between the field components at different spacetime points. These tensor networks allow MCP to simulate complex field dynamics with minimal computational overhead.</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sz w:val="26"/>
          <w:szCs w:val="26"/>
        </w:rPr>
      </w:pPr>
      <w:bookmarkStart w:colFirst="0" w:colLast="0" w:name="_md2g464xe5yl" w:id="7"/>
      <w:bookmarkEnd w:id="7"/>
      <w:r w:rsidDel="00000000" w:rsidR="00000000" w:rsidRPr="00000000">
        <w:rPr>
          <w:b w:val="1"/>
          <w:sz w:val="26"/>
          <w:szCs w:val="26"/>
          <w:rtl w:val="0"/>
        </w:rPr>
        <w:t xml:space="preserve">3. Quantum Klein-Gordon Equation in MCP</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For quantum systems, the Klein-Gordon equation describes the behavior of quantum scalar fields and their evolution over time. The </w:t>
      </w:r>
      <w:r w:rsidDel="00000000" w:rsidR="00000000" w:rsidRPr="00000000">
        <w:rPr>
          <w:b w:val="1"/>
          <w:sz w:val="18"/>
          <w:szCs w:val="18"/>
          <w:rtl w:val="0"/>
        </w:rPr>
        <w:t xml:space="preserve">quantum Klein-Gordon equation</w:t>
      </w:r>
      <w:r w:rsidDel="00000000" w:rsidR="00000000" w:rsidRPr="00000000">
        <w:rPr>
          <w:sz w:val="18"/>
          <w:szCs w:val="18"/>
          <w:rtl w:val="0"/>
        </w:rPr>
        <w:t xml:space="preserve"> is similar to its classical counterpart but applied to quantum fields that may exhibit superposition and entanglement.</w:t>
      </w:r>
    </w:p>
    <w:p w:rsidR="00000000" w:rsidDel="00000000" w:rsidP="00000000" w:rsidRDefault="00000000" w:rsidRPr="00000000" w14:paraId="0000001E">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Version of the Klein-Gordon Equation:</w:t>
        <w:br w:type="textWrapping"/>
      </w:r>
      <w:r w:rsidDel="00000000" w:rsidR="00000000" w:rsidRPr="00000000">
        <w:rPr>
          <w:rFonts w:ascii="Arial Unicode MS" w:cs="Arial Unicode MS" w:eastAsia="Arial Unicode MS" w:hAnsi="Arial Unicode MS"/>
          <w:sz w:val="18"/>
          <w:szCs w:val="18"/>
          <w:rtl w:val="0"/>
        </w:rPr>
        <w:t xml:space="preserve">The quantum Klein-Gordon equation for a quantum field operator ϕ^(r,t)\hat{\phi}(\mathbf{r}, t)ϕ^​(r,t) is given by:</w:t>
        <w:br w:type="textWrapping"/>
        <w:t xml:space="preserve">1c2∂2ϕ^∂t2−∇2ϕ^+m2c2ℏ2ϕ^=0\frac{1}{c^2} \frac{\partial^2 \hat{\phi}}{\partial t^2} - \nabla^2 \hat{\phi} + \frac{m^2 c^2}{\hbar^2} \hat{\phi} = 0c21​∂t2∂2ϕ^​​−∇2ϕ^​+ℏ2m2c2​ϕ^​=0</w:t>
        <w:br w:type="textWrapping"/>
        <w:t xml:space="preserve">In MCP, the quantum field ϕ^\hat{\phi}ϕ^​ can be encoded using prime numbers to represent its quantum states. This allows the quantum field to be manipulated more efficiently in MCP’s quantum computing environment.</w:t>
      </w:r>
    </w:p>
    <w:p w:rsidR="00000000" w:rsidDel="00000000" w:rsidP="00000000" w:rsidRDefault="00000000" w:rsidRPr="00000000" w14:paraId="0000001F">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Prime-Encoding of Quantum Field Operators:</w:t>
        <w:br w:type="textWrapping"/>
      </w:r>
      <w:r w:rsidDel="00000000" w:rsidR="00000000" w:rsidRPr="00000000">
        <w:rPr>
          <w:sz w:val="18"/>
          <w:szCs w:val="18"/>
          <w:rtl w:val="0"/>
        </w:rPr>
        <w:t xml:space="preserve">The quantum field operator ϕ^\hat{\phi}ϕ^​ and its conjugate momentum π^\hat{\pi}π^ can be encoded as:</w:t>
        <w:br w:type="textWrapping"/>
        <w:t xml:space="preserve">ϕ^(r,t)=p1a^+p2a^†\hat{\phi}(\mathbf{r}, t) = p_1 \hat{a} + p_2 \hat{a}^\daggerϕ^​(r,t)=p1​a^+p2​a^†</w:t>
        <w:br w:type="textWrapping"/>
        <w:t xml:space="preserve">where p1p_1p1​ and p2p_2p2​ are prime numbers encoding the creation a^†\hat{a}^\daggera^† and annihilation a^\hat{a}a^ operators for the quantum field. This prime encoding optimizes the representation of quantum fields, making it scalable for large-scale quantum simulations.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mkj3ghm9di0o" w:id="8"/>
      <w:bookmarkEnd w:id="8"/>
      <w:r w:rsidDel="00000000" w:rsidR="00000000" w:rsidRPr="00000000">
        <w:rPr>
          <w:b w:val="1"/>
          <w:sz w:val="26"/>
          <w:szCs w:val="26"/>
          <w:rtl w:val="0"/>
        </w:rPr>
        <w:t xml:space="preserve">4. Zeta-Based Optimization in the Klein-Gordon Algorithm</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MCP’s </w:t>
      </w:r>
      <w:r w:rsidDel="00000000" w:rsidR="00000000" w:rsidRPr="00000000">
        <w:rPr>
          <w:b w:val="1"/>
          <w:sz w:val="18"/>
          <w:szCs w:val="18"/>
          <w:rtl w:val="0"/>
        </w:rPr>
        <w:t xml:space="preserve">Zeta-based optimization</w:t>
      </w:r>
      <w:r w:rsidDel="00000000" w:rsidR="00000000" w:rsidRPr="00000000">
        <w:rPr>
          <w:sz w:val="18"/>
          <w:szCs w:val="18"/>
          <w:rtl w:val="0"/>
        </w:rPr>
        <w:t xml:space="preserve"> algorithms can be applied to improve the convergence of numerical solutions to the prime-encoded Klein-Gordon equation. By introducing perturbations from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MCP can accelerate the solution of the field equations, helping to avoid local minima in complex field interactions.</w:t>
      </w:r>
    </w:p>
    <w:p w:rsidR="00000000" w:rsidDel="00000000" w:rsidP="00000000" w:rsidRDefault="00000000" w:rsidRPr="00000000" w14:paraId="00000023">
      <w:pPr>
        <w:pStyle w:val="Heading3"/>
        <w:keepNext w:val="0"/>
        <w:keepLines w:val="0"/>
        <w:numPr>
          <w:ilvl w:val="0"/>
          <w:numId w:val="4"/>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Zeta-Optimized Quantum Klein-Gordon Algorithm:</w:t>
        <w:br w:type="textWrapping"/>
      </w:r>
      <w:r w:rsidDel="00000000" w:rsidR="00000000" w:rsidRPr="00000000">
        <w:rPr>
          <w:sz w:val="18"/>
          <w:szCs w:val="18"/>
          <w:rtl w:val="0"/>
        </w:rPr>
        <w:t xml:space="preserve">The prime-encoded quantum Klein-Gordon equation can be solved iteratively using </w:t>
      </w:r>
      <w:r w:rsidDel="00000000" w:rsidR="00000000" w:rsidRPr="00000000">
        <w:rPr>
          <w:b w:val="1"/>
          <w:sz w:val="18"/>
          <w:szCs w:val="18"/>
          <w:rtl w:val="0"/>
        </w:rPr>
        <w:t xml:space="preserve">Zeta-optimized gradient descent</w:t>
      </w:r>
      <w:r w:rsidDel="00000000" w:rsidR="00000000" w:rsidRPr="00000000">
        <w:rPr>
          <w:rFonts w:ascii="Arial Unicode MS" w:cs="Arial Unicode MS" w:eastAsia="Arial Unicode MS" w:hAnsi="Arial Unicode MS"/>
          <w:sz w:val="18"/>
          <w:szCs w:val="18"/>
          <w:rtl w:val="0"/>
        </w:rPr>
        <w:t xml:space="preserve">:</w:t>
        <w:br w:type="textWrapping"/>
        <w:t xml:space="preserve">ϕt+1=ϕt−η(δF[ϕt]δϕt+ζ(ϕt))\phi_{t+1} = \phi_t - \eta \left( \frac{\delta F[\phi_t]}{\delta \phi_t} + \zeta(\phi_t) \right)ϕt+1​=ϕt​−η(δϕt​δF[ϕt​]​+ζ(ϕt​))</w:t>
        <w:br w:type="textWrapping"/>
        <w:t xml:space="preserve">where F[ϕ]F[\phi]F[ϕ] is the free energy functional of the scalar field, and ζ(ϕt)\zeta(\phi_t)ζ(ϕt​) introduces Zeta-function-based perturbations to help the algorithm converge faster to the correct solution.</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i6pt36qopfx9" w:id="9"/>
      <w:bookmarkEnd w:id="9"/>
      <w:r w:rsidDel="00000000" w:rsidR="00000000" w:rsidRPr="00000000">
        <w:rPr>
          <w:b w:val="1"/>
          <w:sz w:val="26"/>
          <w:szCs w:val="26"/>
          <w:rtl w:val="0"/>
        </w:rPr>
        <w:t xml:space="preserve">5. Applications and Scalability</w:t>
      </w:r>
    </w:p>
    <w:p w:rsidR="00000000" w:rsidDel="00000000" w:rsidP="00000000" w:rsidRDefault="00000000" w:rsidRPr="00000000" w14:paraId="00000026">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Field Theory Simulations</w:t>
      </w:r>
      <w:r w:rsidDel="00000000" w:rsidR="00000000" w:rsidRPr="00000000">
        <w:rPr>
          <w:sz w:val="18"/>
          <w:szCs w:val="18"/>
          <w:rtl w:val="0"/>
        </w:rPr>
        <w:t xml:space="preserve">: The prime-encoded quantum Klein-Gordon algorithm is ideally suited for simulating </w:t>
      </w:r>
      <w:r w:rsidDel="00000000" w:rsidR="00000000" w:rsidRPr="00000000">
        <w:rPr>
          <w:b w:val="1"/>
          <w:sz w:val="18"/>
          <w:szCs w:val="18"/>
          <w:rtl w:val="0"/>
        </w:rPr>
        <w:t xml:space="preserve">quantum fields</w:t>
      </w:r>
      <w:r w:rsidDel="00000000" w:rsidR="00000000" w:rsidRPr="00000000">
        <w:rPr>
          <w:sz w:val="18"/>
          <w:szCs w:val="18"/>
          <w:rtl w:val="0"/>
        </w:rPr>
        <w:t xml:space="preserve"> in high-energy physics, including particle interactions and wave propagation. The prime encoding compresses field data, allowing MCP to handle large quantum fields efficiently.</w:t>
      </w:r>
    </w:p>
    <w:p w:rsidR="00000000" w:rsidDel="00000000" w:rsidP="00000000" w:rsidRDefault="00000000" w:rsidRPr="00000000" w14:paraId="0000002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Wave Propagation and Relativistic Dynamics</w:t>
      </w:r>
      <w:r w:rsidDel="00000000" w:rsidR="00000000" w:rsidRPr="00000000">
        <w:rPr>
          <w:sz w:val="18"/>
          <w:szCs w:val="18"/>
          <w:rtl w:val="0"/>
        </w:rPr>
        <w:t xml:space="preserve">: The prime-encoded algorithm can simulate wave propagation in relativistic systems, making it useful for modeling phenomena such as </w:t>
      </w:r>
      <w:r w:rsidDel="00000000" w:rsidR="00000000" w:rsidRPr="00000000">
        <w:rPr>
          <w:b w:val="1"/>
          <w:sz w:val="18"/>
          <w:szCs w:val="18"/>
          <w:rtl w:val="0"/>
        </w:rPr>
        <w:t xml:space="preserve">relativistic waves</w:t>
      </w:r>
      <w:r w:rsidDel="00000000" w:rsidR="00000000" w:rsidRPr="00000000">
        <w:rPr>
          <w:sz w:val="18"/>
          <w:szCs w:val="18"/>
          <w:rtl w:val="0"/>
        </w:rPr>
        <w:t xml:space="preserve"> and </w:t>
      </w:r>
      <w:r w:rsidDel="00000000" w:rsidR="00000000" w:rsidRPr="00000000">
        <w:rPr>
          <w:b w:val="1"/>
          <w:sz w:val="18"/>
          <w:szCs w:val="18"/>
          <w:rtl w:val="0"/>
        </w:rPr>
        <w:t xml:space="preserve">cosmic fields</w:t>
      </w:r>
      <w:r w:rsidDel="00000000" w:rsidR="00000000" w:rsidRPr="00000000">
        <w:rPr>
          <w:sz w:val="18"/>
          <w:szCs w:val="18"/>
          <w:rtl w:val="0"/>
        </w:rPr>
        <w:t xml:space="preserve">.</w:t>
      </w:r>
    </w:p>
    <w:p w:rsidR="00000000" w:rsidDel="00000000" w:rsidP="00000000" w:rsidRDefault="00000000" w:rsidRPr="00000000" w14:paraId="00000028">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Condensed Matter Physics</w:t>
      </w:r>
      <w:r w:rsidDel="00000000" w:rsidR="00000000" w:rsidRPr="00000000">
        <w:rPr>
          <w:sz w:val="18"/>
          <w:szCs w:val="18"/>
          <w:rtl w:val="0"/>
        </w:rPr>
        <w:t xml:space="preserve">: The algorithm can also be applied to </w:t>
      </w:r>
      <w:r w:rsidDel="00000000" w:rsidR="00000000" w:rsidRPr="00000000">
        <w:rPr>
          <w:b w:val="1"/>
          <w:sz w:val="18"/>
          <w:szCs w:val="18"/>
          <w:rtl w:val="0"/>
        </w:rPr>
        <w:t xml:space="preserve">condensed matter systems</w:t>
      </w:r>
      <w:r w:rsidDel="00000000" w:rsidR="00000000" w:rsidRPr="00000000">
        <w:rPr>
          <w:sz w:val="18"/>
          <w:szCs w:val="18"/>
          <w:rtl w:val="0"/>
        </w:rPr>
        <w:t xml:space="preserve">, particularly for simulating </w:t>
      </w:r>
      <w:r w:rsidDel="00000000" w:rsidR="00000000" w:rsidRPr="00000000">
        <w:rPr>
          <w:b w:val="1"/>
          <w:sz w:val="18"/>
          <w:szCs w:val="18"/>
          <w:rtl w:val="0"/>
        </w:rPr>
        <w:t xml:space="preserve">Bose-Einstein condensates</w:t>
      </w:r>
      <w:r w:rsidDel="00000000" w:rsidR="00000000" w:rsidRPr="00000000">
        <w:rPr>
          <w:sz w:val="18"/>
          <w:szCs w:val="18"/>
          <w:rtl w:val="0"/>
        </w:rPr>
        <w:t xml:space="preserve"> or other systems governed by relativistic dynamics.</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sz w:val="26"/>
          <w:szCs w:val="26"/>
        </w:rPr>
      </w:pPr>
      <w:bookmarkStart w:colFirst="0" w:colLast="0" w:name="_3tvrvt5e13ho" w:id="10"/>
      <w:bookmarkEnd w:id="10"/>
      <w:r w:rsidDel="00000000" w:rsidR="00000000" w:rsidRPr="00000000">
        <w:rPr>
          <w:b w:val="1"/>
          <w:sz w:val="26"/>
          <w:szCs w:val="26"/>
          <w:rtl w:val="0"/>
        </w:rPr>
        <w:t xml:space="preserve">Conclusion</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h6zjy8so3e4n" w:id="11"/>
      <w:bookmarkEnd w:id="11"/>
      <w:r w:rsidDel="00000000" w:rsidR="00000000" w:rsidRPr="00000000">
        <w:rPr>
          <w:sz w:val="18"/>
          <w:szCs w:val="18"/>
          <w:rtl w:val="0"/>
        </w:rPr>
        <w:t xml:space="preserve">The </w:t>
      </w:r>
      <w:r w:rsidDel="00000000" w:rsidR="00000000" w:rsidRPr="00000000">
        <w:rPr>
          <w:b w:val="1"/>
          <w:sz w:val="18"/>
          <w:szCs w:val="18"/>
          <w:rtl w:val="0"/>
        </w:rPr>
        <w:t xml:space="preserve">prime-encoded quantum Klein-Gordon algorithm</w:t>
      </w:r>
      <w:r w:rsidDel="00000000" w:rsidR="00000000" w:rsidRPr="00000000">
        <w:rPr>
          <w:sz w:val="18"/>
          <w:szCs w:val="18"/>
          <w:rtl w:val="0"/>
        </w:rPr>
        <w:t xml:space="preserve"> integrates the Klein-Gordon equation with prime-based encoding and tensor networks, providing MCP with a powerful tool for simulating quantum fields, relativistic particles, and wave phenomena. By leveraging Zeta-based optimization and quantum computing, MCP enhances the scalability and efficiency of solving the Klein-Gordon equation, enabling advanced simulations in quantum field theory, particle physics, and condensed matter systems.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2D">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