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2zbfutizafs6" w:id="0"/>
      <w:bookmarkEnd w:id="0"/>
      <w:r w:rsidDel="00000000" w:rsidR="00000000" w:rsidRPr="00000000">
        <w:rPr>
          <w:b w:val="1"/>
          <w:color w:val="000000"/>
          <w:sz w:val="26"/>
          <w:szCs w:val="26"/>
          <w:rtl w:val="0"/>
        </w:rPr>
        <w:t xml:space="preserve">Comprehensive Overview of Developing Prime-Based Multi-Objective Optimization Solvers</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j357l3auz04q" w:id="1"/>
      <w:bookmarkEnd w:id="1"/>
      <w:r w:rsidDel="00000000" w:rsidR="00000000" w:rsidRPr="00000000">
        <w:rPr>
          <w:b w:val="1"/>
          <w:color w:val="000000"/>
          <w:sz w:val="22"/>
          <w:szCs w:val="22"/>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Multi-objective optimization (MOO) is a field focused on optimizing multiple conflicting objectives simultaneously, which is a common challenge in real-world problems. In areas like economics, engineering design, and multi-agent systems, optimizing one objective often leads to suboptimal outcomes in others. </w:t>
      </w:r>
      <w:r w:rsidDel="00000000" w:rsidR="00000000" w:rsidRPr="00000000">
        <w:rPr>
          <w:b w:val="1"/>
          <w:rtl w:val="0"/>
        </w:rPr>
        <w:t xml:space="preserve">Pareto Optimization</w:t>
      </w:r>
      <w:r w:rsidDel="00000000" w:rsidR="00000000" w:rsidRPr="00000000">
        <w:rPr>
          <w:rtl w:val="0"/>
        </w:rPr>
        <w:t xml:space="preserve"> is a widely used approach in MOO, aiming to find a set of solutions that offer the best trade-offs between competing objectives. Traditional solvers often face difficulties with scalability and computational efficiency due to the complexity and dimensionality of the solution space.</w:t>
      </w:r>
    </w:p>
    <w:p w:rsidR="00000000" w:rsidDel="00000000" w:rsidP="00000000" w:rsidRDefault="00000000" w:rsidRPr="00000000" w14:paraId="00000004">
      <w:pPr>
        <w:spacing w:after="240" w:before="240" w:lineRule="auto"/>
        <w:rPr/>
      </w:pPr>
      <w:r w:rsidDel="00000000" w:rsidR="00000000" w:rsidRPr="00000000">
        <w:rPr>
          <w:rtl w:val="0"/>
        </w:rPr>
        <w:t xml:space="preserve">To address these challenges, </w:t>
      </w:r>
      <w:r w:rsidDel="00000000" w:rsidR="00000000" w:rsidRPr="00000000">
        <w:rPr>
          <w:b w:val="1"/>
          <w:rtl w:val="0"/>
        </w:rPr>
        <w:t xml:space="preserve">Prime-Based Pareto Optimization Solvers</w:t>
      </w:r>
      <w:r w:rsidDel="00000000" w:rsidR="00000000" w:rsidRPr="00000000">
        <w:rPr>
          <w:rtl w:val="0"/>
        </w:rPr>
        <w:t xml:space="preserve"> leverage prime numbers and quantum superposition to enhance computational efficiency and explore complex solution spaces more effectively. By integrating </w:t>
      </w:r>
      <w:r w:rsidDel="00000000" w:rsidR="00000000" w:rsidRPr="00000000">
        <w:rPr>
          <w:b w:val="1"/>
          <w:rtl w:val="0"/>
        </w:rPr>
        <w:t xml:space="preserve">prime-based encoding</w:t>
      </w:r>
      <w:r w:rsidDel="00000000" w:rsidR="00000000" w:rsidRPr="00000000">
        <w:rPr>
          <w:rtl w:val="0"/>
        </w:rPr>
        <w:t xml:space="preserve">, quantum superposition, and Pareto principles, these solvers can navigate and optimize multi-objective problems with greater precision and speed.</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gfldz6ek77rx" w:id="2"/>
      <w:bookmarkEnd w:id="2"/>
      <w:r w:rsidDel="00000000" w:rsidR="00000000" w:rsidRPr="00000000">
        <w:rPr>
          <w:b w:val="1"/>
          <w:color w:val="000000"/>
          <w:sz w:val="22"/>
          <w:szCs w:val="22"/>
          <w:rtl w:val="0"/>
        </w:rPr>
        <w:t xml:space="preserve">1. Foundations of Multi-Objective Optimization</w:t>
      </w:r>
    </w:p>
    <w:p w:rsidR="00000000" w:rsidDel="00000000" w:rsidP="00000000" w:rsidRDefault="00000000" w:rsidRPr="00000000" w14:paraId="00000007">
      <w:pPr>
        <w:spacing w:after="240" w:before="240" w:lineRule="auto"/>
        <w:rPr/>
      </w:pPr>
      <w:r w:rsidDel="00000000" w:rsidR="00000000" w:rsidRPr="00000000">
        <w:rPr>
          <w:rtl w:val="0"/>
        </w:rPr>
        <w:t xml:space="preserve">Multi-objective optimization involves solving problems with two or more conflicting objectives. Each solution is evaluated based on how well it performs across these objectives. The goal is to find the </w:t>
      </w:r>
      <w:r w:rsidDel="00000000" w:rsidR="00000000" w:rsidRPr="00000000">
        <w:rPr>
          <w:b w:val="1"/>
          <w:rtl w:val="0"/>
        </w:rPr>
        <w:t xml:space="preserve">Pareto front</w:t>
      </w:r>
      <w:r w:rsidDel="00000000" w:rsidR="00000000" w:rsidRPr="00000000">
        <w:rPr>
          <w:rtl w:val="0"/>
        </w:rPr>
        <w:t xml:space="preserve">, a set of </w:t>
      </w:r>
      <w:r w:rsidDel="00000000" w:rsidR="00000000" w:rsidRPr="00000000">
        <w:rPr>
          <w:b w:val="1"/>
          <w:rtl w:val="0"/>
        </w:rPr>
        <w:t xml:space="preserve">Pareto-optimal solutions</w:t>
      </w:r>
      <w:r w:rsidDel="00000000" w:rsidR="00000000" w:rsidRPr="00000000">
        <w:rPr>
          <w:rtl w:val="0"/>
        </w:rPr>
        <w:t xml:space="preserve">, where improving one objective requires sacrificing another.</w:t>
      </w:r>
    </w:p>
    <w:p w:rsidR="00000000" w:rsidDel="00000000" w:rsidP="00000000" w:rsidRDefault="00000000" w:rsidRPr="00000000" w14:paraId="00000008">
      <w:pPr>
        <w:spacing w:after="240" w:before="240" w:lineRule="auto"/>
        <w:rPr/>
      </w:pPr>
      <w:r w:rsidDel="00000000" w:rsidR="00000000" w:rsidRPr="00000000">
        <w:rPr>
          <w:rtl w:val="0"/>
        </w:rPr>
        <w:t xml:space="preserve">Key concepts:</w:t>
      </w:r>
    </w:p>
    <w:p w:rsidR="00000000" w:rsidDel="00000000" w:rsidP="00000000" w:rsidRDefault="00000000" w:rsidRPr="00000000" w14:paraId="00000009">
      <w:pPr>
        <w:numPr>
          <w:ilvl w:val="0"/>
          <w:numId w:val="8"/>
        </w:numPr>
        <w:spacing w:after="0" w:afterAutospacing="0" w:before="240" w:lineRule="auto"/>
        <w:ind w:left="720" w:hanging="360"/>
      </w:pPr>
      <w:r w:rsidDel="00000000" w:rsidR="00000000" w:rsidRPr="00000000">
        <w:rPr>
          <w:b w:val="1"/>
          <w:rtl w:val="0"/>
        </w:rPr>
        <w:t xml:space="preserve">Pareto Optimality</w:t>
      </w:r>
      <w:r w:rsidDel="00000000" w:rsidR="00000000" w:rsidRPr="00000000">
        <w:rPr>
          <w:rtl w:val="0"/>
        </w:rPr>
        <w:t xml:space="preserve">: A solution is Pareto-optimal if there is no other solution that improves one objective without worsening another.</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b w:val="1"/>
          <w:rtl w:val="0"/>
        </w:rPr>
        <w:t xml:space="preserve">Pareto Front</w:t>
      </w:r>
      <w:r w:rsidDel="00000000" w:rsidR="00000000" w:rsidRPr="00000000">
        <w:rPr>
          <w:rtl w:val="0"/>
        </w:rPr>
        <w:t xml:space="preserve">: The set of Pareto-optimal solutions forms the Pareto front, which represents the best possible trade-offs between objectives.</w:t>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b w:val="1"/>
          <w:rtl w:val="0"/>
        </w:rPr>
        <w:t xml:space="preserve">Objective Space</w:t>
      </w:r>
      <w:r w:rsidDel="00000000" w:rsidR="00000000" w:rsidRPr="00000000">
        <w:rPr>
          <w:rtl w:val="0"/>
        </w:rPr>
        <w:t xml:space="preserve">: The space where each dimension corresponds to an objective being optimized.</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exet2xsw2wkp" w:id="3"/>
      <w:bookmarkEnd w:id="3"/>
      <w:r w:rsidDel="00000000" w:rsidR="00000000" w:rsidRPr="00000000">
        <w:rPr>
          <w:b w:val="1"/>
          <w:color w:val="000000"/>
          <w:sz w:val="22"/>
          <w:szCs w:val="22"/>
          <w:rtl w:val="0"/>
        </w:rPr>
        <w:t xml:space="preserve">2. Prime-Based Encoding for Efficient Optimization</w:t>
      </w:r>
    </w:p>
    <w:p w:rsidR="00000000" w:rsidDel="00000000" w:rsidP="00000000" w:rsidRDefault="00000000" w:rsidRPr="00000000" w14:paraId="0000000E">
      <w:pPr>
        <w:spacing w:after="240" w:before="240" w:lineRule="auto"/>
        <w:rPr/>
      </w:pPr>
      <w:r w:rsidDel="00000000" w:rsidR="00000000" w:rsidRPr="00000000">
        <w:rPr>
          <w:rtl w:val="0"/>
        </w:rPr>
        <w:t xml:space="preserve">Prime numbers serve as the core mechanism for encoding data in prime-based solvers. By leveraging their unique mathematical properties, prime-based encoding enables efficient representation of complex, multi-dimensional systems in both classical and quantum computing environments.</w:t>
      </w:r>
    </w:p>
    <w:p w:rsidR="00000000" w:rsidDel="00000000" w:rsidP="00000000" w:rsidRDefault="00000000" w:rsidRPr="00000000" w14:paraId="0000000F">
      <w:pPr>
        <w:pStyle w:val="Heading5"/>
        <w:keepNext w:val="0"/>
        <w:keepLines w:val="0"/>
        <w:spacing w:after="40" w:before="220" w:lineRule="auto"/>
        <w:rPr>
          <w:b w:val="1"/>
          <w:color w:val="000000"/>
          <w:sz w:val="20"/>
          <w:szCs w:val="20"/>
        </w:rPr>
      </w:pPr>
      <w:bookmarkStart w:colFirst="0" w:colLast="0" w:name="_synil4f7xtsc" w:id="4"/>
      <w:bookmarkEnd w:id="4"/>
      <w:r w:rsidDel="00000000" w:rsidR="00000000" w:rsidRPr="00000000">
        <w:rPr>
          <w:b w:val="1"/>
          <w:color w:val="000000"/>
          <w:sz w:val="20"/>
          <w:szCs w:val="20"/>
          <w:rtl w:val="0"/>
        </w:rPr>
        <w:t xml:space="preserve">2.1. Prime-Based Representation of Objectives and Decision Variables</w:t>
      </w:r>
    </w:p>
    <w:p w:rsidR="00000000" w:rsidDel="00000000" w:rsidP="00000000" w:rsidRDefault="00000000" w:rsidRPr="00000000" w14:paraId="00000010">
      <w:pPr>
        <w:spacing w:after="240" w:before="240" w:lineRule="auto"/>
        <w:rPr/>
      </w:pPr>
      <w:r w:rsidDel="00000000" w:rsidR="00000000" w:rsidRPr="00000000">
        <w:rPr>
          <w:rtl w:val="0"/>
        </w:rPr>
        <w:t xml:space="preserve">In traditional solvers, each objective and decision variable is represented numerically. In prime-based solvers, decision variables and objectives are mapped to </w:t>
      </w:r>
      <w:r w:rsidDel="00000000" w:rsidR="00000000" w:rsidRPr="00000000">
        <w:rPr>
          <w:b w:val="1"/>
          <w:rtl w:val="0"/>
        </w:rPr>
        <w:t xml:space="preserve">prime numbers</w:t>
      </w:r>
      <w:r w:rsidDel="00000000" w:rsidR="00000000" w:rsidRPr="00000000">
        <w:rPr>
          <w:rtl w:val="0"/>
        </w:rPr>
        <w:t xml:space="preserve">. This representation provides several computational advantages:</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b w:val="1"/>
          <w:rtl w:val="0"/>
        </w:rPr>
        <w:t xml:space="preserve">Uniqueness</w:t>
      </w:r>
      <w:r w:rsidDel="00000000" w:rsidR="00000000" w:rsidRPr="00000000">
        <w:rPr>
          <w:rtl w:val="0"/>
        </w:rPr>
        <w:t xml:space="preserve">: Primes are indivisible, making them ideal for representing distinct elements in optimization problems.</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b w:val="1"/>
          <w:rtl w:val="0"/>
        </w:rPr>
        <w:t xml:space="preserve">Compactness</w:t>
      </w:r>
      <w:r w:rsidDel="00000000" w:rsidR="00000000" w:rsidRPr="00000000">
        <w:rPr>
          <w:rtl w:val="0"/>
        </w:rPr>
        <w:t xml:space="preserve">: Prime-based encoding allows for a more compact representation of the solution space, especially when combined with quantum computing.</w:t>
      </w:r>
    </w:p>
    <w:p w:rsidR="00000000" w:rsidDel="00000000" w:rsidP="00000000" w:rsidRDefault="00000000" w:rsidRPr="00000000" w14:paraId="00000013">
      <w:pPr>
        <w:spacing w:after="240" w:before="240" w:lineRule="auto"/>
        <w:rPr/>
      </w:pPr>
      <w:r w:rsidDel="00000000" w:rsidR="00000000" w:rsidRPr="00000000">
        <w:rPr>
          <w:rtl w:val="0"/>
        </w:rPr>
        <w:t xml:space="preserve">Let the set of decision variables be represented as: X={x1,x2,…,xn}X = \{x_1, x_2, \dots, x_n\}X={x1​,x2​,…,xn​} Each decision variable xix_ixi​ is assigned a unique prime number pip_ipi​, forming a prime-encoded vector: P={p1,p2,…,pn}P = \{p_1, p_2, \dots, p_n\}P={p1​,p2​,…,pn​} This allows for the efficient combination and manipulation of decision variables during the optimization process.</w:t>
      </w:r>
    </w:p>
    <w:p w:rsidR="00000000" w:rsidDel="00000000" w:rsidP="00000000" w:rsidRDefault="00000000" w:rsidRPr="00000000" w14:paraId="00000014">
      <w:pPr>
        <w:pStyle w:val="Heading5"/>
        <w:keepNext w:val="0"/>
        <w:keepLines w:val="0"/>
        <w:spacing w:after="40" w:before="220" w:lineRule="auto"/>
        <w:rPr>
          <w:b w:val="1"/>
          <w:color w:val="000000"/>
          <w:sz w:val="20"/>
          <w:szCs w:val="20"/>
        </w:rPr>
      </w:pPr>
      <w:bookmarkStart w:colFirst="0" w:colLast="0" w:name="_fpugttjghpn4" w:id="5"/>
      <w:bookmarkEnd w:id="5"/>
      <w:r w:rsidDel="00000000" w:rsidR="00000000" w:rsidRPr="00000000">
        <w:rPr>
          <w:b w:val="1"/>
          <w:color w:val="000000"/>
          <w:sz w:val="20"/>
          <w:szCs w:val="20"/>
          <w:rtl w:val="0"/>
        </w:rPr>
        <w:t xml:space="preserve">2.2. Prime Labeling in Multi-Objective Systems</w:t>
      </w:r>
    </w:p>
    <w:p w:rsidR="00000000" w:rsidDel="00000000" w:rsidP="00000000" w:rsidRDefault="00000000" w:rsidRPr="00000000" w14:paraId="00000015">
      <w:pPr>
        <w:spacing w:after="240" w:before="240" w:lineRule="auto"/>
        <w:rPr/>
      </w:pPr>
      <w:r w:rsidDel="00000000" w:rsidR="00000000" w:rsidRPr="00000000">
        <w:rPr>
          <w:rtl w:val="0"/>
        </w:rPr>
        <w:t xml:space="preserve">In multi-objective systems, each objective function fi(X)f_i(X)fi​(X) is also prime-encoded. This ensures that each objective's contribution to the overall solution can be tracked and quantified accurately. Prime encoding helps capture complex relationships between objectives and decision variables without ambiguity, leading to more efficient exploration of trade-offs.</w:t>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es23acvi9nyx" w:id="6"/>
      <w:bookmarkEnd w:id="6"/>
      <w:r w:rsidDel="00000000" w:rsidR="00000000" w:rsidRPr="00000000">
        <w:rPr>
          <w:b w:val="1"/>
          <w:color w:val="000000"/>
          <w:sz w:val="22"/>
          <w:szCs w:val="22"/>
          <w:rtl w:val="0"/>
        </w:rPr>
        <w:t xml:space="preserve">3. Quantum Superposition for Exploring Solution Space</w:t>
      </w:r>
    </w:p>
    <w:p w:rsidR="00000000" w:rsidDel="00000000" w:rsidP="00000000" w:rsidRDefault="00000000" w:rsidRPr="00000000" w14:paraId="00000018">
      <w:pPr>
        <w:spacing w:after="240" w:before="240" w:lineRule="auto"/>
        <w:rPr/>
      </w:pPr>
      <w:r w:rsidDel="00000000" w:rsidR="00000000" w:rsidRPr="00000000">
        <w:rPr>
          <w:rtl w:val="0"/>
        </w:rPr>
        <w:t xml:space="preserve">One of the key challenges in multi-objective optimization is navigating a vast and complex solution space. Quantum superposition allows solvers to explore multiple possible solutions simultaneously, offering significant computational advantages.</w:t>
      </w:r>
    </w:p>
    <w:p w:rsidR="00000000" w:rsidDel="00000000" w:rsidP="00000000" w:rsidRDefault="00000000" w:rsidRPr="00000000" w14:paraId="00000019">
      <w:pPr>
        <w:pStyle w:val="Heading5"/>
        <w:keepNext w:val="0"/>
        <w:keepLines w:val="0"/>
        <w:spacing w:after="40" w:before="220" w:lineRule="auto"/>
        <w:rPr>
          <w:b w:val="1"/>
          <w:color w:val="000000"/>
          <w:sz w:val="20"/>
          <w:szCs w:val="20"/>
        </w:rPr>
      </w:pPr>
      <w:bookmarkStart w:colFirst="0" w:colLast="0" w:name="_85dxc085i5x9" w:id="7"/>
      <w:bookmarkEnd w:id="7"/>
      <w:r w:rsidDel="00000000" w:rsidR="00000000" w:rsidRPr="00000000">
        <w:rPr>
          <w:b w:val="1"/>
          <w:color w:val="000000"/>
          <w:sz w:val="20"/>
          <w:szCs w:val="20"/>
          <w:rtl w:val="0"/>
        </w:rPr>
        <w:t xml:space="preserve">3.1. Quantum States in MOO</w:t>
      </w:r>
    </w:p>
    <w:p w:rsidR="00000000" w:rsidDel="00000000" w:rsidP="00000000" w:rsidRDefault="00000000" w:rsidRPr="00000000" w14:paraId="0000001A">
      <w:pPr>
        <w:spacing w:after="240" w:before="240" w:lineRule="auto"/>
        <w:rPr/>
      </w:pPr>
      <w:r w:rsidDel="00000000" w:rsidR="00000000" w:rsidRPr="00000000">
        <w:rPr>
          <w:rtl w:val="0"/>
        </w:rPr>
        <w:t xml:space="preserve">In quantum computing, qubits can exist in a superposition of states, meaning they can represent multiple values simultaneously. This property is harnessed in multi-objective optimization to evaluate multiple solutions at once.</w:t>
      </w:r>
    </w:p>
    <w:p w:rsidR="00000000" w:rsidDel="00000000" w:rsidP="00000000" w:rsidRDefault="00000000" w:rsidRPr="00000000" w14:paraId="0000001B">
      <w:pPr>
        <w:spacing w:after="240" w:before="240" w:lineRule="auto"/>
        <w:rPr/>
      </w:pPr>
      <w:r w:rsidDel="00000000" w:rsidR="00000000" w:rsidRPr="00000000">
        <w:rPr>
          <w:rFonts w:ascii="Caudex" w:cs="Caudex" w:eastAsia="Caudex" w:hAnsi="Caudex"/>
          <w:rtl w:val="0"/>
        </w:rPr>
        <w:t xml:space="preserve">Each decision variable in the prime-encoded vector is represented as a quantum state: ∣ψ(X)⟩=∑i=1nαi∣pi⟩|ψ(X)\rangle = \sum_{i=1}^{n} α_i |p_i\rangle∣ψ(X)⟩=∑i=1n​αi​∣pi​⟩ Where αiα_iαi​ is the amplitude associated with the quantum state corresponding to prime pip_ipi​.</w:t>
      </w:r>
    </w:p>
    <w:p w:rsidR="00000000" w:rsidDel="00000000" w:rsidP="00000000" w:rsidRDefault="00000000" w:rsidRPr="00000000" w14:paraId="0000001C">
      <w:pPr>
        <w:spacing w:after="240" w:before="240" w:lineRule="auto"/>
        <w:rPr/>
      </w:pPr>
      <w:r w:rsidDel="00000000" w:rsidR="00000000" w:rsidRPr="00000000">
        <w:rPr>
          <w:rtl w:val="0"/>
        </w:rPr>
        <w:t xml:space="preserve">By representing decision variables as quantum superpositions, the solver can efficiently explore a large number of potential solutions in parallel. This accelerates the process of identifying the Pareto front, as quantum systems can evaluate many trade-offs simultaneously.</w:t>
      </w:r>
    </w:p>
    <w:p w:rsidR="00000000" w:rsidDel="00000000" w:rsidP="00000000" w:rsidRDefault="00000000" w:rsidRPr="00000000" w14:paraId="0000001D">
      <w:pPr>
        <w:pStyle w:val="Heading5"/>
        <w:keepNext w:val="0"/>
        <w:keepLines w:val="0"/>
        <w:spacing w:after="40" w:before="220" w:lineRule="auto"/>
        <w:rPr>
          <w:b w:val="1"/>
          <w:color w:val="000000"/>
          <w:sz w:val="20"/>
          <w:szCs w:val="20"/>
        </w:rPr>
      </w:pPr>
      <w:bookmarkStart w:colFirst="0" w:colLast="0" w:name="_nctrtnwlxz9c" w:id="8"/>
      <w:bookmarkEnd w:id="8"/>
      <w:r w:rsidDel="00000000" w:rsidR="00000000" w:rsidRPr="00000000">
        <w:rPr>
          <w:b w:val="1"/>
          <w:color w:val="000000"/>
          <w:sz w:val="20"/>
          <w:szCs w:val="20"/>
          <w:rtl w:val="0"/>
        </w:rPr>
        <w:t xml:space="preserve">3.2. Quantum Entanglement for Interconnected Objectives</w:t>
      </w:r>
    </w:p>
    <w:p w:rsidR="00000000" w:rsidDel="00000000" w:rsidP="00000000" w:rsidRDefault="00000000" w:rsidRPr="00000000" w14:paraId="0000001E">
      <w:pPr>
        <w:spacing w:after="240" w:before="240" w:lineRule="auto"/>
        <w:rPr/>
      </w:pPr>
      <w:r w:rsidDel="00000000" w:rsidR="00000000" w:rsidRPr="00000000">
        <w:rPr>
          <w:rtl w:val="0"/>
        </w:rPr>
        <w:t xml:space="preserve">Quantum entanglement allows for the interconnected optimization of objectives. When decision variables are entangled, changing one variable affects the others in the system, allowing the solver to maintain coherence between objectives. This ensures that the solutions generated remain Pareto-optimal across all objectives.</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a4jrugwbgcmo" w:id="9"/>
      <w:bookmarkEnd w:id="9"/>
      <w:r w:rsidDel="00000000" w:rsidR="00000000" w:rsidRPr="00000000">
        <w:rPr>
          <w:b w:val="1"/>
          <w:color w:val="000000"/>
          <w:sz w:val="22"/>
          <w:szCs w:val="22"/>
          <w:rtl w:val="0"/>
        </w:rPr>
        <w:t xml:space="preserve">4. Prime-Based Pareto Optimization Solver Architecture</w:t>
      </w:r>
    </w:p>
    <w:p w:rsidR="00000000" w:rsidDel="00000000" w:rsidP="00000000" w:rsidRDefault="00000000" w:rsidRPr="00000000" w14:paraId="00000021">
      <w:pPr>
        <w:spacing w:after="240" w:before="240" w:lineRule="auto"/>
        <w:rPr/>
      </w:pPr>
      <w:r w:rsidDel="00000000" w:rsidR="00000000" w:rsidRPr="00000000">
        <w:rPr>
          <w:rtl w:val="0"/>
        </w:rPr>
        <w:t xml:space="preserve">The architecture of a prime-based Pareto optimization solver integrates prime encoding with quantum computing principles, allowing it to efficiently solve multi-objective problems. Key components of this architecture include:</w:t>
      </w:r>
    </w:p>
    <w:p w:rsidR="00000000" w:rsidDel="00000000" w:rsidP="00000000" w:rsidRDefault="00000000" w:rsidRPr="00000000" w14:paraId="00000022">
      <w:pPr>
        <w:pStyle w:val="Heading5"/>
        <w:keepNext w:val="0"/>
        <w:keepLines w:val="0"/>
        <w:spacing w:after="40" w:before="220" w:lineRule="auto"/>
        <w:rPr>
          <w:b w:val="1"/>
          <w:color w:val="000000"/>
          <w:sz w:val="20"/>
          <w:szCs w:val="20"/>
        </w:rPr>
      </w:pPr>
      <w:bookmarkStart w:colFirst="0" w:colLast="0" w:name="_imd7yt5hrdh0" w:id="10"/>
      <w:bookmarkEnd w:id="10"/>
      <w:r w:rsidDel="00000000" w:rsidR="00000000" w:rsidRPr="00000000">
        <w:rPr>
          <w:b w:val="1"/>
          <w:color w:val="000000"/>
          <w:sz w:val="20"/>
          <w:szCs w:val="20"/>
          <w:rtl w:val="0"/>
        </w:rPr>
        <w:t xml:space="preserve">4.1. Prime-Based Encoding Layer</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b w:val="1"/>
          <w:rtl w:val="0"/>
        </w:rPr>
        <w:t xml:space="preserve">Decision Variables and Objectives</w:t>
      </w:r>
      <w:r w:rsidDel="00000000" w:rsidR="00000000" w:rsidRPr="00000000">
        <w:rPr>
          <w:rtl w:val="0"/>
        </w:rPr>
        <w:t xml:space="preserve">: All decision variables and objectives are prime-encoded.</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b w:val="1"/>
          <w:rtl w:val="0"/>
        </w:rPr>
        <w:t xml:space="preserve">Prime Labeled Sets</w:t>
      </w:r>
      <w:r w:rsidDel="00000000" w:rsidR="00000000" w:rsidRPr="00000000">
        <w:rPr>
          <w:rtl w:val="0"/>
        </w:rPr>
        <w:t xml:space="preserve">: Sets of variables and objectives are represented by unique prime numbers to avoid overlaps and ensure precise computation.</w:t>
      </w:r>
    </w:p>
    <w:p w:rsidR="00000000" w:rsidDel="00000000" w:rsidP="00000000" w:rsidRDefault="00000000" w:rsidRPr="00000000" w14:paraId="00000025">
      <w:pPr>
        <w:pStyle w:val="Heading5"/>
        <w:keepNext w:val="0"/>
        <w:keepLines w:val="0"/>
        <w:spacing w:after="40" w:before="220" w:lineRule="auto"/>
        <w:rPr>
          <w:b w:val="1"/>
          <w:color w:val="000000"/>
          <w:sz w:val="20"/>
          <w:szCs w:val="20"/>
        </w:rPr>
      </w:pPr>
      <w:bookmarkStart w:colFirst="0" w:colLast="0" w:name="_gto5tn1ws4kb" w:id="11"/>
      <w:bookmarkEnd w:id="11"/>
      <w:r w:rsidDel="00000000" w:rsidR="00000000" w:rsidRPr="00000000">
        <w:rPr>
          <w:b w:val="1"/>
          <w:color w:val="000000"/>
          <w:sz w:val="20"/>
          <w:szCs w:val="20"/>
          <w:rtl w:val="0"/>
        </w:rPr>
        <w:t xml:space="preserve">4.2. Quantum Superposition and Entanglement Layer</w:t>
      </w:r>
    </w:p>
    <w:p w:rsidR="00000000" w:rsidDel="00000000" w:rsidP="00000000" w:rsidRDefault="00000000" w:rsidRPr="00000000" w14:paraId="00000026">
      <w:pPr>
        <w:numPr>
          <w:ilvl w:val="0"/>
          <w:numId w:val="9"/>
        </w:numPr>
        <w:spacing w:after="0" w:afterAutospacing="0" w:before="240" w:lineRule="auto"/>
        <w:ind w:left="720" w:hanging="360"/>
      </w:pPr>
      <w:r w:rsidDel="00000000" w:rsidR="00000000" w:rsidRPr="00000000">
        <w:rPr>
          <w:b w:val="1"/>
          <w:rtl w:val="0"/>
        </w:rPr>
        <w:t xml:space="preserve">Quantum Register</w:t>
      </w:r>
      <w:r w:rsidDel="00000000" w:rsidR="00000000" w:rsidRPr="00000000">
        <w:rPr>
          <w:rtl w:val="0"/>
        </w:rPr>
        <w:t xml:space="preserve">: The quantum register holds superpositions of prime-encoded decision variables, allowing simultaneous evaluation of multiple solutions.</w:t>
      </w:r>
    </w:p>
    <w:p w:rsidR="00000000" w:rsidDel="00000000" w:rsidP="00000000" w:rsidRDefault="00000000" w:rsidRPr="00000000" w14:paraId="00000027">
      <w:pPr>
        <w:numPr>
          <w:ilvl w:val="0"/>
          <w:numId w:val="9"/>
        </w:numPr>
        <w:spacing w:after="240" w:before="0" w:beforeAutospacing="0" w:lineRule="auto"/>
        <w:ind w:left="720" w:hanging="360"/>
      </w:pPr>
      <w:r w:rsidDel="00000000" w:rsidR="00000000" w:rsidRPr="00000000">
        <w:rPr>
          <w:b w:val="1"/>
          <w:rtl w:val="0"/>
        </w:rPr>
        <w:t xml:space="preserve">Entanglement Management</w:t>
      </w:r>
      <w:r w:rsidDel="00000000" w:rsidR="00000000" w:rsidRPr="00000000">
        <w:rPr>
          <w:rtl w:val="0"/>
        </w:rPr>
        <w:t xml:space="preserve">: Entangled decision variables ensure that the system explores interconnected objectives in parallel, identifying trade-offs efficiently.</w:t>
      </w:r>
    </w:p>
    <w:p w:rsidR="00000000" w:rsidDel="00000000" w:rsidP="00000000" w:rsidRDefault="00000000" w:rsidRPr="00000000" w14:paraId="00000028">
      <w:pPr>
        <w:pStyle w:val="Heading5"/>
        <w:keepNext w:val="0"/>
        <w:keepLines w:val="0"/>
        <w:spacing w:after="40" w:before="220" w:lineRule="auto"/>
        <w:rPr>
          <w:b w:val="1"/>
          <w:color w:val="000000"/>
          <w:sz w:val="20"/>
          <w:szCs w:val="20"/>
        </w:rPr>
      </w:pPr>
      <w:bookmarkStart w:colFirst="0" w:colLast="0" w:name="_ovzu8x2jvink" w:id="12"/>
      <w:bookmarkEnd w:id="12"/>
      <w:r w:rsidDel="00000000" w:rsidR="00000000" w:rsidRPr="00000000">
        <w:rPr>
          <w:b w:val="1"/>
          <w:color w:val="000000"/>
          <w:sz w:val="20"/>
          <w:szCs w:val="20"/>
          <w:rtl w:val="0"/>
        </w:rPr>
        <w:t xml:space="preserve">4.3. Quantum Approximate Optimization Algorithm (QAOA) for MOO</w:t>
      </w:r>
    </w:p>
    <w:p w:rsidR="00000000" w:rsidDel="00000000" w:rsidP="00000000" w:rsidRDefault="00000000" w:rsidRPr="00000000" w14:paraId="00000029">
      <w:pPr>
        <w:spacing w:after="240" w:before="240" w:lineRule="auto"/>
        <w:rPr/>
      </w:pPr>
      <w:r w:rsidDel="00000000" w:rsidR="00000000" w:rsidRPr="00000000">
        <w:rPr>
          <w:rtl w:val="0"/>
        </w:rPr>
        <w:t xml:space="preserve">The </w:t>
      </w:r>
      <w:r w:rsidDel="00000000" w:rsidR="00000000" w:rsidRPr="00000000">
        <w:rPr>
          <w:b w:val="1"/>
          <w:rtl w:val="0"/>
        </w:rPr>
        <w:t xml:space="preserve">Quantum Approximate Optimization Algorithm (QAOA)</w:t>
      </w:r>
      <w:r w:rsidDel="00000000" w:rsidR="00000000" w:rsidRPr="00000000">
        <w:rPr>
          <w:rtl w:val="0"/>
        </w:rPr>
        <w:t xml:space="preserve"> is integrated into the solver to enhance performance. QAOA is particularly effective for solving combinatorial optimization problems, making it ideal for MOO in high-dimensional systems. The prime-based encoding ensures that both classical and quantum aspects of the system are optimized.</w:t>
      </w:r>
    </w:p>
    <w:p w:rsidR="00000000" w:rsidDel="00000000" w:rsidP="00000000" w:rsidRDefault="00000000" w:rsidRPr="00000000" w14:paraId="0000002A">
      <w:pPr>
        <w:spacing w:after="240" w:before="240" w:lineRule="auto"/>
        <w:rPr/>
      </w:pPr>
      <w:r w:rsidDel="00000000" w:rsidR="00000000" w:rsidRPr="00000000">
        <w:rPr>
          <w:rtl w:val="0"/>
        </w:rPr>
        <w:t xml:space="preserve">The QAOA operates by evolving the system's quantum state based on two operators:</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b w:val="1"/>
          <w:rtl w:val="0"/>
        </w:rPr>
        <w:t xml:space="preserve">Cost Function Operator U(C,γ)U(C,γ)U(C,γ)</w:t>
      </w:r>
      <w:r w:rsidDel="00000000" w:rsidR="00000000" w:rsidRPr="00000000">
        <w:rPr>
          <w:rtl w:val="0"/>
        </w:rPr>
        <w:t xml:space="preserve">: This encodes the multi-objective cost function, including trade-offs between objectives.</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b w:val="1"/>
          <w:rtl w:val="0"/>
        </w:rPr>
        <w:t xml:space="preserve">Mixing Operator U(B,β)U(B,β)U(B,β)</w:t>
      </w:r>
      <w:r w:rsidDel="00000000" w:rsidR="00000000" w:rsidRPr="00000000">
        <w:rPr>
          <w:rtl w:val="0"/>
        </w:rPr>
        <w:t xml:space="preserve">: This operator evolves the quantum state to explore the solution space further.</w:t>
      </w:r>
    </w:p>
    <w:p w:rsidR="00000000" w:rsidDel="00000000" w:rsidP="00000000" w:rsidRDefault="00000000" w:rsidRPr="00000000" w14:paraId="0000002D">
      <w:pPr>
        <w:spacing w:after="240" w:before="240" w:lineRule="auto"/>
        <w:rPr/>
      </w:pPr>
      <w:r w:rsidDel="00000000" w:rsidR="00000000" w:rsidRPr="00000000">
        <w:rPr>
          <w:rtl w:val="0"/>
        </w:rPr>
        <w:t xml:space="preserve">By alternating between these operators, the solver identifies near-optimal solutions for all objectives, efficiently navigating the Pareto front.</w:t>
      </w:r>
    </w:p>
    <w:p w:rsidR="00000000" w:rsidDel="00000000" w:rsidP="00000000" w:rsidRDefault="00000000" w:rsidRPr="00000000" w14:paraId="0000002E">
      <w:pPr>
        <w:pStyle w:val="Heading5"/>
        <w:keepNext w:val="0"/>
        <w:keepLines w:val="0"/>
        <w:spacing w:after="40" w:before="220" w:lineRule="auto"/>
        <w:rPr>
          <w:b w:val="1"/>
          <w:color w:val="000000"/>
          <w:sz w:val="20"/>
          <w:szCs w:val="20"/>
        </w:rPr>
      </w:pPr>
      <w:bookmarkStart w:colFirst="0" w:colLast="0" w:name="_wc2zacd37891" w:id="13"/>
      <w:bookmarkEnd w:id="13"/>
      <w:r w:rsidDel="00000000" w:rsidR="00000000" w:rsidRPr="00000000">
        <w:rPr>
          <w:b w:val="1"/>
          <w:color w:val="000000"/>
          <w:sz w:val="20"/>
          <w:szCs w:val="20"/>
          <w:rtl w:val="0"/>
        </w:rPr>
        <w:t xml:space="preserve">4.4. Feedback Loop for Real-Time Adjustment</w:t>
      </w:r>
    </w:p>
    <w:p w:rsidR="00000000" w:rsidDel="00000000" w:rsidP="00000000" w:rsidRDefault="00000000" w:rsidRPr="00000000" w14:paraId="0000002F">
      <w:pPr>
        <w:spacing w:after="240" w:before="240" w:lineRule="auto"/>
        <w:rPr/>
      </w:pPr>
      <w:r w:rsidDel="00000000" w:rsidR="00000000" w:rsidRPr="00000000">
        <w:rPr>
          <w:rtl w:val="0"/>
        </w:rPr>
        <w:t xml:space="preserve">The solver incorporates a </w:t>
      </w:r>
      <w:r w:rsidDel="00000000" w:rsidR="00000000" w:rsidRPr="00000000">
        <w:rPr>
          <w:b w:val="1"/>
          <w:rtl w:val="0"/>
        </w:rPr>
        <w:t xml:space="preserve">feedback loop</w:t>
      </w:r>
      <w:r w:rsidDel="00000000" w:rsidR="00000000" w:rsidRPr="00000000">
        <w:rPr>
          <w:rtl w:val="0"/>
        </w:rPr>
        <w:t xml:space="preserve"> that dynamically adjusts the system based on real-time inputs. This allows the solver to adapt to changes in the environment or the problem definition, ensuring that it always seeks the most relevant trade-offs.</w:t>
      </w:r>
    </w:p>
    <w:p w:rsidR="00000000" w:rsidDel="00000000" w:rsidP="00000000" w:rsidRDefault="00000000" w:rsidRPr="00000000" w14:paraId="000000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swyifoytqwzz" w:id="14"/>
      <w:bookmarkEnd w:id="14"/>
      <w:r w:rsidDel="00000000" w:rsidR="00000000" w:rsidRPr="00000000">
        <w:rPr>
          <w:b w:val="1"/>
          <w:color w:val="000000"/>
          <w:sz w:val="22"/>
          <w:szCs w:val="22"/>
          <w:rtl w:val="0"/>
        </w:rPr>
        <w:t xml:space="preserve">5. Application of Prime-Based Pareto Optimization Solvers</w:t>
      </w:r>
    </w:p>
    <w:p w:rsidR="00000000" w:rsidDel="00000000" w:rsidP="00000000" w:rsidRDefault="00000000" w:rsidRPr="00000000" w14:paraId="00000032">
      <w:pPr>
        <w:spacing w:after="240" w:before="240" w:lineRule="auto"/>
        <w:rPr/>
      </w:pPr>
      <w:r w:rsidDel="00000000" w:rsidR="00000000" w:rsidRPr="00000000">
        <w:rPr>
          <w:rtl w:val="0"/>
        </w:rPr>
        <w:t xml:space="preserve">Prime-based Pareto optimization solvers are highly versatile and can be applied across various domains:</w:t>
      </w:r>
    </w:p>
    <w:p w:rsidR="00000000" w:rsidDel="00000000" w:rsidP="00000000" w:rsidRDefault="00000000" w:rsidRPr="00000000" w14:paraId="00000033">
      <w:pPr>
        <w:pStyle w:val="Heading5"/>
        <w:keepNext w:val="0"/>
        <w:keepLines w:val="0"/>
        <w:spacing w:after="40" w:before="220" w:lineRule="auto"/>
        <w:rPr>
          <w:b w:val="1"/>
          <w:color w:val="000000"/>
          <w:sz w:val="20"/>
          <w:szCs w:val="20"/>
        </w:rPr>
      </w:pPr>
      <w:bookmarkStart w:colFirst="0" w:colLast="0" w:name="_1fd7kiljetg4" w:id="15"/>
      <w:bookmarkEnd w:id="15"/>
      <w:r w:rsidDel="00000000" w:rsidR="00000000" w:rsidRPr="00000000">
        <w:rPr>
          <w:b w:val="1"/>
          <w:color w:val="000000"/>
          <w:sz w:val="20"/>
          <w:szCs w:val="20"/>
          <w:rtl w:val="0"/>
        </w:rPr>
        <w:t xml:space="preserve">5.1. Economics</w:t>
      </w:r>
    </w:p>
    <w:p w:rsidR="00000000" w:rsidDel="00000000" w:rsidP="00000000" w:rsidRDefault="00000000" w:rsidRPr="00000000" w14:paraId="00000034">
      <w:pPr>
        <w:numPr>
          <w:ilvl w:val="0"/>
          <w:numId w:val="6"/>
        </w:numPr>
        <w:spacing w:after="0" w:afterAutospacing="0" w:before="240" w:lineRule="auto"/>
        <w:ind w:left="720" w:hanging="360"/>
      </w:pPr>
      <w:r w:rsidDel="00000000" w:rsidR="00000000" w:rsidRPr="00000000">
        <w:rPr>
          <w:b w:val="1"/>
          <w:rtl w:val="0"/>
        </w:rPr>
        <w:t xml:space="preserve">Multi-Criteria Decision Making</w:t>
      </w:r>
      <w:r w:rsidDel="00000000" w:rsidR="00000000" w:rsidRPr="00000000">
        <w:rPr>
          <w:rtl w:val="0"/>
        </w:rPr>
        <w:t xml:space="preserve">: Prime-based solvers can be used to optimize economic policies by balancing competing objectives, such as maximizing growth while minimizing inflation or inequality.</w:t>
      </w:r>
    </w:p>
    <w:p w:rsidR="00000000" w:rsidDel="00000000" w:rsidP="00000000" w:rsidRDefault="00000000" w:rsidRPr="00000000" w14:paraId="00000035">
      <w:pPr>
        <w:numPr>
          <w:ilvl w:val="0"/>
          <w:numId w:val="6"/>
        </w:numPr>
        <w:spacing w:after="240" w:before="0" w:beforeAutospacing="0" w:lineRule="auto"/>
        <w:ind w:left="720" w:hanging="360"/>
      </w:pPr>
      <w:r w:rsidDel="00000000" w:rsidR="00000000" w:rsidRPr="00000000">
        <w:rPr>
          <w:b w:val="1"/>
          <w:rtl w:val="0"/>
        </w:rPr>
        <w:t xml:space="preserve">Resource Allocation</w:t>
      </w:r>
      <w:r w:rsidDel="00000000" w:rsidR="00000000" w:rsidRPr="00000000">
        <w:rPr>
          <w:rtl w:val="0"/>
        </w:rPr>
        <w:t xml:space="preserve">: Efficiently allocate resources across sectors or projects by exploring trade-offs between cost, performance, and environmental impact.</w:t>
      </w:r>
    </w:p>
    <w:p w:rsidR="00000000" w:rsidDel="00000000" w:rsidP="00000000" w:rsidRDefault="00000000" w:rsidRPr="00000000" w14:paraId="00000036">
      <w:pPr>
        <w:pStyle w:val="Heading5"/>
        <w:keepNext w:val="0"/>
        <w:keepLines w:val="0"/>
        <w:spacing w:after="40" w:before="220" w:lineRule="auto"/>
        <w:rPr>
          <w:b w:val="1"/>
          <w:color w:val="000000"/>
          <w:sz w:val="20"/>
          <w:szCs w:val="20"/>
        </w:rPr>
      </w:pPr>
      <w:bookmarkStart w:colFirst="0" w:colLast="0" w:name="_az2ee79r3m4v" w:id="16"/>
      <w:bookmarkEnd w:id="16"/>
      <w:r w:rsidDel="00000000" w:rsidR="00000000" w:rsidRPr="00000000">
        <w:rPr>
          <w:b w:val="1"/>
          <w:color w:val="000000"/>
          <w:sz w:val="20"/>
          <w:szCs w:val="20"/>
          <w:rtl w:val="0"/>
        </w:rPr>
        <w:t xml:space="preserve">5.2. Engineering Design</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b w:val="1"/>
          <w:rtl w:val="0"/>
        </w:rPr>
        <w:t xml:space="preserve">Product Design</w:t>
      </w:r>
      <w:r w:rsidDel="00000000" w:rsidR="00000000" w:rsidRPr="00000000">
        <w:rPr>
          <w:rtl w:val="0"/>
        </w:rPr>
        <w:t xml:space="preserve">: Optimize product designs by simultaneously considering factors such as cost, performance, and sustainability.</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b w:val="1"/>
          <w:rtl w:val="0"/>
        </w:rPr>
        <w:t xml:space="preserve">Structural Optimization</w:t>
      </w:r>
      <w:r w:rsidDel="00000000" w:rsidR="00000000" w:rsidRPr="00000000">
        <w:rPr>
          <w:rtl w:val="0"/>
        </w:rPr>
        <w:t xml:space="preserve">: Solve multi-objective problems in structural engineering, such as minimizing weight while maximizing strength and safety.</w:t>
      </w:r>
    </w:p>
    <w:p w:rsidR="00000000" w:rsidDel="00000000" w:rsidP="00000000" w:rsidRDefault="00000000" w:rsidRPr="00000000" w14:paraId="00000039">
      <w:pPr>
        <w:pStyle w:val="Heading5"/>
        <w:keepNext w:val="0"/>
        <w:keepLines w:val="0"/>
        <w:spacing w:after="40" w:before="220" w:lineRule="auto"/>
        <w:rPr>
          <w:b w:val="1"/>
          <w:color w:val="000000"/>
          <w:sz w:val="20"/>
          <w:szCs w:val="20"/>
        </w:rPr>
      </w:pPr>
      <w:bookmarkStart w:colFirst="0" w:colLast="0" w:name="_z6568814qtv3" w:id="17"/>
      <w:bookmarkEnd w:id="17"/>
      <w:r w:rsidDel="00000000" w:rsidR="00000000" w:rsidRPr="00000000">
        <w:rPr>
          <w:b w:val="1"/>
          <w:color w:val="000000"/>
          <w:sz w:val="20"/>
          <w:szCs w:val="20"/>
          <w:rtl w:val="0"/>
        </w:rPr>
        <w:t xml:space="preserve">5.3. Multi-Agent Systems</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b w:val="1"/>
          <w:rtl w:val="0"/>
        </w:rPr>
        <w:t xml:space="preserve">Collaborative Decision Making</w:t>
      </w:r>
      <w:r w:rsidDel="00000000" w:rsidR="00000000" w:rsidRPr="00000000">
        <w:rPr>
          <w:rtl w:val="0"/>
        </w:rPr>
        <w:t xml:space="preserve">: In systems involving multiple agents (e.g., robots, autonomous vehicles), optimize collective objectives such as minimizing energy consumption while maximizing task completion.</w:t>
      </w:r>
    </w:p>
    <w:p w:rsidR="00000000" w:rsidDel="00000000" w:rsidP="00000000" w:rsidRDefault="00000000" w:rsidRPr="00000000" w14:paraId="0000003B">
      <w:pPr>
        <w:numPr>
          <w:ilvl w:val="0"/>
          <w:numId w:val="3"/>
        </w:numPr>
        <w:spacing w:after="240" w:before="0" w:beforeAutospacing="0" w:lineRule="auto"/>
        <w:ind w:left="720" w:hanging="360"/>
      </w:pPr>
      <w:r w:rsidDel="00000000" w:rsidR="00000000" w:rsidRPr="00000000">
        <w:rPr>
          <w:b w:val="1"/>
          <w:rtl w:val="0"/>
        </w:rPr>
        <w:t xml:space="preserve">Conflict Resolution</w:t>
      </w:r>
      <w:r w:rsidDel="00000000" w:rsidR="00000000" w:rsidRPr="00000000">
        <w:rPr>
          <w:rtl w:val="0"/>
        </w:rPr>
        <w:t xml:space="preserve">: Use prime-based Pareto solvers to resolve conflicts in objectives between different agents or stakeholders.</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pn1xzcyk8dv1" w:id="18"/>
      <w:bookmarkEnd w:id="18"/>
      <w:r w:rsidDel="00000000" w:rsidR="00000000" w:rsidRPr="00000000">
        <w:rPr>
          <w:b w:val="1"/>
          <w:color w:val="000000"/>
          <w:sz w:val="22"/>
          <w:szCs w:val="22"/>
          <w:rtl w:val="0"/>
        </w:rPr>
        <w:t xml:space="preserve">6. Challenges and Future Directions</w:t>
      </w:r>
    </w:p>
    <w:p w:rsidR="00000000" w:rsidDel="00000000" w:rsidP="00000000" w:rsidRDefault="00000000" w:rsidRPr="00000000" w14:paraId="0000003E">
      <w:pPr>
        <w:pStyle w:val="Heading5"/>
        <w:keepNext w:val="0"/>
        <w:keepLines w:val="0"/>
        <w:spacing w:after="40" w:before="220" w:lineRule="auto"/>
        <w:rPr>
          <w:b w:val="1"/>
          <w:color w:val="000000"/>
          <w:sz w:val="20"/>
          <w:szCs w:val="20"/>
        </w:rPr>
      </w:pPr>
      <w:bookmarkStart w:colFirst="0" w:colLast="0" w:name="_k2u0rmfda1w2" w:id="19"/>
      <w:bookmarkEnd w:id="19"/>
      <w:r w:rsidDel="00000000" w:rsidR="00000000" w:rsidRPr="00000000">
        <w:rPr>
          <w:b w:val="1"/>
          <w:color w:val="000000"/>
          <w:sz w:val="20"/>
          <w:szCs w:val="20"/>
          <w:rtl w:val="0"/>
        </w:rPr>
        <w:t xml:space="preserve">6.1. Scalability</w:t>
      </w:r>
    </w:p>
    <w:p w:rsidR="00000000" w:rsidDel="00000000" w:rsidP="00000000" w:rsidRDefault="00000000" w:rsidRPr="00000000" w14:paraId="0000003F">
      <w:pPr>
        <w:spacing w:after="240" w:before="240" w:lineRule="auto"/>
        <w:rPr/>
      </w:pPr>
      <w:r w:rsidDel="00000000" w:rsidR="00000000" w:rsidRPr="00000000">
        <w:rPr>
          <w:rtl w:val="0"/>
        </w:rPr>
        <w:t xml:space="preserve">While prime-based encoding provides compact representations, scaling to very high-dimensional problems may require further optimization, particularly in managing quantum entanglement across many variables.</w:t>
      </w:r>
    </w:p>
    <w:p w:rsidR="00000000" w:rsidDel="00000000" w:rsidP="00000000" w:rsidRDefault="00000000" w:rsidRPr="00000000" w14:paraId="00000040">
      <w:pPr>
        <w:pStyle w:val="Heading5"/>
        <w:keepNext w:val="0"/>
        <w:keepLines w:val="0"/>
        <w:spacing w:after="40" w:before="220" w:lineRule="auto"/>
        <w:rPr>
          <w:b w:val="1"/>
          <w:color w:val="000000"/>
          <w:sz w:val="20"/>
          <w:szCs w:val="20"/>
        </w:rPr>
      </w:pPr>
      <w:bookmarkStart w:colFirst="0" w:colLast="0" w:name="_wvd9y9l3di4j" w:id="20"/>
      <w:bookmarkEnd w:id="20"/>
      <w:r w:rsidDel="00000000" w:rsidR="00000000" w:rsidRPr="00000000">
        <w:rPr>
          <w:b w:val="1"/>
          <w:color w:val="000000"/>
          <w:sz w:val="20"/>
          <w:szCs w:val="20"/>
          <w:rtl w:val="0"/>
        </w:rPr>
        <w:t xml:space="preserve">6.2. Quantum Decoherence</w:t>
      </w:r>
    </w:p>
    <w:p w:rsidR="00000000" w:rsidDel="00000000" w:rsidP="00000000" w:rsidRDefault="00000000" w:rsidRPr="00000000" w14:paraId="00000041">
      <w:pPr>
        <w:spacing w:after="240" w:before="240" w:lineRule="auto"/>
        <w:rPr/>
      </w:pPr>
      <w:r w:rsidDel="00000000" w:rsidR="00000000" w:rsidRPr="00000000">
        <w:rPr>
          <w:rtl w:val="0"/>
        </w:rPr>
        <w:t xml:space="preserve">Maintaining quantum coherence (preventing quantum states from decohering) in large systems remains a technical challenge. Ensuring the longevity of quantum superpositions is critical for the effective performance of these solvers.</w:t>
      </w:r>
    </w:p>
    <w:p w:rsidR="00000000" w:rsidDel="00000000" w:rsidP="00000000" w:rsidRDefault="00000000" w:rsidRPr="00000000" w14:paraId="00000042">
      <w:pPr>
        <w:pStyle w:val="Heading5"/>
        <w:keepNext w:val="0"/>
        <w:keepLines w:val="0"/>
        <w:spacing w:after="40" w:before="220" w:lineRule="auto"/>
        <w:rPr>
          <w:b w:val="1"/>
          <w:color w:val="000000"/>
          <w:sz w:val="20"/>
          <w:szCs w:val="20"/>
        </w:rPr>
      </w:pPr>
      <w:bookmarkStart w:colFirst="0" w:colLast="0" w:name="_z3tv7essd2uv" w:id="21"/>
      <w:bookmarkEnd w:id="21"/>
      <w:r w:rsidDel="00000000" w:rsidR="00000000" w:rsidRPr="00000000">
        <w:rPr>
          <w:b w:val="1"/>
          <w:color w:val="000000"/>
          <w:sz w:val="20"/>
          <w:szCs w:val="20"/>
          <w:rtl w:val="0"/>
        </w:rPr>
        <w:t xml:space="preserve">6.3. Hybrid Classical-Quantum Solvers</w:t>
      </w:r>
    </w:p>
    <w:p w:rsidR="00000000" w:rsidDel="00000000" w:rsidP="00000000" w:rsidRDefault="00000000" w:rsidRPr="00000000" w14:paraId="00000043">
      <w:pPr>
        <w:spacing w:after="240" w:before="240" w:lineRule="auto"/>
        <w:rPr/>
      </w:pPr>
      <w:r w:rsidDel="00000000" w:rsidR="00000000" w:rsidRPr="00000000">
        <w:rPr>
          <w:rtl w:val="0"/>
        </w:rPr>
        <w:t xml:space="preserve">Developing hybrid solvers that combine classical computing with quantum processing is a promising future direction. These solvers can leverage quantum advantages for complex parts of the problem while relying on classical methods for simpler computations.</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r8csw5h8qz4l" w:id="22"/>
      <w:bookmarkEnd w:id="22"/>
      <w:r w:rsidDel="00000000" w:rsidR="00000000" w:rsidRPr="00000000">
        <w:rPr>
          <w:b w:val="1"/>
          <w:color w:val="000000"/>
          <w:sz w:val="26"/>
          <w:szCs w:val="26"/>
          <w:rtl w:val="0"/>
        </w:rPr>
        <w:t xml:space="preserve">Conclusion</w:t>
      </w:r>
    </w:p>
    <w:p w:rsidR="00000000" w:rsidDel="00000000" w:rsidP="00000000" w:rsidRDefault="00000000" w:rsidRPr="00000000" w14:paraId="00000046">
      <w:pPr>
        <w:spacing w:after="240" w:before="240" w:lineRule="auto"/>
        <w:rPr/>
      </w:pPr>
      <w:r w:rsidDel="00000000" w:rsidR="00000000" w:rsidRPr="00000000">
        <w:rPr>
          <w:rtl w:val="0"/>
        </w:rPr>
        <w:t xml:space="preserve">Prime-based Pareto optimization solvers offer a powerful approach to solving multi-objective optimization problems by leveraging prime encoding and quantum superposition. These solvers excel at finding efficient trade-offs between competing objectives, making them suitable for a wide range of applications in economics, engineering, and multi-agent systems. As quantum computing continues to advance, these solvers will play a pivotal role in optimizing complex systems with high precision and speed.</w:t>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8i9gstc84by" w:id="23"/>
      <w:bookmarkEnd w:id="23"/>
      <w:r w:rsidDel="00000000" w:rsidR="00000000" w:rsidRPr="00000000">
        <w:rPr>
          <w:b w:val="1"/>
          <w:color w:val="000000"/>
          <w:sz w:val="26"/>
          <w:szCs w:val="26"/>
          <w:rtl w:val="0"/>
        </w:rPr>
        <w:t xml:space="preserve">Comprehensive Mathematical Overview for Developing Prime-Based Multi-Objective Optimization Solvers</w:t>
      </w:r>
    </w:p>
    <w:p w:rsidR="00000000" w:rsidDel="00000000" w:rsidP="00000000" w:rsidRDefault="00000000" w:rsidRPr="00000000" w14:paraId="00000048">
      <w:pPr>
        <w:spacing w:after="240" w:before="240" w:lineRule="auto"/>
        <w:rPr/>
      </w:pPr>
      <w:r w:rsidDel="00000000" w:rsidR="00000000" w:rsidRPr="00000000">
        <w:rPr>
          <w:rtl w:val="0"/>
        </w:rPr>
        <w:t xml:space="preserve">This mathematical overview outlines the core principles and mechanisms for developing </w:t>
      </w:r>
      <w:r w:rsidDel="00000000" w:rsidR="00000000" w:rsidRPr="00000000">
        <w:rPr>
          <w:b w:val="1"/>
          <w:rtl w:val="0"/>
        </w:rPr>
        <w:t xml:space="preserve">Prime-Based Multi-Objective Optimization Solvers</w:t>
      </w:r>
      <w:r w:rsidDel="00000000" w:rsidR="00000000" w:rsidRPr="00000000">
        <w:rPr>
          <w:rtl w:val="0"/>
        </w:rPr>
        <w:t xml:space="preserve">, specifically for handling multi-objective optimization (MOO) problems using </w:t>
      </w:r>
      <w:r w:rsidDel="00000000" w:rsidR="00000000" w:rsidRPr="00000000">
        <w:rPr>
          <w:b w:val="1"/>
          <w:rtl w:val="0"/>
        </w:rPr>
        <w:t xml:space="preserve">prime encoding</w:t>
      </w:r>
      <w:r w:rsidDel="00000000" w:rsidR="00000000" w:rsidRPr="00000000">
        <w:rPr>
          <w:rtl w:val="0"/>
        </w:rPr>
        <w:t xml:space="preserve"> and </w:t>
      </w:r>
      <w:r w:rsidDel="00000000" w:rsidR="00000000" w:rsidRPr="00000000">
        <w:rPr>
          <w:b w:val="1"/>
          <w:rtl w:val="0"/>
        </w:rPr>
        <w:t xml:space="preserve">quantum superposition</w:t>
      </w:r>
      <w:r w:rsidDel="00000000" w:rsidR="00000000" w:rsidRPr="00000000">
        <w:rPr>
          <w:rtl w:val="0"/>
        </w:rPr>
        <w:t xml:space="preserve"> to efficiently explore the solution space and identify Pareto-optimal solutions.</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19rkp1ugjo5l" w:id="24"/>
      <w:bookmarkEnd w:id="24"/>
      <w:r w:rsidDel="00000000" w:rsidR="00000000" w:rsidRPr="00000000">
        <w:rPr>
          <w:b w:val="1"/>
          <w:color w:val="000000"/>
          <w:sz w:val="26"/>
          <w:szCs w:val="26"/>
          <w:rtl w:val="0"/>
        </w:rPr>
        <w:t xml:space="preserve">1. Mathematical Foundations of Multi-Objective Optimization</w:t>
      </w:r>
    </w:p>
    <w:p w:rsidR="00000000" w:rsidDel="00000000" w:rsidP="00000000" w:rsidRDefault="00000000" w:rsidRPr="00000000" w14:paraId="0000004B">
      <w:pPr>
        <w:pStyle w:val="Heading4"/>
        <w:keepNext w:val="0"/>
        <w:keepLines w:val="0"/>
        <w:spacing w:after="40" w:before="240" w:lineRule="auto"/>
        <w:rPr>
          <w:b w:val="1"/>
          <w:color w:val="000000"/>
          <w:sz w:val="22"/>
          <w:szCs w:val="22"/>
        </w:rPr>
      </w:pPr>
      <w:bookmarkStart w:colFirst="0" w:colLast="0" w:name="_s2xtwrdszyy3" w:id="25"/>
      <w:bookmarkEnd w:id="25"/>
      <w:r w:rsidDel="00000000" w:rsidR="00000000" w:rsidRPr="00000000">
        <w:rPr>
          <w:b w:val="1"/>
          <w:color w:val="000000"/>
          <w:sz w:val="22"/>
          <w:szCs w:val="22"/>
          <w:rtl w:val="0"/>
        </w:rPr>
        <w:t xml:space="preserve">1.1 Multi-Objective Optimization Problem (MOP) Definition</w:t>
      </w:r>
    </w:p>
    <w:p w:rsidR="00000000" w:rsidDel="00000000" w:rsidP="00000000" w:rsidRDefault="00000000" w:rsidRPr="00000000" w14:paraId="0000004C">
      <w:pPr>
        <w:spacing w:after="240" w:before="240" w:lineRule="auto"/>
        <w:rPr/>
      </w:pPr>
      <w:r w:rsidDel="00000000" w:rsidR="00000000" w:rsidRPr="00000000">
        <w:rPr>
          <w:rtl w:val="0"/>
        </w:rPr>
        <w:t xml:space="preserve">A </w:t>
      </w:r>
      <w:r w:rsidDel="00000000" w:rsidR="00000000" w:rsidRPr="00000000">
        <w:rPr>
          <w:b w:val="1"/>
          <w:rtl w:val="0"/>
        </w:rPr>
        <w:t xml:space="preserve">Multi-Objective Optimization Problem (MOP)</w:t>
      </w:r>
      <w:r w:rsidDel="00000000" w:rsidR="00000000" w:rsidRPr="00000000">
        <w:rPr>
          <w:rFonts w:ascii="Arial Unicode MS" w:cs="Arial Unicode MS" w:eastAsia="Arial Unicode MS" w:hAnsi="Arial Unicode MS"/>
          <w:rtl w:val="0"/>
        </w:rPr>
        <w:t xml:space="preserve"> involves finding a vector of decision variables X=(x1,x2,…,xn)∈RnX = (x_1, x_2, \dots, x_n) \in \mathbb{R}^nX=(x1​,x2​,…,xn​)∈Rn that optimizes a set of mmm conflicting objective functions:</w:t>
      </w:r>
    </w:p>
    <w:p w:rsidR="00000000" w:rsidDel="00000000" w:rsidP="00000000" w:rsidRDefault="00000000" w:rsidRPr="00000000" w14:paraId="0000004D">
      <w:pPr>
        <w:spacing w:after="240" w:before="240" w:lineRule="auto"/>
        <w:rPr/>
      </w:pPr>
      <w:r w:rsidDel="00000000" w:rsidR="00000000" w:rsidRPr="00000000">
        <w:rPr>
          <w:rtl w:val="0"/>
        </w:rPr>
        <w:t xml:space="preserve">Minimize/MaximizeF(X)=(f1(X),f2(X),…,fm(X))\text{Minimize/Maximize} \quad F(X) = (f_1(X), f_2(X), \dots, f_m(X))Minimize/MaximizeF(X)=(f1​(X),f2​(X),…,fm​(X))</w:t>
      </w:r>
    </w:p>
    <w:p w:rsidR="00000000" w:rsidDel="00000000" w:rsidP="00000000" w:rsidRDefault="00000000" w:rsidRPr="00000000" w14:paraId="0000004E">
      <w:pPr>
        <w:spacing w:after="240" w:before="240" w:lineRule="auto"/>
        <w:rPr/>
      </w:pPr>
      <w:r w:rsidDel="00000000" w:rsidR="00000000" w:rsidRPr="00000000">
        <w:rPr>
          <w:rtl w:val="0"/>
        </w:rPr>
        <w:t xml:space="preserve">subject to a set of constraints:</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gi(X)≤0,i=1,…,kg_i(X) \leq 0, \quad i = 1, \dots, kgi​(X)≤0,i=1,…,k hj(X)=0,j=1,…,lh_j(X) = 0, \quad j = 1, \dots, lhj​(X)=0,j=1,…,l</w:t>
      </w:r>
    </w:p>
    <w:p w:rsidR="00000000" w:rsidDel="00000000" w:rsidP="00000000" w:rsidRDefault="00000000" w:rsidRPr="00000000" w14:paraId="00000050">
      <w:pPr>
        <w:spacing w:after="240" w:before="240" w:lineRule="auto"/>
        <w:rPr/>
      </w:pPr>
      <w:r w:rsidDel="00000000" w:rsidR="00000000" w:rsidRPr="00000000">
        <w:rPr>
          <w:rtl w:val="0"/>
        </w:rPr>
        <w:t xml:space="preserve">Where:</w:t>
      </w:r>
    </w:p>
    <w:p w:rsidR="00000000" w:rsidDel="00000000" w:rsidP="00000000" w:rsidRDefault="00000000" w:rsidRPr="00000000" w14:paraId="00000051">
      <w:pPr>
        <w:numPr>
          <w:ilvl w:val="0"/>
          <w:numId w:val="7"/>
        </w:numPr>
        <w:spacing w:after="0" w:afterAutospacing="0" w:before="240" w:lineRule="auto"/>
        <w:ind w:left="720" w:hanging="360"/>
      </w:pPr>
      <w:r w:rsidDel="00000000" w:rsidR="00000000" w:rsidRPr="00000000">
        <w:rPr>
          <w:rtl w:val="0"/>
        </w:rPr>
        <w:t xml:space="preserve">F(X)F(X)F(X) is the vector of objective functions fi(X)f_i(X)fi​(X).</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XXX is the decision vector.</w:t>
      </w:r>
    </w:p>
    <w:p w:rsidR="00000000" w:rsidDel="00000000" w:rsidP="00000000" w:rsidRDefault="00000000" w:rsidRPr="00000000" w14:paraId="00000053">
      <w:pPr>
        <w:numPr>
          <w:ilvl w:val="0"/>
          <w:numId w:val="7"/>
        </w:numPr>
        <w:spacing w:after="240" w:before="0" w:beforeAutospacing="0" w:lineRule="auto"/>
        <w:ind w:left="720" w:hanging="360"/>
      </w:pPr>
      <w:r w:rsidDel="00000000" w:rsidR="00000000" w:rsidRPr="00000000">
        <w:rPr>
          <w:rtl w:val="0"/>
        </w:rPr>
        <w:t xml:space="preserve">gi(X)g_i(X)gi​(X) and hj(X)h_j(X)hj​(X) represent inequality and equality constraints, respectively.</w:t>
      </w:r>
    </w:p>
    <w:p w:rsidR="00000000" w:rsidDel="00000000" w:rsidP="00000000" w:rsidRDefault="00000000" w:rsidRPr="00000000" w14:paraId="00000054">
      <w:pPr>
        <w:pStyle w:val="Heading4"/>
        <w:keepNext w:val="0"/>
        <w:keepLines w:val="0"/>
        <w:spacing w:after="40" w:before="240" w:lineRule="auto"/>
        <w:rPr>
          <w:b w:val="1"/>
          <w:color w:val="000000"/>
          <w:sz w:val="22"/>
          <w:szCs w:val="22"/>
        </w:rPr>
      </w:pPr>
      <w:bookmarkStart w:colFirst="0" w:colLast="0" w:name="_9rpp9frwwsbt" w:id="26"/>
      <w:bookmarkEnd w:id="26"/>
      <w:r w:rsidDel="00000000" w:rsidR="00000000" w:rsidRPr="00000000">
        <w:rPr>
          <w:b w:val="1"/>
          <w:color w:val="000000"/>
          <w:sz w:val="22"/>
          <w:szCs w:val="22"/>
          <w:rtl w:val="0"/>
        </w:rPr>
        <w:t xml:space="preserve">1.2 Pareto Optimality</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A solution X∗∈RnX^* \in \mathbb{R}^nX∗∈Rn is called </w:t>
      </w:r>
      <w:r w:rsidDel="00000000" w:rsidR="00000000" w:rsidRPr="00000000">
        <w:rPr>
          <w:b w:val="1"/>
          <w:rtl w:val="0"/>
        </w:rPr>
        <w:t xml:space="preserve">Pareto-optimal</w:t>
      </w:r>
      <w:r w:rsidDel="00000000" w:rsidR="00000000" w:rsidRPr="00000000">
        <w:rPr>
          <w:rFonts w:ascii="Arial Unicode MS" w:cs="Arial Unicode MS" w:eastAsia="Arial Unicode MS" w:hAnsi="Arial Unicode MS"/>
          <w:rtl w:val="0"/>
        </w:rPr>
        <w:t xml:space="preserve"> if there does not exist another solution X∈RnX \in \mathbb{R}^nX∈Rn such that:</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fi(X)≤fi(X∗),∀i∈{1,2,…,m}f_i(X) \leq f_i(X^*), \quad \forall i \in \{1, 2, \dots, m\}fi​(X)≤fi​(X∗),∀i∈{1,2,…,m}</w:t>
      </w:r>
    </w:p>
    <w:p w:rsidR="00000000" w:rsidDel="00000000" w:rsidP="00000000" w:rsidRDefault="00000000" w:rsidRPr="00000000" w14:paraId="00000057">
      <w:pPr>
        <w:spacing w:after="240" w:before="240" w:lineRule="auto"/>
        <w:rPr/>
      </w:pPr>
      <w:r w:rsidDel="00000000" w:rsidR="00000000" w:rsidRPr="00000000">
        <w:rPr>
          <w:rtl w:val="0"/>
        </w:rPr>
        <w:t xml:space="preserve">and</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fj(X)&lt;fj(X∗),for at least one j.f_j(X) &lt; f_j(X^*), \quad \text{for at least one} \ j.fj​(X)&lt;fj​(X∗),for at least one j.</w:t>
      </w:r>
    </w:p>
    <w:p w:rsidR="00000000" w:rsidDel="00000000" w:rsidP="00000000" w:rsidRDefault="00000000" w:rsidRPr="00000000" w14:paraId="00000059">
      <w:pPr>
        <w:spacing w:after="240" w:before="240" w:lineRule="auto"/>
        <w:rPr/>
      </w:pPr>
      <w:r w:rsidDel="00000000" w:rsidR="00000000" w:rsidRPr="00000000">
        <w:rPr>
          <w:rtl w:val="0"/>
        </w:rPr>
        <w:t xml:space="preserve">The set of all Pareto-optimal solutions forms the </w:t>
      </w:r>
      <w:r w:rsidDel="00000000" w:rsidR="00000000" w:rsidRPr="00000000">
        <w:rPr>
          <w:b w:val="1"/>
          <w:rtl w:val="0"/>
        </w:rPr>
        <w:t xml:space="preserve">Pareto front</w:t>
      </w: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pdet5b5f3qy" w:id="27"/>
      <w:bookmarkEnd w:id="27"/>
      <w:r w:rsidDel="00000000" w:rsidR="00000000" w:rsidRPr="00000000">
        <w:rPr>
          <w:b w:val="1"/>
          <w:color w:val="000000"/>
          <w:sz w:val="26"/>
          <w:szCs w:val="26"/>
          <w:rtl w:val="0"/>
        </w:rPr>
        <w:t xml:space="preserve">2. Prime-Based Encoding</w:t>
      </w:r>
    </w:p>
    <w:p w:rsidR="00000000" w:rsidDel="00000000" w:rsidP="00000000" w:rsidRDefault="00000000" w:rsidRPr="00000000" w14:paraId="0000005C">
      <w:pPr>
        <w:spacing w:after="240" w:before="240" w:lineRule="auto"/>
        <w:rPr/>
      </w:pPr>
      <w:r w:rsidDel="00000000" w:rsidR="00000000" w:rsidRPr="00000000">
        <w:rPr>
          <w:rtl w:val="0"/>
        </w:rPr>
        <w:t xml:space="preserve">Prime-based encoding is used to map decision variables, objectives, and other system elements onto prime numbers. This enables unique representations that simplify the manipulation and analysis of solutions, especially in the quantum realm.</w:t>
      </w:r>
    </w:p>
    <w:p w:rsidR="00000000" w:rsidDel="00000000" w:rsidP="00000000" w:rsidRDefault="00000000" w:rsidRPr="00000000" w14:paraId="0000005D">
      <w:pPr>
        <w:pStyle w:val="Heading4"/>
        <w:keepNext w:val="0"/>
        <w:keepLines w:val="0"/>
        <w:spacing w:after="40" w:before="240" w:lineRule="auto"/>
        <w:rPr>
          <w:b w:val="1"/>
          <w:color w:val="000000"/>
          <w:sz w:val="22"/>
          <w:szCs w:val="22"/>
        </w:rPr>
      </w:pPr>
      <w:bookmarkStart w:colFirst="0" w:colLast="0" w:name="_ec714xs0c4wm" w:id="28"/>
      <w:bookmarkEnd w:id="28"/>
      <w:r w:rsidDel="00000000" w:rsidR="00000000" w:rsidRPr="00000000">
        <w:rPr>
          <w:b w:val="1"/>
          <w:color w:val="000000"/>
          <w:sz w:val="22"/>
          <w:szCs w:val="22"/>
          <w:rtl w:val="0"/>
        </w:rPr>
        <w:t xml:space="preserve">2.1 Prime Encoding of Decision Variables</w:t>
      </w:r>
    </w:p>
    <w:p w:rsidR="00000000" w:rsidDel="00000000" w:rsidP="00000000" w:rsidRDefault="00000000" w:rsidRPr="00000000" w14:paraId="0000005E">
      <w:pPr>
        <w:spacing w:after="240" w:before="240" w:lineRule="auto"/>
        <w:rPr/>
      </w:pPr>
      <w:r w:rsidDel="00000000" w:rsidR="00000000" w:rsidRPr="00000000">
        <w:rPr>
          <w:rtl w:val="0"/>
        </w:rPr>
        <w:t xml:space="preserve">Given the decision variables X=(x1,x2,…,xn)X = (x_1, x_2, \dots, x_n)X=(x1​,x2​,…,xn​), each decision variable xix_ixi​ is assigned a unique prime number pip_ipi​, such that the decision vector is mapped as:</w:t>
      </w:r>
    </w:p>
    <w:p w:rsidR="00000000" w:rsidDel="00000000" w:rsidP="00000000" w:rsidRDefault="00000000" w:rsidRPr="00000000" w14:paraId="0000005F">
      <w:pPr>
        <w:spacing w:after="240" w:before="240" w:lineRule="auto"/>
        <w:rPr/>
      </w:pPr>
      <w:r w:rsidDel="00000000" w:rsidR="00000000" w:rsidRPr="00000000">
        <w:rPr>
          <w:rtl w:val="0"/>
        </w:rPr>
        <w:t xml:space="preserve">φ(xi)=pi\varphi(x_i) = p_iφ(xi​)=pi​</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where φ\varphiφ is the prime-encoding function, and pi∈Pp_i \in Ppi​∈P, the set of all prime numbers.</w:t>
      </w:r>
    </w:p>
    <w:p w:rsidR="00000000" w:rsidDel="00000000" w:rsidP="00000000" w:rsidRDefault="00000000" w:rsidRPr="00000000" w14:paraId="00000061">
      <w:pPr>
        <w:spacing w:after="240" w:before="240" w:lineRule="auto"/>
        <w:rPr/>
      </w:pPr>
      <w:r w:rsidDel="00000000" w:rsidR="00000000" w:rsidRPr="00000000">
        <w:rPr>
          <w:rtl w:val="0"/>
        </w:rPr>
        <w:t xml:space="preserve">This ensures that each decision variable has a unique prime label:</w:t>
      </w:r>
    </w:p>
    <w:p w:rsidR="00000000" w:rsidDel="00000000" w:rsidP="00000000" w:rsidRDefault="00000000" w:rsidRPr="00000000" w14:paraId="00000062">
      <w:pPr>
        <w:spacing w:after="240" w:before="240" w:lineRule="auto"/>
        <w:rPr/>
      </w:pPr>
      <w:r w:rsidDel="00000000" w:rsidR="00000000" w:rsidRPr="00000000">
        <w:rPr>
          <w:rtl w:val="0"/>
        </w:rPr>
        <w:t xml:space="preserve">P=(p1,p2,…,pn)P = (p_1, p_2, \dots, p_n)P=(p1​,p2​,…,pn​)</w:t>
      </w:r>
    </w:p>
    <w:p w:rsidR="00000000" w:rsidDel="00000000" w:rsidP="00000000" w:rsidRDefault="00000000" w:rsidRPr="00000000" w14:paraId="00000063">
      <w:pPr>
        <w:pStyle w:val="Heading4"/>
        <w:keepNext w:val="0"/>
        <w:keepLines w:val="0"/>
        <w:spacing w:after="40" w:before="240" w:lineRule="auto"/>
        <w:rPr>
          <w:b w:val="1"/>
          <w:color w:val="000000"/>
          <w:sz w:val="22"/>
          <w:szCs w:val="22"/>
        </w:rPr>
      </w:pPr>
      <w:bookmarkStart w:colFirst="0" w:colLast="0" w:name="_v2zabhizx49y" w:id="29"/>
      <w:bookmarkEnd w:id="29"/>
      <w:r w:rsidDel="00000000" w:rsidR="00000000" w:rsidRPr="00000000">
        <w:rPr>
          <w:b w:val="1"/>
          <w:color w:val="000000"/>
          <w:sz w:val="22"/>
          <w:szCs w:val="22"/>
          <w:rtl w:val="0"/>
        </w:rPr>
        <w:t xml:space="preserve">2.2 Prime Encoding in Objective Functions</w:t>
      </w:r>
    </w:p>
    <w:p w:rsidR="00000000" w:rsidDel="00000000" w:rsidP="00000000" w:rsidRDefault="00000000" w:rsidRPr="00000000" w14:paraId="00000064">
      <w:pPr>
        <w:spacing w:after="240" w:before="240" w:lineRule="auto"/>
        <w:rPr/>
      </w:pPr>
      <w:r w:rsidDel="00000000" w:rsidR="00000000" w:rsidRPr="00000000">
        <w:rPr>
          <w:rtl w:val="0"/>
        </w:rPr>
        <w:t xml:space="preserve">For each objective function fi(X)f_i(X)fi​(X), prime-based encoding is applied, creating a mapping of the objective vector F(X)F(X)F(X) to a prime-encoded vector:</w:t>
      </w:r>
    </w:p>
    <w:p w:rsidR="00000000" w:rsidDel="00000000" w:rsidP="00000000" w:rsidRDefault="00000000" w:rsidRPr="00000000" w14:paraId="00000065">
      <w:pPr>
        <w:spacing w:after="240" w:before="240" w:lineRule="auto"/>
        <w:rPr/>
      </w:pPr>
      <w:r w:rsidDel="00000000" w:rsidR="00000000" w:rsidRPr="00000000">
        <w:rPr>
          <w:rtl w:val="0"/>
        </w:rPr>
        <w:t xml:space="preserve">φ(fi(X))=pfi,i=1,2,…,m\varphi(f_i(X)) = p_{f_i}, \quad i = 1, 2, \dots, mφ(fi​(X))=pfi​​,i=1,2,…,m</w:t>
      </w:r>
    </w:p>
    <w:p w:rsidR="00000000" w:rsidDel="00000000" w:rsidP="00000000" w:rsidRDefault="00000000" w:rsidRPr="00000000" w14:paraId="00000066">
      <w:pPr>
        <w:spacing w:after="240" w:before="240" w:lineRule="auto"/>
        <w:rPr/>
      </w:pPr>
      <w:r w:rsidDel="00000000" w:rsidR="00000000" w:rsidRPr="00000000">
        <w:rPr>
          <w:rtl w:val="0"/>
        </w:rPr>
        <w:t xml:space="preserve">Each objective function’s behavior is encoded into a unique prime representation, facilitating efficient computation and differentiation of trade-offs.</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esykz544tgvc" w:id="30"/>
      <w:bookmarkEnd w:id="30"/>
      <w:r w:rsidDel="00000000" w:rsidR="00000000" w:rsidRPr="00000000">
        <w:rPr>
          <w:b w:val="1"/>
          <w:color w:val="000000"/>
          <w:sz w:val="26"/>
          <w:szCs w:val="26"/>
          <w:rtl w:val="0"/>
        </w:rPr>
        <w:t xml:space="preserve">3. Quantum Superposition for Solution Space Exploration</w:t>
      </w:r>
    </w:p>
    <w:p w:rsidR="00000000" w:rsidDel="00000000" w:rsidP="00000000" w:rsidRDefault="00000000" w:rsidRPr="00000000" w14:paraId="00000069">
      <w:pPr>
        <w:spacing w:after="240" w:before="240" w:lineRule="auto"/>
        <w:rPr/>
      </w:pPr>
      <w:r w:rsidDel="00000000" w:rsidR="00000000" w:rsidRPr="00000000">
        <w:rPr>
          <w:rtl w:val="0"/>
        </w:rPr>
        <w:t xml:space="preserve">In classical MOO solvers, the exploration of the solution space is done sequentially or through heuristic methods. In prime-based solvers, </w:t>
      </w:r>
      <w:r w:rsidDel="00000000" w:rsidR="00000000" w:rsidRPr="00000000">
        <w:rPr>
          <w:b w:val="1"/>
          <w:rtl w:val="0"/>
        </w:rPr>
        <w:t xml:space="preserve">quantum superposition</w:t>
      </w:r>
      <w:r w:rsidDel="00000000" w:rsidR="00000000" w:rsidRPr="00000000">
        <w:rPr>
          <w:rtl w:val="0"/>
        </w:rPr>
        <w:t xml:space="preserve"> is used to explore multiple solutions simultaneously.</w:t>
      </w:r>
    </w:p>
    <w:p w:rsidR="00000000" w:rsidDel="00000000" w:rsidP="00000000" w:rsidRDefault="00000000" w:rsidRPr="00000000" w14:paraId="0000006A">
      <w:pPr>
        <w:pStyle w:val="Heading4"/>
        <w:keepNext w:val="0"/>
        <w:keepLines w:val="0"/>
        <w:spacing w:after="40" w:before="240" w:lineRule="auto"/>
        <w:rPr>
          <w:b w:val="1"/>
          <w:color w:val="000000"/>
          <w:sz w:val="22"/>
          <w:szCs w:val="22"/>
        </w:rPr>
      </w:pPr>
      <w:bookmarkStart w:colFirst="0" w:colLast="0" w:name="_jxq2bvjg8yti" w:id="31"/>
      <w:bookmarkEnd w:id="31"/>
      <w:r w:rsidDel="00000000" w:rsidR="00000000" w:rsidRPr="00000000">
        <w:rPr>
          <w:b w:val="1"/>
          <w:color w:val="000000"/>
          <w:sz w:val="22"/>
          <w:szCs w:val="22"/>
          <w:rtl w:val="0"/>
        </w:rPr>
        <w:t xml:space="preserve">3.1 Quantum Representation of Decision Variables</w:t>
      </w:r>
    </w:p>
    <w:p w:rsidR="00000000" w:rsidDel="00000000" w:rsidP="00000000" w:rsidRDefault="00000000" w:rsidRPr="00000000" w14:paraId="0000006B">
      <w:pPr>
        <w:spacing w:after="240" w:before="240" w:lineRule="auto"/>
        <w:rPr/>
      </w:pPr>
      <w:r w:rsidDel="00000000" w:rsidR="00000000" w:rsidRPr="00000000">
        <w:rPr>
          <w:rtl w:val="0"/>
        </w:rPr>
        <w:t xml:space="preserve">In quantum computing, a decision variable xix_ixi​ can be represented as a </w:t>
      </w:r>
      <w:r w:rsidDel="00000000" w:rsidR="00000000" w:rsidRPr="00000000">
        <w:rPr>
          <w:b w:val="1"/>
          <w:rtl w:val="0"/>
        </w:rPr>
        <w:t xml:space="preserve">qubit</w:t>
      </w:r>
      <w:r w:rsidDel="00000000" w:rsidR="00000000" w:rsidRPr="00000000">
        <w:rPr>
          <w:rFonts w:ascii="Caudex" w:cs="Caudex" w:eastAsia="Caudex" w:hAnsi="Caudex"/>
          <w:rtl w:val="0"/>
        </w:rPr>
        <w:t xml:space="preserve"> ∣ψ(xi)⟩| \psi(x_i) \rangle∣ψ(xi​)⟩, allowing the variable to exist in a </w:t>
      </w:r>
      <w:r w:rsidDel="00000000" w:rsidR="00000000" w:rsidRPr="00000000">
        <w:rPr>
          <w:b w:val="1"/>
          <w:rtl w:val="0"/>
        </w:rPr>
        <w:t xml:space="preserve">superposition</w:t>
      </w:r>
      <w:r w:rsidDel="00000000" w:rsidR="00000000" w:rsidRPr="00000000">
        <w:rPr>
          <w:rtl w:val="0"/>
        </w:rPr>
        <w:t xml:space="preserve"> of states:</w:t>
      </w:r>
    </w:p>
    <w:p w:rsidR="00000000" w:rsidDel="00000000" w:rsidP="00000000" w:rsidRDefault="00000000" w:rsidRPr="00000000" w14:paraId="0000006C">
      <w:pPr>
        <w:spacing w:after="240" w:before="240" w:lineRule="auto"/>
        <w:rPr/>
      </w:pPr>
      <w:r w:rsidDel="00000000" w:rsidR="00000000" w:rsidRPr="00000000">
        <w:rPr>
          <w:rFonts w:ascii="Caudex" w:cs="Caudex" w:eastAsia="Caudex" w:hAnsi="Caudex"/>
          <w:rtl w:val="0"/>
        </w:rPr>
        <w:t xml:space="preserve">∣ψ(xi)⟩=α0∣0⟩+α1∣1⟩| \psi(x_i) \rangle = \alpha_0 | 0 \rangle + \alpha_1 | 1 \rangle∣ψ(xi​)⟩=α0​∣0⟩+α1​∣1⟩</w:t>
      </w:r>
    </w:p>
    <w:p w:rsidR="00000000" w:rsidDel="00000000" w:rsidP="00000000" w:rsidRDefault="00000000" w:rsidRPr="00000000" w14:paraId="0000006D">
      <w:pPr>
        <w:spacing w:after="240" w:before="240" w:lineRule="auto"/>
        <w:rPr/>
      </w:pPr>
      <w:r w:rsidDel="00000000" w:rsidR="00000000" w:rsidRPr="00000000">
        <w:rPr>
          <w:rFonts w:ascii="Cardo" w:cs="Cardo" w:eastAsia="Cardo" w:hAnsi="Cardo"/>
          <w:rtl w:val="0"/>
        </w:rPr>
        <w:t xml:space="preserve">where α0,α1∈C\alpha_0, \alpha_1 \in \mathbb{C}α0​,α1​∈C are the probability amplitudes, and ∣0⟩,∣1⟩|0\rangle, |1\rangle∣0⟩,∣1⟩ are the quantum states.</w:t>
      </w:r>
    </w:p>
    <w:p w:rsidR="00000000" w:rsidDel="00000000" w:rsidP="00000000" w:rsidRDefault="00000000" w:rsidRPr="00000000" w14:paraId="0000006E">
      <w:pPr>
        <w:spacing w:after="240" w:before="240" w:lineRule="auto"/>
        <w:rPr/>
      </w:pPr>
      <w:r w:rsidDel="00000000" w:rsidR="00000000" w:rsidRPr="00000000">
        <w:rPr>
          <w:rtl w:val="0"/>
        </w:rPr>
        <w:t xml:space="preserve">By encoding decision variables using primes, the quantum state of a decision vector XXX becomes:</w:t>
      </w:r>
    </w:p>
    <w:p w:rsidR="00000000" w:rsidDel="00000000" w:rsidP="00000000" w:rsidRDefault="00000000" w:rsidRPr="00000000" w14:paraId="0000006F">
      <w:pPr>
        <w:spacing w:after="240" w:before="240" w:lineRule="auto"/>
        <w:rPr/>
      </w:pPr>
      <w:r w:rsidDel="00000000" w:rsidR="00000000" w:rsidRPr="00000000">
        <w:rPr>
          <w:rFonts w:ascii="Caudex" w:cs="Caudex" w:eastAsia="Caudex" w:hAnsi="Caudex"/>
          <w:rtl w:val="0"/>
        </w:rPr>
        <w:t xml:space="preserve">∣ψ(X)⟩=∑i=1nαi∣pi⟩| \psi(X) \rangle = \sum_{i=1}^{n} \alpha_i | p_i \rangle∣ψ(X)⟩=i=1∑n​αi​∣pi​⟩</w:t>
      </w:r>
    </w:p>
    <w:p w:rsidR="00000000" w:rsidDel="00000000" w:rsidP="00000000" w:rsidRDefault="00000000" w:rsidRPr="00000000" w14:paraId="00000070">
      <w:pPr>
        <w:spacing w:after="240" w:before="240" w:lineRule="auto"/>
        <w:rPr/>
      </w:pPr>
      <w:r w:rsidDel="00000000" w:rsidR="00000000" w:rsidRPr="00000000">
        <w:rPr>
          <w:rtl w:val="0"/>
        </w:rPr>
        <w:t xml:space="preserve">where pip_ipi​ is the prime-encoded representation of decision variable xix_ixi​, and αi\alpha_iαi​ represents the probability amplitude for each prime-encoded state.</w:t>
      </w:r>
    </w:p>
    <w:p w:rsidR="00000000" w:rsidDel="00000000" w:rsidP="00000000" w:rsidRDefault="00000000" w:rsidRPr="00000000" w14:paraId="00000071">
      <w:pPr>
        <w:pStyle w:val="Heading4"/>
        <w:keepNext w:val="0"/>
        <w:keepLines w:val="0"/>
        <w:spacing w:after="40" w:before="240" w:lineRule="auto"/>
        <w:rPr>
          <w:b w:val="1"/>
          <w:color w:val="000000"/>
          <w:sz w:val="22"/>
          <w:szCs w:val="22"/>
        </w:rPr>
      </w:pPr>
      <w:bookmarkStart w:colFirst="0" w:colLast="0" w:name="_gzjoi2ssn3gk" w:id="32"/>
      <w:bookmarkEnd w:id="32"/>
      <w:r w:rsidDel="00000000" w:rsidR="00000000" w:rsidRPr="00000000">
        <w:rPr>
          <w:b w:val="1"/>
          <w:color w:val="000000"/>
          <w:sz w:val="22"/>
          <w:szCs w:val="22"/>
          <w:rtl w:val="0"/>
        </w:rPr>
        <w:t xml:space="preserve">3.2 Superposition for Exploring Multiple Solutions</w:t>
      </w:r>
    </w:p>
    <w:p w:rsidR="00000000" w:rsidDel="00000000" w:rsidP="00000000" w:rsidRDefault="00000000" w:rsidRPr="00000000" w14:paraId="00000072">
      <w:pPr>
        <w:spacing w:after="240" w:before="240" w:lineRule="auto"/>
        <w:rPr/>
      </w:pPr>
      <w:r w:rsidDel="00000000" w:rsidR="00000000" w:rsidRPr="00000000">
        <w:rPr>
          <w:rtl w:val="0"/>
        </w:rPr>
        <w:t xml:space="preserve">Quantum superposition allows the system to explore multiple decision vectors XXX simultaneously:</w:t>
      </w:r>
    </w:p>
    <w:p w:rsidR="00000000" w:rsidDel="00000000" w:rsidP="00000000" w:rsidRDefault="00000000" w:rsidRPr="00000000" w14:paraId="00000073">
      <w:pPr>
        <w:spacing w:after="240" w:before="240" w:lineRule="auto"/>
        <w:rPr/>
      </w:pPr>
      <w:r w:rsidDel="00000000" w:rsidR="00000000" w:rsidRPr="00000000">
        <w:rPr>
          <w:rFonts w:ascii="Caudex" w:cs="Caudex" w:eastAsia="Caudex" w:hAnsi="Caudex"/>
          <w:rtl w:val="0"/>
        </w:rPr>
        <w:t xml:space="preserve">∣Ψ(X)⟩=∑X∈XαX∣φ(X)⟩| \Psi(X) \rangle = \sum_{X \in \mathcal{X}} \alpha_X | \varphi(X) \rangle∣Ψ(X)⟩=X∈X∑​αX​∣φ(X)⟩</w:t>
      </w:r>
    </w:p>
    <w:p w:rsidR="00000000" w:rsidDel="00000000" w:rsidP="00000000" w:rsidRDefault="00000000" w:rsidRPr="00000000" w14:paraId="00000074">
      <w:pPr>
        <w:spacing w:after="240" w:before="240" w:lineRule="auto"/>
        <w:rPr/>
      </w:pPr>
      <w:r w:rsidDel="00000000" w:rsidR="00000000" w:rsidRPr="00000000">
        <w:rPr>
          <w:rtl w:val="0"/>
        </w:rPr>
        <w:t xml:space="preserve">where X\mathcal{X}X represents the entire solution space, and αX\alpha_XαX​ is the amplitude associated with each solution XXX. This enables the solver to search for Pareto-optimal solutions across a vast solution space more efficiently than classical methods.</w:t>
      </w:r>
    </w:p>
    <w:p w:rsidR="00000000" w:rsidDel="00000000" w:rsidP="00000000" w:rsidRDefault="00000000" w:rsidRPr="00000000" w14:paraId="00000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color w:val="000000"/>
          <w:sz w:val="26"/>
          <w:szCs w:val="26"/>
        </w:rPr>
      </w:pPr>
      <w:bookmarkStart w:colFirst="0" w:colLast="0" w:name="_m785ely8hqw" w:id="33"/>
      <w:bookmarkEnd w:id="33"/>
      <w:r w:rsidDel="00000000" w:rsidR="00000000" w:rsidRPr="00000000">
        <w:rPr>
          <w:b w:val="1"/>
          <w:color w:val="000000"/>
          <w:sz w:val="26"/>
          <w:szCs w:val="26"/>
          <w:rtl w:val="0"/>
        </w:rPr>
        <w:t xml:space="preserve">4. Quantum Entanglement and Interconnected Objectives</w:t>
      </w:r>
    </w:p>
    <w:p w:rsidR="00000000" w:rsidDel="00000000" w:rsidP="00000000" w:rsidRDefault="00000000" w:rsidRPr="00000000" w14:paraId="00000077">
      <w:pPr>
        <w:spacing w:after="240" w:before="240" w:lineRule="auto"/>
        <w:rPr/>
      </w:pPr>
      <w:r w:rsidDel="00000000" w:rsidR="00000000" w:rsidRPr="00000000">
        <w:rPr>
          <w:rtl w:val="0"/>
        </w:rPr>
        <w:t xml:space="preserve">In MOO problems, objectives are often interconnected, meaning changes in one objective affect others. </w:t>
      </w:r>
      <w:r w:rsidDel="00000000" w:rsidR="00000000" w:rsidRPr="00000000">
        <w:rPr>
          <w:b w:val="1"/>
          <w:rtl w:val="0"/>
        </w:rPr>
        <w:t xml:space="preserve">Quantum entanglement</w:t>
      </w:r>
      <w:r w:rsidDel="00000000" w:rsidR="00000000" w:rsidRPr="00000000">
        <w:rPr>
          <w:rtl w:val="0"/>
        </w:rPr>
        <w:t xml:space="preserve"> is used to capture these relationships, allowing the solver to maintain coherence between objectives during optimization.</w:t>
      </w:r>
    </w:p>
    <w:p w:rsidR="00000000" w:rsidDel="00000000" w:rsidP="00000000" w:rsidRDefault="00000000" w:rsidRPr="00000000" w14:paraId="00000078">
      <w:pPr>
        <w:pStyle w:val="Heading4"/>
        <w:keepNext w:val="0"/>
        <w:keepLines w:val="0"/>
        <w:spacing w:after="40" w:before="240" w:lineRule="auto"/>
        <w:rPr>
          <w:b w:val="1"/>
          <w:color w:val="000000"/>
          <w:sz w:val="22"/>
          <w:szCs w:val="22"/>
        </w:rPr>
      </w:pPr>
      <w:bookmarkStart w:colFirst="0" w:colLast="0" w:name="_826uc3uvfg1g" w:id="34"/>
      <w:bookmarkEnd w:id="34"/>
      <w:r w:rsidDel="00000000" w:rsidR="00000000" w:rsidRPr="00000000">
        <w:rPr>
          <w:b w:val="1"/>
          <w:color w:val="000000"/>
          <w:sz w:val="22"/>
          <w:szCs w:val="22"/>
          <w:rtl w:val="0"/>
        </w:rPr>
        <w:t xml:space="preserve">4.1 Entangled States for Objective Functions</w:t>
      </w:r>
    </w:p>
    <w:p w:rsidR="00000000" w:rsidDel="00000000" w:rsidP="00000000" w:rsidRDefault="00000000" w:rsidRPr="00000000" w14:paraId="00000079">
      <w:pPr>
        <w:spacing w:after="240" w:before="240" w:lineRule="auto"/>
        <w:rPr/>
      </w:pPr>
      <w:r w:rsidDel="00000000" w:rsidR="00000000" w:rsidRPr="00000000">
        <w:rPr>
          <w:rtl w:val="0"/>
        </w:rPr>
        <w:t xml:space="preserve">Two quantum states representing objective functions fi(X)f_i(X)fi​(X) and fj(X)f_j(X)fj​(X) can be </w:t>
      </w:r>
      <w:r w:rsidDel="00000000" w:rsidR="00000000" w:rsidRPr="00000000">
        <w:rPr>
          <w:b w:val="1"/>
          <w:rtl w:val="0"/>
        </w:rPr>
        <w:t xml:space="preserve">entangled</w:t>
      </w:r>
      <w:r w:rsidDel="00000000" w:rsidR="00000000" w:rsidRPr="00000000">
        <w:rPr>
          <w:rtl w:val="0"/>
        </w:rPr>
        <w:t xml:space="preserve">, such that changes in one objective directly influence the other:</w:t>
      </w:r>
    </w:p>
    <w:p w:rsidR="00000000" w:rsidDel="00000000" w:rsidP="00000000" w:rsidRDefault="00000000" w:rsidRPr="00000000" w14:paraId="0000007A">
      <w:pPr>
        <w:spacing w:after="240" w:before="240" w:lineRule="auto"/>
        <w:rPr/>
      </w:pPr>
      <w:r w:rsidDel="00000000" w:rsidR="00000000" w:rsidRPr="00000000">
        <w:rPr>
          <w:rFonts w:ascii="Caudex" w:cs="Caudex" w:eastAsia="Caudex" w:hAnsi="Caudex"/>
          <w:rtl w:val="0"/>
        </w:rPr>
        <w:t xml:space="preserve">∣ψ(fi)⟩⊗∣ψ(fj)⟩=12(∣0i⟩∣0j⟩+∣1i⟩∣1j⟩)| \psi(f_i) \rangle \otimes | \psi(f_j) \rangle = \frac{1}{\sqrt{2}} \left( | 0_i \rangle | 0_j \rangle + | 1_i \rangle | 1_j \rangle \right)∣ψ(fi​)⟩⊗∣ψ(fj​)⟩=2​1​(∣0i​⟩∣0j​⟩+∣1i​⟩∣1j​⟩)</w:t>
      </w:r>
    </w:p>
    <w:p w:rsidR="00000000" w:rsidDel="00000000" w:rsidP="00000000" w:rsidRDefault="00000000" w:rsidRPr="00000000" w14:paraId="0000007B">
      <w:pPr>
        <w:spacing w:after="240" w:before="240" w:lineRule="auto"/>
        <w:rPr/>
      </w:pPr>
      <w:r w:rsidDel="00000000" w:rsidR="00000000" w:rsidRPr="00000000">
        <w:rPr>
          <w:rtl w:val="0"/>
        </w:rPr>
        <w:t xml:space="preserve">This creates a quantum system where the objectives are evaluated simultaneously, preserving interdependencies between them.</w:t>
      </w:r>
    </w:p>
    <w:p w:rsidR="00000000" w:rsidDel="00000000" w:rsidP="00000000" w:rsidRDefault="00000000" w:rsidRPr="00000000" w14:paraId="0000007C">
      <w:pPr>
        <w:spacing w:after="240" w:before="240" w:lineRule="auto"/>
        <w:rPr/>
      </w:pPr>
      <w:r w:rsidDel="00000000" w:rsidR="00000000" w:rsidRPr="00000000">
        <w:rPr>
          <w:rtl w:val="0"/>
        </w:rPr>
        <w:t xml:space="preserve">Entanglement ensures that trade-offs between objectives are evaluated coherently, enabling efficient identification of Pareto-optimal solutions that respect the relationships between conflicting objectives.</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color w:val="000000"/>
          <w:sz w:val="26"/>
          <w:szCs w:val="26"/>
        </w:rPr>
      </w:pPr>
      <w:bookmarkStart w:colFirst="0" w:colLast="0" w:name="_n5bl69iul4yh" w:id="35"/>
      <w:bookmarkEnd w:id="35"/>
      <w:r w:rsidDel="00000000" w:rsidR="00000000" w:rsidRPr="00000000">
        <w:rPr>
          <w:b w:val="1"/>
          <w:color w:val="000000"/>
          <w:sz w:val="26"/>
          <w:szCs w:val="26"/>
          <w:rtl w:val="0"/>
        </w:rPr>
        <w:t xml:space="preserve">5. Quantum Approximate Optimization Algorithm (QAOA) for Pareto Optimization</w:t>
      </w:r>
    </w:p>
    <w:p w:rsidR="00000000" w:rsidDel="00000000" w:rsidP="00000000" w:rsidRDefault="00000000" w:rsidRPr="00000000" w14:paraId="0000007F">
      <w:pPr>
        <w:spacing w:after="240" w:before="240" w:lineRule="auto"/>
        <w:rPr/>
      </w:pPr>
      <w:r w:rsidDel="00000000" w:rsidR="00000000" w:rsidRPr="00000000">
        <w:rPr>
          <w:rtl w:val="0"/>
        </w:rPr>
        <w:t xml:space="preserve">The </w:t>
      </w:r>
      <w:r w:rsidDel="00000000" w:rsidR="00000000" w:rsidRPr="00000000">
        <w:rPr>
          <w:b w:val="1"/>
          <w:rtl w:val="0"/>
        </w:rPr>
        <w:t xml:space="preserve">Quantum Approximate Optimization Algorithm (QAOA)</w:t>
      </w:r>
      <w:r w:rsidDel="00000000" w:rsidR="00000000" w:rsidRPr="00000000">
        <w:rPr>
          <w:rtl w:val="0"/>
        </w:rPr>
        <w:t xml:space="preserve"> is used to optimize multi-objective problems by evolving the quantum state of the system toward a Pareto-optimal configuration.</w:t>
      </w:r>
    </w:p>
    <w:p w:rsidR="00000000" w:rsidDel="00000000" w:rsidP="00000000" w:rsidRDefault="00000000" w:rsidRPr="00000000" w14:paraId="00000080">
      <w:pPr>
        <w:pStyle w:val="Heading4"/>
        <w:keepNext w:val="0"/>
        <w:keepLines w:val="0"/>
        <w:spacing w:after="40" w:before="240" w:lineRule="auto"/>
        <w:rPr>
          <w:b w:val="1"/>
          <w:color w:val="000000"/>
          <w:sz w:val="22"/>
          <w:szCs w:val="22"/>
        </w:rPr>
      </w:pPr>
      <w:bookmarkStart w:colFirst="0" w:colLast="0" w:name="_ruvuxmf0egzu" w:id="36"/>
      <w:bookmarkEnd w:id="36"/>
      <w:r w:rsidDel="00000000" w:rsidR="00000000" w:rsidRPr="00000000">
        <w:rPr>
          <w:b w:val="1"/>
          <w:color w:val="000000"/>
          <w:sz w:val="22"/>
          <w:szCs w:val="22"/>
          <w:rtl w:val="0"/>
        </w:rPr>
        <w:t xml:space="preserve">5.1 QAOA Structure</w:t>
      </w:r>
    </w:p>
    <w:p w:rsidR="00000000" w:rsidDel="00000000" w:rsidP="00000000" w:rsidRDefault="00000000" w:rsidRPr="00000000" w14:paraId="00000081">
      <w:pPr>
        <w:spacing w:after="240" w:before="240" w:lineRule="auto"/>
        <w:rPr/>
      </w:pPr>
      <w:r w:rsidDel="00000000" w:rsidR="00000000" w:rsidRPr="00000000">
        <w:rPr>
          <w:rtl w:val="0"/>
        </w:rPr>
        <w:t xml:space="preserve">QAOA is based on alternating between two operators:</w:t>
      </w:r>
    </w:p>
    <w:p w:rsidR="00000000" w:rsidDel="00000000" w:rsidP="00000000" w:rsidRDefault="00000000" w:rsidRPr="00000000" w14:paraId="00000082">
      <w:pPr>
        <w:numPr>
          <w:ilvl w:val="0"/>
          <w:numId w:val="10"/>
        </w:numPr>
        <w:spacing w:after="0" w:afterAutospacing="0" w:before="240" w:lineRule="auto"/>
        <w:ind w:left="720" w:hanging="360"/>
      </w:pPr>
      <w:r w:rsidDel="00000000" w:rsidR="00000000" w:rsidRPr="00000000">
        <w:rPr>
          <w:b w:val="1"/>
          <w:rtl w:val="0"/>
        </w:rPr>
        <w:t xml:space="preserve">Cost Hamiltonian</w:t>
      </w:r>
      <w:r w:rsidDel="00000000" w:rsidR="00000000" w:rsidRPr="00000000">
        <w:rPr>
          <w:rtl w:val="0"/>
        </w:rPr>
        <w:t xml:space="preserve"> U(C,γ)U(C, \gamma)U(C,γ), which encodes the objective functions.</w:t>
      </w:r>
    </w:p>
    <w:p w:rsidR="00000000" w:rsidDel="00000000" w:rsidP="00000000" w:rsidRDefault="00000000" w:rsidRPr="00000000" w14:paraId="00000083">
      <w:pPr>
        <w:numPr>
          <w:ilvl w:val="0"/>
          <w:numId w:val="10"/>
        </w:numPr>
        <w:spacing w:after="240" w:before="0" w:beforeAutospacing="0" w:lineRule="auto"/>
        <w:ind w:left="720" w:hanging="360"/>
      </w:pPr>
      <w:r w:rsidDel="00000000" w:rsidR="00000000" w:rsidRPr="00000000">
        <w:rPr>
          <w:b w:val="1"/>
          <w:rtl w:val="0"/>
        </w:rPr>
        <w:t xml:space="preserve">Mixing Hamiltonian</w:t>
      </w:r>
      <w:r w:rsidDel="00000000" w:rsidR="00000000" w:rsidRPr="00000000">
        <w:rPr>
          <w:rtl w:val="0"/>
        </w:rPr>
        <w:t xml:space="preserve"> U(B,β)U(B, \beta)U(B,β), which explores the solution space by perturbing the current state.</w:t>
      </w:r>
    </w:p>
    <w:p w:rsidR="00000000" w:rsidDel="00000000" w:rsidP="00000000" w:rsidRDefault="00000000" w:rsidRPr="00000000" w14:paraId="00000084">
      <w:pPr>
        <w:spacing w:after="240" w:before="240" w:lineRule="auto"/>
        <w:rPr/>
      </w:pPr>
      <w:r w:rsidDel="00000000" w:rsidR="00000000" w:rsidRPr="00000000">
        <w:rPr>
          <w:rtl w:val="0"/>
        </w:rPr>
        <w:t xml:space="preserve">The QAOA evolves the quantum state according to:</w:t>
      </w:r>
    </w:p>
    <w:p w:rsidR="00000000" w:rsidDel="00000000" w:rsidP="00000000" w:rsidRDefault="00000000" w:rsidRPr="00000000" w14:paraId="00000085">
      <w:pPr>
        <w:spacing w:after="240" w:before="240" w:lineRule="auto"/>
        <w:rPr/>
      </w:pPr>
      <w:r w:rsidDel="00000000" w:rsidR="00000000" w:rsidRPr="00000000">
        <w:rPr>
          <w:rFonts w:ascii="Caudex" w:cs="Caudex" w:eastAsia="Caudex" w:hAnsi="Caudex"/>
          <w:rtl w:val="0"/>
        </w:rPr>
        <w:t xml:space="preserve">∣ψ(γ,β)⟩=U(B,βp)U(C,γp)…U(B,β1)U(C,γ1)∣ψ0⟩| \psi(\gamma, \beta) \rangle = U(B, \beta_p) U(C, \gamma_p) \dots U(B, \beta_1) U(C, \gamma_1) | \psi_0 \rangle∣ψ(γ,β)⟩=U(B,βp​)U(C,γp​)…U(B,β1​)U(C,γ1​)∣ψ0​⟩</w:t>
      </w:r>
    </w:p>
    <w:p w:rsidR="00000000" w:rsidDel="00000000" w:rsidP="00000000" w:rsidRDefault="00000000" w:rsidRPr="00000000" w14:paraId="00000086">
      <w:pPr>
        <w:spacing w:after="240" w:before="240" w:lineRule="auto"/>
        <w:rPr/>
      </w:pPr>
      <w:r w:rsidDel="00000000" w:rsidR="00000000" w:rsidRPr="00000000">
        <w:rPr>
          <w:rFonts w:ascii="Caudex" w:cs="Caudex" w:eastAsia="Caudex" w:hAnsi="Caudex"/>
          <w:rtl w:val="0"/>
        </w:rPr>
        <w:t xml:space="preserve">where ∣ψ0⟩| \psi_0 \rangle∣ψ0​⟩ is the initial quantum state, and γ,β\gamma, \betaγ,β are parameters optimized iteratively.</w:t>
      </w:r>
    </w:p>
    <w:p w:rsidR="00000000" w:rsidDel="00000000" w:rsidP="00000000" w:rsidRDefault="00000000" w:rsidRPr="00000000" w14:paraId="00000087">
      <w:pPr>
        <w:pStyle w:val="Heading4"/>
        <w:keepNext w:val="0"/>
        <w:keepLines w:val="0"/>
        <w:spacing w:after="40" w:before="240" w:lineRule="auto"/>
        <w:rPr>
          <w:b w:val="1"/>
          <w:color w:val="000000"/>
          <w:sz w:val="22"/>
          <w:szCs w:val="22"/>
        </w:rPr>
      </w:pPr>
      <w:bookmarkStart w:colFirst="0" w:colLast="0" w:name="_oe5zagr3cj4f" w:id="37"/>
      <w:bookmarkEnd w:id="37"/>
      <w:r w:rsidDel="00000000" w:rsidR="00000000" w:rsidRPr="00000000">
        <w:rPr>
          <w:b w:val="1"/>
          <w:color w:val="000000"/>
          <w:sz w:val="22"/>
          <w:szCs w:val="22"/>
          <w:rtl w:val="0"/>
        </w:rPr>
        <w:t xml:space="preserve">5.2 Cost Function Encoding</w:t>
      </w:r>
    </w:p>
    <w:p w:rsidR="00000000" w:rsidDel="00000000" w:rsidP="00000000" w:rsidRDefault="00000000" w:rsidRPr="00000000" w14:paraId="00000088">
      <w:pPr>
        <w:spacing w:after="240" w:before="240" w:lineRule="auto"/>
        <w:rPr/>
      </w:pPr>
      <w:r w:rsidDel="00000000" w:rsidR="00000000" w:rsidRPr="00000000">
        <w:rPr>
          <w:rtl w:val="0"/>
        </w:rPr>
        <w:t xml:space="preserve">In multi-objective problems, the cost function represents the combination of all objectives:</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C(X)=∑i=1mwifi(X)C(X) = \sum_{i=1}^{m} w_i f_i(X)C(X)=i=1∑m​wi​fi​(X)</w:t>
      </w:r>
    </w:p>
    <w:p w:rsidR="00000000" w:rsidDel="00000000" w:rsidP="00000000" w:rsidRDefault="00000000" w:rsidRPr="00000000" w14:paraId="0000008A">
      <w:pPr>
        <w:spacing w:after="240" w:before="240" w:lineRule="auto"/>
        <w:rPr/>
      </w:pPr>
      <w:r w:rsidDel="00000000" w:rsidR="00000000" w:rsidRPr="00000000">
        <w:rPr>
          <w:rtl w:val="0"/>
        </w:rPr>
        <w:t xml:space="preserve">where wiw_iwi​ is the weight assigned to each objective function fi(X)f_i(X)fi​(X). This cost function is encoded in the quantum system using the Cost Hamiltonian:</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rtl w:val="0"/>
        </w:rPr>
        <w:t xml:space="preserve">U(C,γ)=e−iγC(X)U(C, \gamma) = e^{-i \gamma C(X)}U(C,γ)=e−iγC(X)</w:t>
      </w:r>
    </w:p>
    <w:p w:rsidR="00000000" w:rsidDel="00000000" w:rsidP="00000000" w:rsidRDefault="00000000" w:rsidRPr="00000000" w14:paraId="0000008C">
      <w:pPr>
        <w:pStyle w:val="Heading4"/>
        <w:keepNext w:val="0"/>
        <w:keepLines w:val="0"/>
        <w:spacing w:after="40" w:before="240" w:lineRule="auto"/>
        <w:rPr>
          <w:b w:val="1"/>
          <w:color w:val="000000"/>
          <w:sz w:val="22"/>
          <w:szCs w:val="22"/>
        </w:rPr>
      </w:pPr>
      <w:bookmarkStart w:colFirst="0" w:colLast="0" w:name="_j17cyeiu8ys8" w:id="38"/>
      <w:bookmarkEnd w:id="38"/>
      <w:r w:rsidDel="00000000" w:rsidR="00000000" w:rsidRPr="00000000">
        <w:rPr>
          <w:b w:val="1"/>
          <w:color w:val="000000"/>
          <w:sz w:val="22"/>
          <w:szCs w:val="22"/>
          <w:rtl w:val="0"/>
        </w:rPr>
        <w:t xml:space="preserve">5.3 Optimizing for Pareto Front</w:t>
      </w:r>
    </w:p>
    <w:p w:rsidR="00000000" w:rsidDel="00000000" w:rsidP="00000000" w:rsidRDefault="00000000" w:rsidRPr="00000000" w14:paraId="0000008D">
      <w:pPr>
        <w:spacing w:after="240" w:before="240" w:lineRule="auto"/>
        <w:rPr/>
      </w:pPr>
      <w:r w:rsidDel="00000000" w:rsidR="00000000" w:rsidRPr="00000000">
        <w:rPr>
          <w:rtl w:val="0"/>
        </w:rPr>
        <w:t xml:space="preserve">The QAOA optimizes for Pareto-optimal solutions by iteratively adjusting γ\gammaγ and β\betaβ to minimize the cost function, while maintaining balance across objectives. As the system evolves, the solver explores the Pareto front by examining the trade-offs between conflicting objectives.</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color w:val="000000"/>
          <w:sz w:val="26"/>
          <w:szCs w:val="26"/>
        </w:rPr>
      </w:pPr>
      <w:bookmarkStart w:colFirst="0" w:colLast="0" w:name="_a1d245ens70e" w:id="39"/>
      <w:bookmarkEnd w:id="39"/>
      <w:r w:rsidDel="00000000" w:rsidR="00000000" w:rsidRPr="00000000">
        <w:rPr>
          <w:b w:val="1"/>
          <w:color w:val="000000"/>
          <w:sz w:val="26"/>
          <w:szCs w:val="26"/>
          <w:rtl w:val="0"/>
        </w:rPr>
        <w:t xml:space="preserve">6. Prime-Based Feedback Mechanisms</w:t>
      </w:r>
    </w:p>
    <w:p w:rsidR="00000000" w:rsidDel="00000000" w:rsidP="00000000" w:rsidRDefault="00000000" w:rsidRPr="00000000" w14:paraId="00000090">
      <w:pPr>
        <w:spacing w:after="240" w:before="240" w:lineRule="auto"/>
        <w:rPr/>
      </w:pPr>
      <w:r w:rsidDel="00000000" w:rsidR="00000000" w:rsidRPr="00000000">
        <w:rPr>
          <w:rtl w:val="0"/>
        </w:rPr>
        <w:t xml:space="preserve">A feedback loop allows the system to dynamically adjust based on real-time inputs or changes in the problem space, ensuring that the solver remains adaptive and responsive.</w:t>
      </w:r>
    </w:p>
    <w:p w:rsidR="00000000" w:rsidDel="00000000" w:rsidP="00000000" w:rsidRDefault="00000000" w:rsidRPr="00000000" w14:paraId="00000091">
      <w:pPr>
        <w:pStyle w:val="Heading4"/>
        <w:keepNext w:val="0"/>
        <w:keepLines w:val="0"/>
        <w:spacing w:after="40" w:before="240" w:lineRule="auto"/>
        <w:rPr>
          <w:b w:val="1"/>
          <w:color w:val="000000"/>
          <w:sz w:val="22"/>
          <w:szCs w:val="22"/>
        </w:rPr>
      </w:pPr>
      <w:bookmarkStart w:colFirst="0" w:colLast="0" w:name="_nmuq0o30p7nx" w:id="40"/>
      <w:bookmarkEnd w:id="40"/>
      <w:r w:rsidDel="00000000" w:rsidR="00000000" w:rsidRPr="00000000">
        <w:rPr>
          <w:b w:val="1"/>
          <w:color w:val="000000"/>
          <w:sz w:val="22"/>
          <w:szCs w:val="22"/>
          <w:rtl w:val="0"/>
        </w:rPr>
        <w:t xml:space="preserve">6.1 Real-Time Feedback Adjustments</w:t>
      </w:r>
    </w:p>
    <w:p w:rsidR="00000000" w:rsidDel="00000000" w:rsidP="00000000" w:rsidRDefault="00000000" w:rsidRPr="00000000" w14:paraId="00000092">
      <w:pPr>
        <w:spacing w:after="240" w:before="240" w:lineRule="auto"/>
        <w:rPr/>
      </w:pPr>
      <w:r w:rsidDel="00000000" w:rsidR="00000000" w:rsidRPr="00000000">
        <w:rPr>
          <w:rtl w:val="0"/>
        </w:rPr>
        <w:t xml:space="preserve">At each iteration, the system evaluates the solution and adjusts the quantum state based on feedback. The feedback-adjusted quantum state is represented as:</w:t>
      </w:r>
    </w:p>
    <w:p w:rsidR="00000000" w:rsidDel="00000000" w:rsidP="00000000" w:rsidRDefault="00000000" w:rsidRPr="00000000" w14:paraId="00000093">
      <w:pPr>
        <w:spacing w:after="240" w:before="240" w:lineRule="auto"/>
        <w:rPr/>
      </w:pPr>
      <w:r w:rsidDel="00000000" w:rsidR="00000000" w:rsidRPr="00000000">
        <w:rPr>
          <w:rFonts w:ascii="Caudex" w:cs="Caudex" w:eastAsia="Caudex" w:hAnsi="Caudex"/>
          <w:rtl w:val="0"/>
        </w:rPr>
        <w:t xml:space="preserve">∣ψfeedback(t)⟩=∑i=1nαiffeedback(pi)∣pi⟩| \psi_{\text{feedback}}(t) \rangle = \sum_{i=1}^{n} \alpha_i f_{\text{feedback}}(p_i) | p_i \rangle∣ψfeedback​(t)⟩=i=1∑n​αi​ffeedback​(pi​)∣pi​⟩</w:t>
      </w:r>
    </w:p>
    <w:p w:rsidR="00000000" w:rsidDel="00000000" w:rsidP="00000000" w:rsidRDefault="00000000" w:rsidRPr="00000000" w14:paraId="00000094">
      <w:pPr>
        <w:spacing w:after="240" w:before="240" w:lineRule="auto"/>
        <w:rPr/>
      </w:pPr>
      <w:r w:rsidDel="00000000" w:rsidR="00000000" w:rsidRPr="00000000">
        <w:rPr>
          <w:rtl w:val="0"/>
        </w:rPr>
        <w:t xml:space="preserve">where ffeedback(pi)f_{\text{feedback}}(p_i)ffeedback​(pi​) represents the real-time adjustments made to the prime-encoded decision variables.</w:t>
      </w:r>
    </w:p>
    <w:p w:rsidR="00000000" w:rsidDel="00000000" w:rsidP="00000000" w:rsidRDefault="00000000" w:rsidRPr="00000000" w14:paraId="00000095">
      <w:pPr>
        <w:spacing w:after="240" w:before="240" w:lineRule="auto"/>
        <w:rPr/>
      </w:pPr>
      <w:r w:rsidDel="00000000" w:rsidR="00000000" w:rsidRPr="00000000">
        <w:rPr>
          <w:rtl w:val="0"/>
        </w:rPr>
        <w:t xml:space="preserve">This feedback loop ensures that the solver adapts to changing environments, continuously searching for updated Pareto-optimal solutions as conditions evolve.</w:t>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color w:val="000000"/>
          <w:sz w:val="26"/>
          <w:szCs w:val="26"/>
        </w:rPr>
      </w:pPr>
      <w:bookmarkStart w:colFirst="0" w:colLast="0" w:name="_77lldwu0slga" w:id="41"/>
      <w:bookmarkEnd w:id="41"/>
      <w:r w:rsidDel="00000000" w:rsidR="00000000" w:rsidRPr="00000000">
        <w:rPr>
          <w:b w:val="1"/>
          <w:color w:val="000000"/>
          <w:sz w:val="26"/>
          <w:szCs w:val="26"/>
          <w:rtl w:val="0"/>
        </w:rPr>
        <w:t xml:space="preserve">7. Applications of Prime-Based Pareto Optimization</w:t>
      </w:r>
    </w:p>
    <w:p w:rsidR="00000000" w:rsidDel="00000000" w:rsidP="00000000" w:rsidRDefault="00000000" w:rsidRPr="00000000" w14:paraId="00000098">
      <w:pPr>
        <w:pStyle w:val="Heading4"/>
        <w:keepNext w:val="0"/>
        <w:keepLines w:val="0"/>
        <w:spacing w:after="40" w:before="240" w:lineRule="auto"/>
        <w:rPr>
          <w:b w:val="1"/>
          <w:color w:val="000000"/>
          <w:sz w:val="22"/>
          <w:szCs w:val="22"/>
        </w:rPr>
      </w:pPr>
      <w:bookmarkStart w:colFirst="0" w:colLast="0" w:name="_linrgj66nczn" w:id="42"/>
      <w:bookmarkEnd w:id="42"/>
      <w:r w:rsidDel="00000000" w:rsidR="00000000" w:rsidRPr="00000000">
        <w:rPr>
          <w:b w:val="1"/>
          <w:color w:val="000000"/>
          <w:sz w:val="22"/>
          <w:szCs w:val="22"/>
          <w:rtl w:val="0"/>
        </w:rPr>
        <w:t xml:space="preserve">7.1 Economics</w:t>
      </w:r>
    </w:p>
    <w:p w:rsidR="00000000" w:rsidDel="00000000" w:rsidP="00000000" w:rsidRDefault="00000000" w:rsidRPr="00000000" w14:paraId="00000099">
      <w:pPr>
        <w:spacing w:after="240" w:before="240" w:lineRule="auto"/>
        <w:rPr/>
      </w:pPr>
      <w:r w:rsidDel="00000000" w:rsidR="00000000" w:rsidRPr="00000000">
        <w:rPr>
          <w:rtl w:val="0"/>
        </w:rPr>
        <w:t xml:space="preserve">In multi-criteria decision-making in economics, prime-encoded Pareto solvers can optimize trade-offs between growth, inflation, sustainability, and inequality.</w:t>
      </w:r>
    </w:p>
    <w:p w:rsidR="00000000" w:rsidDel="00000000" w:rsidP="00000000" w:rsidRDefault="00000000" w:rsidRPr="00000000" w14:paraId="0000009A">
      <w:pPr>
        <w:pStyle w:val="Heading4"/>
        <w:keepNext w:val="0"/>
        <w:keepLines w:val="0"/>
        <w:spacing w:after="40" w:before="240" w:lineRule="auto"/>
        <w:rPr>
          <w:b w:val="1"/>
          <w:color w:val="000000"/>
          <w:sz w:val="22"/>
          <w:szCs w:val="22"/>
        </w:rPr>
      </w:pPr>
      <w:bookmarkStart w:colFirst="0" w:colLast="0" w:name="_qettbu49kbqa" w:id="43"/>
      <w:bookmarkEnd w:id="43"/>
      <w:r w:rsidDel="00000000" w:rsidR="00000000" w:rsidRPr="00000000">
        <w:rPr>
          <w:b w:val="1"/>
          <w:color w:val="000000"/>
          <w:sz w:val="22"/>
          <w:szCs w:val="22"/>
          <w:rtl w:val="0"/>
        </w:rPr>
        <w:t xml:space="preserve">7.2 Engineering Design</w:t>
      </w:r>
    </w:p>
    <w:p w:rsidR="00000000" w:rsidDel="00000000" w:rsidP="00000000" w:rsidRDefault="00000000" w:rsidRPr="00000000" w14:paraId="0000009B">
      <w:pPr>
        <w:spacing w:after="240" w:before="240" w:lineRule="auto"/>
        <w:rPr/>
      </w:pPr>
      <w:r w:rsidDel="00000000" w:rsidR="00000000" w:rsidRPr="00000000">
        <w:rPr>
          <w:rtl w:val="0"/>
        </w:rPr>
        <w:t xml:space="preserve">Prime-based solvers are highly effective in optimizing product designs, material properties, and manufacturing processes by balancing performance, cost, and environmental impact.</w:t>
      </w:r>
    </w:p>
    <w:p w:rsidR="00000000" w:rsidDel="00000000" w:rsidP="00000000" w:rsidRDefault="00000000" w:rsidRPr="00000000" w14:paraId="0000009C">
      <w:pPr>
        <w:pStyle w:val="Heading4"/>
        <w:keepNext w:val="0"/>
        <w:keepLines w:val="0"/>
        <w:spacing w:after="40" w:before="240" w:lineRule="auto"/>
        <w:rPr>
          <w:b w:val="1"/>
          <w:color w:val="000000"/>
          <w:sz w:val="22"/>
          <w:szCs w:val="22"/>
        </w:rPr>
      </w:pPr>
      <w:bookmarkStart w:colFirst="0" w:colLast="0" w:name="_tjjufbhfwvh4" w:id="44"/>
      <w:bookmarkEnd w:id="44"/>
      <w:r w:rsidDel="00000000" w:rsidR="00000000" w:rsidRPr="00000000">
        <w:rPr>
          <w:b w:val="1"/>
          <w:color w:val="000000"/>
          <w:sz w:val="22"/>
          <w:szCs w:val="22"/>
          <w:rtl w:val="0"/>
        </w:rPr>
        <w:t xml:space="preserve">7.3 Multi-Agent Systems</w:t>
      </w:r>
    </w:p>
    <w:p w:rsidR="00000000" w:rsidDel="00000000" w:rsidP="00000000" w:rsidRDefault="00000000" w:rsidRPr="00000000" w14:paraId="0000009D">
      <w:pPr>
        <w:spacing w:after="240" w:before="240" w:lineRule="auto"/>
        <w:rPr/>
      </w:pPr>
      <w:r w:rsidDel="00000000" w:rsidR="00000000" w:rsidRPr="00000000">
        <w:rPr>
          <w:rtl w:val="0"/>
        </w:rPr>
        <w:t xml:space="preserve">In multi-agent optimization, the solver can optimize for collective objectives like energy efficiency and task completion while considering agent interactions and trade-offs.</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color w:val="000000"/>
          <w:sz w:val="26"/>
          <w:szCs w:val="26"/>
        </w:rPr>
      </w:pPr>
      <w:bookmarkStart w:colFirst="0" w:colLast="0" w:name="_vbyfwbmq1rc" w:id="45"/>
      <w:bookmarkEnd w:id="45"/>
      <w:r w:rsidDel="00000000" w:rsidR="00000000" w:rsidRPr="00000000">
        <w:rPr>
          <w:b w:val="1"/>
          <w:color w:val="000000"/>
          <w:sz w:val="26"/>
          <w:szCs w:val="26"/>
          <w:rtl w:val="0"/>
        </w:rPr>
        <w:t xml:space="preserve">Conclusion</w:t>
      </w:r>
    </w:p>
    <w:p w:rsidR="00000000" w:rsidDel="00000000" w:rsidP="00000000" w:rsidRDefault="00000000" w:rsidRPr="00000000" w14:paraId="000000A0">
      <w:pPr>
        <w:spacing w:after="240" w:before="240" w:lineRule="auto"/>
        <w:rPr/>
      </w:pPr>
      <w:r w:rsidDel="00000000" w:rsidR="00000000" w:rsidRPr="00000000">
        <w:rPr>
          <w:rtl w:val="0"/>
        </w:rPr>
        <w:t xml:space="preserve">Prime-based multi-objective optimization solvers provide a powerful framework for tackling complex problems with conflicting objectives. By combining prime encoding, quantum superposition, entanglement, and QAOA, these solvers can efficiently explore solution spaces and identify Pareto-optimal solutions across various domains. The integration of real-time feedback ensures adaptability, making this approach suitable for dynamic and high-dimensional optimization challenges.</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Ryan Van Gelder</w:t>
    </w:r>
  </w:p>
  <w:p w:rsidR="00000000" w:rsidDel="00000000" w:rsidP="00000000" w:rsidRDefault="00000000" w:rsidRPr="00000000" w14:paraId="000000A4">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