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vg4kd35lh7q" w:id="0"/>
      <w:bookmarkEnd w:id="0"/>
      <w:r w:rsidDel="00000000" w:rsidR="00000000" w:rsidRPr="00000000">
        <w:rPr>
          <w:b w:val="1"/>
          <w:color w:val="000000"/>
          <w:sz w:val="26"/>
          <w:szCs w:val="26"/>
          <w:rtl w:val="0"/>
        </w:rPr>
        <w:t xml:space="preserve">Comprehensive Overview of Developing Polynomial Factorization Solvers</w:t>
      </w:r>
    </w:p>
    <w:p w:rsidR="00000000" w:rsidDel="00000000" w:rsidP="00000000" w:rsidRDefault="00000000" w:rsidRPr="00000000" w14:paraId="00000002">
      <w:pPr>
        <w:spacing w:after="240" w:before="240" w:lineRule="auto"/>
        <w:rPr/>
      </w:pPr>
      <w:r w:rsidDel="00000000" w:rsidR="00000000" w:rsidRPr="00000000">
        <w:rPr>
          <w:rtl w:val="0"/>
        </w:rPr>
        <w:t xml:space="preserve">Polynomial factorization is a critical problem in fields like cryptography, coding theory, and symbolic computation. Developing solvers that can efficiently factorize large polynomials, especially in high-dimensional spaces, is essential for applications such as cryptographic key generation, error-correcting codes, and the analysis of algebraic structures. This overview outlines the mathematical principles, computational methods, and practical applications for polynomial factorization solvers, with a special focus on prime factorization techniques.</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tw5o5j3xe6w0" w:id="1"/>
      <w:bookmarkEnd w:id="1"/>
      <w:r w:rsidDel="00000000" w:rsidR="00000000" w:rsidRPr="00000000">
        <w:rPr>
          <w:b w:val="1"/>
          <w:color w:val="000000"/>
          <w:sz w:val="26"/>
          <w:szCs w:val="26"/>
          <w:rtl w:val="0"/>
        </w:rPr>
        <w:t xml:space="preserve">1. Prime-Based Polynomial Factorization</w:t>
      </w:r>
    </w:p>
    <w:p w:rsidR="00000000" w:rsidDel="00000000" w:rsidP="00000000" w:rsidRDefault="00000000" w:rsidRPr="00000000" w14:paraId="00000005">
      <w:pPr>
        <w:spacing w:after="240" w:before="240" w:lineRule="auto"/>
        <w:rPr/>
      </w:pPr>
      <w:r w:rsidDel="00000000" w:rsidR="00000000" w:rsidRPr="00000000">
        <w:rPr>
          <w:rtl w:val="0"/>
        </w:rPr>
        <w:t xml:space="preserve">Prime numbers play a crucial role in factorizing polynomials, especially when dealing with polynomials over finite fields (as in cryptography) or over large dimensional spaces. The solver design integrates prime-based techniques for efficient factorization.</w:t>
      </w:r>
    </w:p>
    <w:p w:rsidR="00000000" w:rsidDel="00000000" w:rsidP="00000000" w:rsidRDefault="00000000" w:rsidRPr="00000000" w14:paraId="00000006">
      <w:pPr>
        <w:pStyle w:val="Heading4"/>
        <w:keepNext w:val="0"/>
        <w:keepLines w:val="0"/>
        <w:spacing w:after="40" w:before="240" w:lineRule="auto"/>
        <w:rPr>
          <w:b w:val="1"/>
          <w:color w:val="000000"/>
          <w:sz w:val="22"/>
          <w:szCs w:val="22"/>
        </w:rPr>
      </w:pPr>
      <w:bookmarkStart w:colFirst="0" w:colLast="0" w:name="_qltxhj9hxjd6" w:id="2"/>
      <w:bookmarkEnd w:id="2"/>
      <w:r w:rsidDel="00000000" w:rsidR="00000000" w:rsidRPr="00000000">
        <w:rPr>
          <w:b w:val="1"/>
          <w:color w:val="000000"/>
          <w:sz w:val="22"/>
          <w:szCs w:val="22"/>
          <w:rtl w:val="0"/>
        </w:rPr>
        <w:t xml:space="preserve">a. Prime Factorization in Algebraic Structures</w:t>
      </w:r>
    </w:p>
    <w:p w:rsidR="00000000" w:rsidDel="00000000" w:rsidP="00000000" w:rsidRDefault="00000000" w:rsidRPr="00000000" w14:paraId="00000007">
      <w:pPr>
        <w:spacing w:after="240" w:before="240" w:lineRule="auto"/>
        <w:rPr/>
      </w:pPr>
      <w:r w:rsidDel="00000000" w:rsidR="00000000" w:rsidRPr="00000000">
        <w:rPr>
          <w:rtl w:val="0"/>
        </w:rPr>
        <w:t xml:space="preserve">The core of prime-based factorization solvers is the mapping of polynomial terms into prime-encoded structures. Let P(x)P(x)P(x) represent a large polynomial. The factorization process begins by encoding the coefficients and terms using prime numbers, which serve as unique identifiers for each component of the polynomial:</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P(x)=anxn+an−1xn−1+⋯+a0,P(x) = a_n x^n + a_{n-1} x^{n-1} + \dots + a_0,P(x)=an​xn+an−1​xn−1+⋯+a0​,</w:t>
      </w:r>
    </w:p>
    <w:p w:rsidR="00000000" w:rsidDel="00000000" w:rsidP="00000000" w:rsidRDefault="00000000" w:rsidRPr="00000000" w14:paraId="00000009">
      <w:pPr>
        <w:spacing w:after="240" w:before="240" w:lineRule="auto"/>
        <w:rPr/>
      </w:pPr>
      <w:r w:rsidDel="00000000" w:rsidR="00000000" w:rsidRPr="00000000">
        <w:rPr>
          <w:rtl w:val="0"/>
        </w:rPr>
        <w:t xml:space="preserve">where each coefficient aia_iai​ is encoded as a prime number pip_ipi​, using a prime encoding function f(ai)=pif(a_i) = p_if(ai​)=pi​.</w:t>
      </w:r>
    </w:p>
    <w:p w:rsidR="00000000" w:rsidDel="00000000" w:rsidP="00000000" w:rsidRDefault="00000000" w:rsidRPr="00000000" w14:paraId="0000000A">
      <w:pPr>
        <w:spacing w:after="240" w:before="240" w:lineRule="auto"/>
        <w:rPr/>
      </w:pPr>
      <w:r w:rsidDel="00000000" w:rsidR="00000000" w:rsidRPr="00000000">
        <w:rPr>
          <w:rtl w:val="0"/>
        </w:rPr>
        <w:t xml:space="preserve">Once encoded, the solver applies prime factorization methods to decompose the polynomial into irreducible factors:</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P(x)=(bmxm+bm−1xm−1+⋯+b0)⋅(ckxk+ck−1xk−1+⋯+c0).P(x) = (b_m x^m + b_{m-1} x^{m-1} + \dots + b_0) \cdot (c_k x^k + c_{k-1} x^{k-1} + \dots + c_0).P(x)=(bm​xm+bm−1​xm−1+⋯+b0​)⋅(ck​xk+ck−1​xk−1+⋯+c0​).</w:t>
      </w:r>
    </w:p>
    <w:p w:rsidR="00000000" w:rsidDel="00000000" w:rsidP="00000000" w:rsidRDefault="00000000" w:rsidRPr="00000000" w14:paraId="0000000C">
      <w:pPr>
        <w:spacing w:after="240" w:before="240" w:lineRule="auto"/>
        <w:rPr/>
      </w:pPr>
      <w:r w:rsidDel="00000000" w:rsidR="00000000" w:rsidRPr="00000000">
        <w:rPr>
          <w:rtl w:val="0"/>
        </w:rPr>
        <w:t xml:space="preserve">The factorization process is guided by the multiplicative properties of primes, ensuring that each factor is irreducible over the chosen field.</w:t>
      </w:r>
    </w:p>
    <w:p w:rsidR="00000000" w:rsidDel="00000000" w:rsidP="00000000" w:rsidRDefault="00000000" w:rsidRPr="00000000" w14:paraId="000000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dapkwnhpuv0s" w:id="3"/>
      <w:bookmarkEnd w:id="3"/>
      <w:r w:rsidDel="00000000" w:rsidR="00000000" w:rsidRPr="00000000">
        <w:rPr>
          <w:b w:val="1"/>
          <w:color w:val="000000"/>
          <w:sz w:val="26"/>
          <w:szCs w:val="26"/>
          <w:rtl w:val="0"/>
        </w:rPr>
        <w:t xml:space="preserve">2. Mathematical Foundations for Polynomial Factorization Solvers</w:t>
      </w:r>
    </w:p>
    <w:p w:rsidR="00000000" w:rsidDel="00000000" w:rsidP="00000000" w:rsidRDefault="00000000" w:rsidRPr="00000000" w14:paraId="0000000F">
      <w:pPr>
        <w:spacing w:after="240" w:before="240" w:lineRule="auto"/>
        <w:rPr/>
      </w:pPr>
      <w:r w:rsidDel="00000000" w:rsidR="00000000" w:rsidRPr="00000000">
        <w:rPr>
          <w:rtl w:val="0"/>
        </w:rPr>
        <w:t xml:space="preserve">Polynomial factorization over finite fields and high-dimensional spaces requires sophisticated mathematical techniques. Below are some of the key mathematical concepts integrated into polynomial factorization solvers.</w:t>
      </w:r>
    </w:p>
    <w:p w:rsidR="00000000" w:rsidDel="00000000" w:rsidP="00000000" w:rsidRDefault="00000000" w:rsidRPr="00000000" w14:paraId="00000010">
      <w:pPr>
        <w:pStyle w:val="Heading4"/>
        <w:keepNext w:val="0"/>
        <w:keepLines w:val="0"/>
        <w:spacing w:after="40" w:before="240" w:lineRule="auto"/>
        <w:rPr>
          <w:b w:val="1"/>
          <w:color w:val="000000"/>
          <w:sz w:val="22"/>
          <w:szCs w:val="22"/>
        </w:rPr>
      </w:pPr>
      <w:bookmarkStart w:colFirst="0" w:colLast="0" w:name="_s8ft5kq3pfxe" w:id="4"/>
      <w:bookmarkEnd w:id="4"/>
      <w:r w:rsidDel="00000000" w:rsidR="00000000" w:rsidRPr="00000000">
        <w:rPr>
          <w:b w:val="1"/>
          <w:color w:val="000000"/>
          <w:sz w:val="22"/>
          <w:szCs w:val="22"/>
          <w:rtl w:val="0"/>
        </w:rPr>
        <w:t xml:space="preserve">a. Finite Fields and Modular Arithmetic</w:t>
      </w:r>
    </w:p>
    <w:p w:rsidR="00000000" w:rsidDel="00000000" w:rsidP="00000000" w:rsidRDefault="00000000" w:rsidRPr="00000000" w14:paraId="00000011">
      <w:pPr>
        <w:spacing w:after="240" w:before="240" w:lineRule="auto"/>
        <w:rPr/>
      </w:pPr>
      <w:r w:rsidDel="00000000" w:rsidR="00000000" w:rsidRPr="00000000">
        <w:rPr>
          <w:rtl w:val="0"/>
        </w:rPr>
        <w:t xml:space="preserve">Many cryptographic applications require the factorization of polynomials over finite fields Fp\mathbb{F}_pFp​, where ppp is a prime number. In such cases, the polynomial P(x)P(x)P(x) is factorized using modular arithmetic techniques:</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P(x)mod  p=Q1(x)⋅Q2(x)⋅⋯⋅Qk(x),P(x) \mod p = Q_1(x) \cdot Q_2(x) \cdot \dots \cdot Q_k(x),P(x)modp=Q1​(x)⋅Q2​(x)⋅⋯⋅Qk​(x),</w:t>
      </w:r>
    </w:p>
    <w:p w:rsidR="00000000" w:rsidDel="00000000" w:rsidP="00000000" w:rsidRDefault="00000000" w:rsidRPr="00000000" w14:paraId="00000013">
      <w:pPr>
        <w:spacing w:after="240" w:before="240" w:lineRule="auto"/>
        <w:rPr/>
      </w:pPr>
      <w:r w:rsidDel="00000000" w:rsidR="00000000" w:rsidRPr="00000000">
        <w:rPr>
          <w:rtl w:val="0"/>
        </w:rPr>
        <w:t xml:space="preserve">where each Qi(x)Q_i(x)Qi​(x) is an irreducible polynomial over Fp\mathbb{F}_pFp​.</w:t>
      </w:r>
    </w:p>
    <w:p w:rsidR="00000000" w:rsidDel="00000000" w:rsidP="00000000" w:rsidRDefault="00000000" w:rsidRPr="00000000" w14:paraId="00000014">
      <w:pPr>
        <w:spacing w:after="240" w:before="240" w:lineRule="auto"/>
        <w:rPr/>
      </w:pPr>
      <w:r w:rsidDel="00000000" w:rsidR="00000000" w:rsidRPr="00000000">
        <w:rPr>
          <w:rtl w:val="0"/>
        </w:rPr>
        <w:t xml:space="preserve">Factorization in finite fields often leverages algorithms like </w:t>
      </w:r>
      <w:r w:rsidDel="00000000" w:rsidR="00000000" w:rsidRPr="00000000">
        <w:rPr>
          <w:b w:val="1"/>
          <w:rtl w:val="0"/>
        </w:rPr>
        <w:t xml:space="preserve">Berlekamp’s Algorithm</w:t>
      </w:r>
      <w:r w:rsidDel="00000000" w:rsidR="00000000" w:rsidRPr="00000000">
        <w:rPr>
          <w:rtl w:val="0"/>
        </w:rPr>
        <w:t xml:space="preserve"> or </w:t>
      </w:r>
      <w:r w:rsidDel="00000000" w:rsidR="00000000" w:rsidRPr="00000000">
        <w:rPr>
          <w:b w:val="1"/>
          <w:rtl w:val="0"/>
        </w:rPr>
        <w:t xml:space="preserve">Cantor-Zassenhaus Algorithm</w:t>
      </w:r>
      <w:r w:rsidDel="00000000" w:rsidR="00000000" w:rsidRPr="00000000">
        <w:rPr>
          <w:rtl w:val="0"/>
        </w:rPr>
        <w:t xml:space="preserve">, which break down polynomials by finding their roots modulo a prime and reconstructing the factorized components.</w:t>
      </w:r>
    </w:p>
    <w:p w:rsidR="00000000" w:rsidDel="00000000" w:rsidP="00000000" w:rsidRDefault="00000000" w:rsidRPr="00000000" w14:paraId="00000015">
      <w:pPr>
        <w:pStyle w:val="Heading4"/>
        <w:keepNext w:val="0"/>
        <w:keepLines w:val="0"/>
        <w:spacing w:after="40" w:before="240" w:lineRule="auto"/>
        <w:rPr>
          <w:b w:val="1"/>
          <w:color w:val="000000"/>
          <w:sz w:val="22"/>
          <w:szCs w:val="22"/>
        </w:rPr>
      </w:pPr>
      <w:bookmarkStart w:colFirst="0" w:colLast="0" w:name="_inzy9uvhmndm" w:id="5"/>
      <w:bookmarkEnd w:id="5"/>
      <w:r w:rsidDel="00000000" w:rsidR="00000000" w:rsidRPr="00000000">
        <w:rPr>
          <w:b w:val="1"/>
          <w:color w:val="000000"/>
          <w:sz w:val="22"/>
          <w:szCs w:val="22"/>
          <w:rtl w:val="0"/>
        </w:rPr>
        <w:t xml:space="preserve">b. Hensel Lifting</w:t>
      </w:r>
    </w:p>
    <w:p w:rsidR="00000000" w:rsidDel="00000000" w:rsidP="00000000" w:rsidRDefault="00000000" w:rsidRPr="00000000" w14:paraId="00000016">
      <w:pPr>
        <w:spacing w:after="240" w:before="240" w:lineRule="auto"/>
        <w:rPr/>
      </w:pPr>
      <w:r w:rsidDel="00000000" w:rsidR="00000000" w:rsidRPr="00000000">
        <w:rPr>
          <w:rtl w:val="0"/>
        </w:rPr>
        <w:t xml:space="preserve">For polynomials over Z/pnZ\mathbb{Z}/p^n\mathbb{Z}Z/pnZ, Hensel lifting is an effective technique. It lifts solutions from Z/pZ\mathbb{Z}/p\mathbb{Z}Z/pZ to Z/pnZ\mathbb{Z}/p^n\mathbb{Z}Z/pnZ by iteratively refining the factors of a polynomial:</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rtl w:val="0"/>
        </w:rPr>
        <w:t xml:space="preserve">Factor P(x)mod  pP(x) \mod pP(x)modp,</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Use the factors of P(x)mod  pP(x) \mod pP(x)modp to lift to factors modulo higher powers of ppp,</w:t>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rtl w:val="0"/>
        </w:rPr>
        <w:t xml:space="preserve">Reconstruct the factorization over Z\mathbb{Z}Z.</w:t>
      </w:r>
    </w:p>
    <w:p w:rsidR="00000000" w:rsidDel="00000000" w:rsidP="00000000" w:rsidRDefault="00000000" w:rsidRPr="00000000" w14:paraId="0000001A">
      <w:pPr>
        <w:spacing w:after="240" w:before="240" w:lineRule="auto"/>
        <w:rPr/>
      </w:pPr>
      <w:r w:rsidDel="00000000" w:rsidR="00000000" w:rsidRPr="00000000">
        <w:rPr>
          <w:rtl w:val="0"/>
        </w:rPr>
        <w:t xml:space="preserve">This process allows for precise control over the factorization in fields where the prime modulus plays a central role.</w:t>
      </w:r>
    </w:p>
    <w:p w:rsidR="00000000" w:rsidDel="00000000" w:rsidP="00000000" w:rsidRDefault="00000000" w:rsidRPr="00000000" w14:paraId="0000001B">
      <w:pPr>
        <w:pStyle w:val="Heading4"/>
        <w:keepNext w:val="0"/>
        <w:keepLines w:val="0"/>
        <w:spacing w:after="40" w:before="240" w:lineRule="auto"/>
        <w:rPr>
          <w:b w:val="1"/>
          <w:color w:val="000000"/>
          <w:sz w:val="22"/>
          <w:szCs w:val="22"/>
        </w:rPr>
      </w:pPr>
      <w:bookmarkStart w:colFirst="0" w:colLast="0" w:name="_fvohvpn8ol0r" w:id="6"/>
      <w:bookmarkEnd w:id="6"/>
      <w:r w:rsidDel="00000000" w:rsidR="00000000" w:rsidRPr="00000000">
        <w:rPr>
          <w:b w:val="1"/>
          <w:color w:val="000000"/>
          <w:sz w:val="22"/>
          <w:szCs w:val="22"/>
          <w:rtl w:val="0"/>
        </w:rPr>
        <w:t xml:space="preserve">c. Multivariate Polynomial Factorization</w:t>
      </w:r>
    </w:p>
    <w:p w:rsidR="00000000" w:rsidDel="00000000" w:rsidP="00000000" w:rsidRDefault="00000000" w:rsidRPr="00000000" w14:paraId="0000001C">
      <w:pPr>
        <w:spacing w:after="240" w:before="240" w:lineRule="auto"/>
        <w:rPr/>
      </w:pPr>
      <w:r w:rsidDel="00000000" w:rsidR="00000000" w:rsidRPr="00000000">
        <w:rPr>
          <w:rtl w:val="0"/>
        </w:rPr>
        <w:t xml:space="preserve">In many applications, such as cryptography and error-correcting codes, the polynomials involved are multivariate. The prime-based encoding extends naturally to multivariate polynomials. For a polynomial P(x1,x2,…,xn)P(x_1, x_2, \dots, x_n)P(x1​,x2​,…,xn​), the factorization process works as follows:</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P(x1,x2,…,xn)=(Q1(x1,x2,… )⋅Q2(x1,x2,… )).P(x_1, x_2, \dots, x_n) = (Q_1(x_1, x_2, \dots) \cdot Q_2(x_1, x_2, \dots)).P(x1​,x2​,…,xn​)=(Q1​(x1​,x2​,…)⋅Q2​(x1​,x2​,…)).</w:t>
      </w:r>
    </w:p>
    <w:p w:rsidR="00000000" w:rsidDel="00000000" w:rsidP="00000000" w:rsidRDefault="00000000" w:rsidRPr="00000000" w14:paraId="0000001E">
      <w:pPr>
        <w:spacing w:after="240" w:before="240" w:lineRule="auto"/>
        <w:rPr/>
      </w:pPr>
      <w:r w:rsidDel="00000000" w:rsidR="00000000" w:rsidRPr="00000000">
        <w:rPr>
          <w:rtl w:val="0"/>
        </w:rPr>
        <w:t xml:space="preserve">The factorization leverages </w:t>
      </w:r>
      <w:r w:rsidDel="00000000" w:rsidR="00000000" w:rsidRPr="00000000">
        <w:rPr>
          <w:b w:val="1"/>
          <w:rtl w:val="0"/>
        </w:rPr>
        <w:t xml:space="preserve">Gröbner bases</w:t>
      </w:r>
      <w:r w:rsidDel="00000000" w:rsidR="00000000" w:rsidRPr="00000000">
        <w:rPr>
          <w:rtl w:val="0"/>
        </w:rPr>
        <w:t xml:space="preserve"> to find common divisors and irreducible factors in multivariate systems, allowing the solver to handle high-dimensional polynomials effectively.</w:t>
      </w:r>
    </w:p>
    <w:p w:rsidR="00000000" w:rsidDel="00000000" w:rsidP="00000000" w:rsidRDefault="00000000" w:rsidRPr="00000000" w14:paraId="000000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nigfynrpbl6h" w:id="7"/>
      <w:bookmarkEnd w:id="7"/>
      <w:r w:rsidDel="00000000" w:rsidR="00000000" w:rsidRPr="00000000">
        <w:rPr>
          <w:b w:val="1"/>
          <w:color w:val="000000"/>
          <w:sz w:val="26"/>
          <w:szCs w:val="26"/>
          <w:rtl w:val="0"/>
        </w:rPr>
        <w:t xml:space="preserve">3. Symbolic Techniques for Factorization</w:t>
      </w:r>
    </w:p>
    <w:p w:rsidR="00000000" w:rsidDel="00000000" w:rsidP="00000000" w:rsidRDefault="00000000" w:rsidRPr="00000000" w14:paraId="00000021">
      <w:pPr>
        <w:spacing w:after="240" w:before="240" w:lineRule="auto"/>
        <w:rPr/>
      </w:pPr>
      <w:r w:rsidDel="00000000" w:rsidR="00000000" w:rsidRPr="00000000">
        <w:rPr>
          <w:rtl w:val="0"/>
        </w:rPr>
        <w:t xml:space="preserve">Symbolic computation techniques allow polynomial solvers to manipulate algebraic expressions directly, as opposed to approximating their solutions numerically.</w:t>
      </w:r>
    </w:p>
    <w:p w:rsidR="00000000" w:rsidDel="00000000" w:rsidP="00000000" w:rsidRDefault="00000000" w:rsidRPr="00000000" w14:paraId="00000022">
      <w:pPr>
        <w:pStyle w:val="Heading4"/>
        <w:keepNext w:val="0"/>
        <w:keepLines w:val="0"/>
        <w:spacing w:after="40" w:before="240" w:lineRule="auto"/>
        <w:rPr>
          <w:b w:val="1"/>
          <w:color w:val="000000"/>
          <w:sz w:val="22"/>
          <w:szCs w:val="22"/>
        </w:rPr>
      </w:pPr>
      <w:bookmarkStart w:colFirst="0" w:colLast="0" w:name="_9ojb1421m0fz" w:id="8"/>
      <w:bookmarkEnd w:id="8"/>
      <w:r w:rsidDel="00000000" w:rsidR="00000000" w:rsidRPr="00000000">
        <w:rPr>
          <w:b w:val="1"/>
          <w:color w:val="000000"/>
          <w:sz w:val="22"/>
          <w:szCs w:val="22"/>
          <w:rtl w:val="0"/>
        </w:rPr>
        <w:t xml:space="preserve">a. Symbolic Decomposition Algorithms</w:t>
      </w:r>
    </w:p>
    <w:p w:rsidR="00000000" w:rsidDel="00000000" w:rsidP="00000000" w:rsidRDefault="00000000" w:rsidRPr="00000000" w14:paraId="00000023">
      <w:pPr>
        <w:spacing w:after="240" w:before="240" w:lineRule="auto"/>
        <w:rPr/>
      </w:pPr>
      <w:r w:rsidDel="00000000" w:rsidR="00000000" w:rsidRPr="00000000">
        <w:rPr>
          <w:rtl w:val="0"/>
        </w:rPr>
        <w:t xml:space="preserve">Symbolic solvers employ algorithms like </w:t>
      </w:r>
      <w:r w:rsidDel="00000000" w:rsidR="00000000" w:rsidRPr="00000000">
        <w:rPr>
          <w:b w:val="1"/>
          <w:rtl w:val="0"/>
        </w:rPr>
        <w:t xml:space="preserve">Zassenhaus’ Algorithm</w:t>
      </w:r>
      <w:r w:rsidDel="00000000" w:rsidR="00000000" w:rsidRPr="00000000">
        <w:rPr>
          <w:rtl w:val="0"/>
        </w:rPr>
        <w:t xml:space="preserve"> for factorizing polynomials with integer coefficients. The algorithm uses symbolic operations to compute modular factors, then applies lattice-based techniques to lift the factorization from a modular space back to the integers.</w:t>
      </w:r>
    </w:p>
    <w:p w:rsidR="00000000" w:rsidDel="00000000" w:rsidP="00000000" w:rsidRDefault="00000000" w:rsidRPr="00000000" w14:paraId="00000024">
      <w:pPr>
        <w:spacing w:after="240" w:before="240" w:lineRule="auto"/>
        <w:rPr/>
      </w:pPr>
      <w:r w:rsidDel="00000000" w:rsidR="00000000" w:rsidRPr="00000000">
        <w:rPr>
          <w:rtl w:val="0"/>
        </w:rPr>
        <w:t xml:space="preserve">The core steps in symbolic decomposition involve:</w:t>
      </w:r>
    </w:p>
    <w:p w:rsidR="00000000" w:rsidDel="00000000" w:rsidP="00000000" w:rsidRDefault="00000000" w:rsidRPr="00000000" w14:paraId="00000025">
      <w:pPr>
        <w:numPr>
          <w:ilvl w:val="0"/>
          <w:numId w:val="3"/>
        </w:numPr>
        <w:spacing w:after="0" w:afterAutospacing="0" w:before="240" w:lineRule="auto"/>
        <w:ind w:left="720" w:hanging="360"/>
      </w:pPr>
      <w:r w:rsidDel="00000000" w:rsidR="00000000" w:rsidRPr="00000000">
        <w:rPr>
          <w:b w:val="1"/>
          <w:rtl w:val="0"/>
        </w:rPr>
        <w:t xml:space="preserve">Modular Reduction</w:t>
      </w:r>
      <w:r w:rsidDel="00000000" w:rsidR="00000000" w:rsidRPr="00000000">
        <w:rPr>
          <w:rtl w:val="0"/>
        </w:rPr>
        <w:t xml:space="preserve">: Factor the polynomial modulo small primes.</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b w:val="1"/>
          <w:rtl w:val="0"/>
        </w:rPr>
        <w:t xml:space="preserve">Recombination</w:t>
      </w:r>
      <w:r w:rsidDel="00000000" w:rsidR="00000000" w:rsidRPr="00000000">
        <w:rPr>
          <w:rtl w:val="0"/>
        </w:rPr>
        <w:t xml:space="preserve">: Recombine the modular factors into integer coefficients using lattice techniques.</w:t>
      </w:r>
    </w:p>
    <w:p w:rsidR="00000000" w:rsidDel="00000000" w:rsidP="00000000" w:rsidRDefault="00000000" w:rsidRPr="00000000" w14:paraId="00000027">
      <w:pPr>
        <w:numPr>
          <w:ilvl w:val="0"/>
          <w:numId w:val="3"/>
        </w:numPr>
        <w:spacing w:after="240" w:before="0" w:beforeAutospacing="0" w:lineRule="auto"/>
        <w:ind w:left="720" w:hanging="360"/>
      </w:pPr>
      <w:r w:rsidDel="00000000" w:rsidR="00000000" w:rsidRPr="00000000">
        <w:rPr>
          <w:b w:val="1"/>
          <w:rtl w:val="0"/>
        </w:rPr>
        <w:t xml:space="preserve">Factor Recovery</w:t>
      </w:r>
      <w:r w:rsidDel="00000000" w:rsidR="00000000" w:rsidRPr="00000000">
        <w:rPr>
          <w:rtl w:val="0"/>
        </w:rPr>
        <w:t xml:space="preserve">: Apply symbolic methods to recover the full factorization from modular results.</w:t>
      </w:r>
    </w:p>
    <w:p w:rsidR="00000000" w:rsidDel="00000000" w:rsidP="00000000" w:rsidRDefault="00000000" w:rsidRPr="00000000" w14:paraId="00000028">
      <w:pPr>
        <w:spacing w:after="240" w:before="240" w:lineRule="auto"/>
        <w:rPr/>
      </w:pPr>
      <w:r w:rsidDel="00000000" w:rsidR="00000000" w:rsidRPr="00000000">
        <w:rPr>
          <w:rtl w:val="0"/>
        </w:rPr>
        <w:t xml:space="preserve">This approach is particularly useful in cryptography, where polynomials must often be factorized symbolically, without resorting to floating-point approximations.</w:t>
      </w:r>
    </w:p>
    <w:p w:rsidR="00000000" w:rsidDel="00000000" w:rsidP="00000000" w:rsidRDefault="00000000" w:rsidRPr="00000000" w14:paraId="00000029">
      <w:pPr>
        <w:pStyle w:val="Heading4"/>
        <w:keepNext w:val="0"/>
        <w:keepLines w:val="0"/>
        <w:spacing w:after="40" w:before="240" w:lineRule="auto"/>
        <w:rPr>
          <w:b w:val="1"/>
          <w:color w:val="000000"/>
          <w:sz w:val="22"/>
          <w:szCs w:val="22"/>
        </w:rPr>
      </w:pPr>
      <w:bookmarkStart w:colFirst="0" w:colLast="0" w:name="_rmvhfdb6jxev" w:id="9"/>
      <w:bookmarkEnd w:id="9"/>
      <w:r w:rsidDel="00000000" w:rsidR="00000000" w:rsidRPr="00000000">
        <w:rPr>
          <w:b w:val="1"/>
          <w:color w:val="000000"/>
          <w:sz w:val="22"/>
          <w:szCs w:val="22"/>
          <w:rtl w:val="0"/>
        </w:rPr>
        <w:t xml:space="preserve">b. Factorization in Algebraic Number Fields</w:t>
      </w:r>
    </w:p>
    <w:p w:rsidR="00000000" w:rsidDel="00000000" w:rsidP="00000000" w:rsidRDefault="00000000" w:rsidRPr="00000000" w14:paraId="0000002A">
      <w:pPr>
        <w:spacing w:after="240" w:before="240" w:lineRule="auto"/>
        <w:rPr/>
      </w:pPr>
      <w:r w:rsidDel="00000000" w:rsidR="00000000" w:rsidRPr="00000000">
        <w:rPr>
          <w:rtl w:val="0"/>
        </w:rPr>
        <w:t xml:space="preserve">When polynomials have coefficients in algebraic number fields (e.g., extensions of Q\mathbb{Q}Q or Fp\mathbb{F}_pFp​), symbolic solvers can factorize them using algebraic methods. Given a polynomial P(x)P(x)P(x) over an algebraic field Q(α)\mathbb{Q}(\alpha)Q(α), the solver applies symbolic techniques to break the polynomial into factors over the extension field.</w:t>
      </w:r>
    </w:p>
    <w:p w:rsidR="00000000" w:rsidDel="00000000" w:rsidP="00000000" w:rsidRDefault="00000000" w:rsidRPr="00000000" w14:paraId="0000002B">
      <w:pPr>
        <w:spacing w:after="240" w:before="240" w:lineRule="auto"/>
        <w:rPr/>
      </w:pPr>
      <w:r w:rsidDel="00000000" w:rsidR="00000000" w:rsidRPr="00000000">
        <w:rPr>
          <w:rtl w:val="0"/>
        </w:rPr>
        <w:t xml:space="preserve">These solvers often rely on </w:t>
      </w:r>
      <w:r w:rsidDel="00000000" w:rsidR="00000000" w:rsidRPr="00000000">
        <w:rPr>
          <w:b w:val="1"/>
          <w:rtl w:val="0"/>
        </w:rPr>
        <w:t xml:space="preserve">Lattice Reduction Algorithms</w:t>
      </w:r>
      <w:r w:rsidDel="00000000" w:rsidR="00000000" w:rsidRPr="00000000">
        <w:rPr>
          <w:rtl w:val="0"/>
        </w:rPr>
        <w:t xml:space="preserve"> such as </w:t>
      </w:r>
      <w:r w:rsidDel="00000000" w:rsidR="00000000" w:rsidRPr="00000000">
        <w:rPr>
          <w:b w:val="1"/>
          <w:rtl w:val="0"/>
        </w:rPr>
        <w:t xml:space="preserve">LLL (Lenstra–Lenstra–Lovász)</w:t>
      </w:r>
      <w:r w:rsidDel="00000000" w:rsidR="00000000" w:rsidRPr="00000000">
        <w:rPr>
          <w:rtl w:val="0"/>
        </w:rPr>
        <w:t xml:space="preserve"> to manage large coefficients and ensure that the polynomial is factored efficiently over high-dimensional fields.</w:t>
      </w:r>
    </w:p>
    <w:p w:rsidR="00000000" w:rsidDel="00000000" w:rsidP="00000000" w:rsidRDefault="00000000" w:rsidRPr="00000000" w14:paraId="000000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1sybe1u480qu" w:id="10"/>
      <w:bookmarkEnd w:id="10"/>
      <w:r w:rsidDel="00000000" w:rsidR="00000000" w:rsidRPr="00000000">
        <w:rPr>
          <w:b w:val="1"/>
          <w:color w:val="000000"/>
          <w:sz w:val="26"/>
          <w:szCs w:val="26"/>
          <w:rtl w:val="0"/>
        </w:rPr>
        <w:t xml:space="preserve">4. Quantum and Hybrid Methods for Polynomial Factorization</w:t>
      </w:r>
    </w:p>
    <w:p w:rsidR="00000000" w:rsidDel="00000000" w:rsidP="00000000" w:rsidRDefault="00000000" w:rsidRPr="00000000" w14:paraId="0000002E">
      <w:pPr>
        <w:spacing w:after="240" w:before="240" w:lineRule="auto"/>
        <w:rPr/>
      </w:pPr>
      <w:r w:rsidDel="00000000" w:rsidR="00000000" w:rsidRPr="00000000">
        <w:rPr>
          <w:rtl w:val="0"/>
        </w:rPr>
        <w:t xml:space="preserve">Quantum computing opens new avenues for polynomial factorization, particularly when combined with prime-based solvers. Hybrid quantum-classical methods allow solvers to tackle large polynomials that would be infeasible for classical algorithms.</w:t>
      </w:r>
    </w:p>
    <w:p w:rsidR="00000000" w:rsidDel="00000000" w:rsidP="00000000" w:rsidRDefault="00000000" w:rsidRPr="00000000" w14:paraId="0000002F">
      <w:pPr>
        <w:pStyle w:val="Heading4"/>
        <w:keepNext w:val="0"/>
        <w:keepLines w:val="0"/>
        <w:spacing w:after="40" w:before="240" w:lineRule="auto"/>
        <w:rPr>
          <w:b w:val="1"/>
          <w:color w:val="000000"/>
          <w:sz w:val="22"/>
          <w:szCs w:val="22"/>
        </w:rPr>
      </w:pPr>
      <w:bookmarkStart w:colFirst="0" w:colLast="0" w:name="_z9axlluukrei" w:id="11"/>
      <w:bookmarkEnd w:id="11"/>
      <w:r w:rsidDel="00000000" w:rsidR="00000000" w:rsidRPr="00000000">
        <w:rPr>
          <w:b w:val="1"/>
          <w:color w:val="000000"/>
          <w:sz w:val="22"/>
          <w:szCs w:val="22"/>
          <w:rtl w:val="0"/>
        </w:rPr>
        <w:t xml:space="preserve">a. Quantum Polynomial Factorization</w:t>
      </w:r>
    </w:p>
    <w:p w:rsidR="00000000" w:rsidDel="00000000" w:rsidP="00000000" w:rsidRDefault="00000000" w:rsidRPr="00000000" w14:paraId="00000030">
      <w:pPr>
        <w:spacing w:after="240" w:before="240" w:lineRule="auto"/>
        <w:rPr/>
      </w:pPr>
      <w:r w:rsidDel="00000000" w:rsidR="00000000" w:rsidRPr="00000000">
        <w:rPr>
          <w:rtl w:val="0"/>
        </w:rPr>
        <w:t xml:space="preserve">Quantum algorithms, like </w:t>
      </w:r>
      <w:r w:rsidDel="00000000" w:rsidR="00000000" w:rsidRPr="00000000">
        <w:rPr>
          <w:b w:val="1"/>
          <w:rtl w:val="0"/>
        </w:rPr>
        <w:t xml:space="preserve">Shor’s Algorithm</w:t>
      </w:r>
      <w:r w:rsidDel="00000000" w:rsidR="00000000" w:rsidRPr="00000000">
        <w:rPr>
          <w:rtl w:val="0"/>
        </w:rPr>
        <w:t xml:space="preserve">, which is traditionally used for integer factorization, can be adapted to factorize polynomials. In particular, prime-encoded qubits represent symbolic terms in the polynomial, and the factorization process involves:</w:t>
      </w:r>
    </w:p>
    <w:p w:rsidR="00000000" w:rsidDel="00000000" w:rsidP="00000000" w:rsidRDefault="00000000" w:rsidRPr="00000000" w14:paraId="00000031">
      <w:pPr>
        <w:numPr>
          <w:ilvl w:val="0"/>
          <w:numId w:val="1"/>
        </w:numPr>
        <w:spacing w:after="0" w:afterAutospacing="0" w:before="240" w:lineRule="auto"/>
        <w:ind w:left="720" w:hanging="360"/>
      </w:pPr>
      <w:r w:rsidDel="00000000" w:rsidR="00000000" w:rsidRPr="00000000">
        <w:rPr>
          <w:b w:val="1"/>
          <w:rtl w:val="0"/>
        </w:rPr>
        <w:t xml:space="preserve">Quantum Fourier Transform (QFT)</w:t>
      </w:r>
      <w:r w:rsidDel="00000000" w:rsidR="00000000" w:rsidRPr="00000000">
        <w:rPr>
          <w:rtl w:val="0"/>
        </w:rPr>
        <w:t xml:space="preserve">: Applied to detect periodicity in the polynomial structure.</w:t>
      </w:r>
    </w:p>
    <w:p w:rsidR="00000000" w:rsidDel="00000000" w:rsidP="00000000" w:rsidRDefault="00000000" w:rsidRPr="00000000" w14:paraId="00000032">
      <w:pPr>
        <w:numPr>
          <w:ilvl w:val="0"/>
          <w:numId w:val="1"/>
        </w:numPr>
        <w:spacing w:after="240" w:before="0" w:beforeAutospacing="0" w:lineRule="auto"/>
        <w:ind w:left="720" w:hanging="360"/>
      </w:pPr>
      <w:r w:rsidDel="00000000" w:rsidR="00000000" w:rsidRPr="00000000">
        <w:rPr>
          <w:b w:val="1"/>
          <w:rtl w:val="0"/>
        </w:rPr>
        <w:t xml:space="preserve">Entanglement of Factors</w:t>
      </w:r>
      <w:r w:rsidDel="00000000" w:rsidR="00000000" w:rsidRPr="00000000">
        <w:rPr>
          <w:rtl w:val="0"/>
        </w:rPr>
        <w:t xml:space="preserve">: Used to explore all possible factor pairs in parallel.</w:t>
      </w:r>
    </w:p>
    <w:p w:rsidR="00000000" w:rsidDel="00000000" w:rsidP="00000000" w:rsidRDefault="00000000" w:rsidRPr="00000000" w14:paraId="00000033">
      <w:pPr>
        <w:spacing w:after="240" w:before="240" w:lineRule="auto"/>
        <w:rPr/>
      </w:pPr>
      <w:r w:rsidDel="00000000" w:rsidR="00000000" w:rsidRPr="00000000">
        <w:rPr>
          <w:rtl w:val="0"/>
        </w:rPr>
        <w:t xml:space="preserve">This method is especially useful in high-dimensional polynomial spaces, where the quantum system can leverage superposition and entanglement to explore multiple factorization paths simultaneously.</w:t>
      </w:r>
    </w:p>
    <w:p w:rsidR="00000000" w:rsidDel="00000000" w:rsidP="00000000" w:rsidRDefault="00000000" w:rsidRPr="00000000" w14:paraId="00000034">
      <w:pPr>
        <w:pStyle w:val="Heading4"/>
        <w:keepNext w:val="0"/>
        <w:keepLines w:val="0"/>
        <w:spacing w:after="40" w:before="240" w:lineRule="auto"/>
        <w:rPr>
          <w:b w:val="1"/>
          <w:color w:val="000000"/>
          <w:sz w:val="22"/>
          <w:szCs w:val="22"/>
        </w:rPr>
      </w:pPr>
      <w:bookmarkStart w:colFirst="0" w:colLast="0" w:name="_qfoyoa1kcjti" w:id="12"/>
      <w:bookmarkEnd w:id="12"/>
      <w:r w:rsidDel="00000000" w:rsidR="00000000" w:rsidRPr="00000000">
        <w:rPr>
          <w:b w:val="1"/>
          <w:color w:val="000000"/>
          <w:sz w:val="22"/>
          <w:szCs w:val="22"/>
          <w:rtl w:val="0"/>
        </w:rPr>
        <w:t xml:space="preserve">b. Hybrid Algorithms for Error-Correcting Codes</w:t>
      </w:r>
    </w:p>
    <w:p w:rsidR="00000000" w:rsidDel="00000000" w:rsidP="00000000" w:rsidRDefault="00000000" w:rsidRPr="00000000" w14:paraId="00000035">
      <w:pPr>
        <w:spacing w:after="240" w:before="240" w:lineRule="auto"/>
        <w:rPr/>
      </w:pPr>
      <w:r w:rsidDel="00000000" w:rsidR="00000000" w:rsidRPr="00000000">
        <w:rPr>
          <w:rtl w:val="0"/>
        </w:rPr>
        <w:t xml:space="preserve">Polynomial solvers designed for error-correcting codes (such as BCH or Reed-Solomon codes) benefit from hybrid approaches that integrate both symbolic and quantum techniques. These solvers factor the generator polynomials of error-correcting codes by:</w:t>
      </w:r>
    </w:p>
    <w:p w:rsidR="00000000" w:rsidDel="00000000" w:rsidP="00000000" w:rsidRDefault="00000000" w:rsidRPr="00000000" w14:paraId="00000036">
      <w:pPr>
        <w:numPr>
          <w:ilvl w:val="0"/>
          <w:numId w:val="5"/>
        </w:numPr>
        <w:spacing w:after="0" w:afterAutospacing="0" w:before="240" w:lineRule="auto"/>
        <w:ind w:left="720" w:hanging="360"/>
      </w:pPr>
      <w:r w:rsidDel="00000000" w:rsidR="00000000" w:rsidRPr="00000000">
        <w:rPr>
          <w:b w:val="1"/>
          <w:rtl w:val="0"/>
        </w:rPr>
        <w:t xml:space="preserve">Symbolic Preprocessing</w:t>
      </w:r>
      <w:r w:rsidDel="00000000" w:rsidR="00000000" w:rsidRPr="00000000">
        <w:rPr>
          <w:rtl w:val="0"/>
        </w:rPr>
        <w:t xml:space="preserve">: Simplifies the polynomial into a form suitable for quantum algorithms.</w:t>
      </w:r>
    </w:p>
    <w:p w:rsidR="00000000" w:rsidDel="00000000" w:rsidP="00000000" w:rsidRDefault="00000000" w:rsidRPr="00000000" w14:paraId="00000037">
      <w:pPr>
        <w:numPr>
          <w:ilvl w:val="0"/>
          <w:numId w:val="5"/>
        </w:numPr>
        <w:spacing w:after="240" w:before="0" w:beforeAutospacing="0" w:lineRule="auto"/>
        <w:ind w:left="720" w:hanging="360"/>
      </w:pPr>
      <w:r w:rsidDel="00000000" w:rsidR="00000000" w:rsidRPr="00000000">
        <w:rPr>
          <w:b w:val="1"/>
          <w:rtl w:val="0"/>
        </w:rPr>
        <w:t xml:space="preserve">Quantum Search Algorithms</w:t>
      </w:r>
      <w:r w:rsidDel="00000000" w:rsidR="00000000" w:rsidRPr="00000000">
        <w:rPr>
          <w:rtl w:val="0"/>
        </w:rPr>
        <w:t xml:space="preserve">: Identify factorization patterns faster than classical solvers, enhancing the efficiency of the error-correction process.</w:t>
      </w:r>
    </w:p>
    <w:p w:rsidR="00000000" w:rsidDel="00000000" w:rsidP="00000000" w:rsidRDefault="00000000" w:rsidRPr="00000000" w14:paraId="000000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color w:val="000000"/>
          <w:sz w:val="26"/>
          <w:szCs w:val="26"/>
        </w:rPr>
      </w:pPr>
      <w:bookmarkStart w:colFirst="0" w:colLast="0" w:name="_uez0i6wf5qtd" w:id="13"/>
      <w:bookmarkEnd w:id="13"/>
      <w:r w:rsidDel="00000000" w:rsidR="00000000" w:rsidRPr="00000000">
        <w:rPr>
          <w:b w:val="1"/>
          <w:color w:val="000000"/>
          <w:sz w:val="26"/>
          <w:szCs w:val="26"/>
          <w:rtl w:val="0"/>
        </w:rPr>
        <w:t xml:space="preserve">5. Applications of Polynomial Factorization Solvers</w:t>
      </w:r>
    </w:p>
    <w:p w:rsidR="00000000" w:rsidDel="00000000" w:rsidP="00000000" w:rsidRDefault="00000000" w:rsidRPr="00000000" w14:paraId="0000003A">
      <w:pPr>
        <w:spacing w:after="240" w:before="240" w:lineRule="auto"/>
        <w:rPr/>
      </w:pPr>
      <w:r w:rsidDel="00000000" w:rsidR="00000000" w:rsidRPr="00000000">
        <w:rPr>
          <w:rtl w:val="0"/>
        </w:rPr>
        <w:t xml:space="preserve">The ability to factorize large polynomials efficiently has wide-ranging applications in cryptography, coding theory, and computational mathematics.</w:t>
      </w:r>
    </w:p>
    <w:p w:rsidR="00000000" w:rsidDel="00000000" w:rsidP="00000000" w:rsidRDefault="00000000" w:rsidRPr="00000000" w14:paraId="0000003B">
      <w:pPr>
        <w:pStyle w:val="Heading4"/>
        <w:keepNext w:val="0"/>
        <w:keepLines w:val="0"/>
        <w:spacing w:after="40" w:before="240" w:lineRule="auto"/>
        <w:rPr>
          <w:b w:val="1"/>
          <w:color w:val="000000"/>
          <w:sz w:val="22"/>
          <w:szCs w:val="22"/>
        </w:rPr>
      </w:pPr>
      <w:bookmarkStart w:colFirst="0" w:colLast="0" w:name="_gje9dips87s8" w:id="14"/>
      <w:bookmarkEnd w:id="14"/>
      <w:r w:rsidDel="00000000" w:rsidR="00000000" w:rsidRPr="00000000">
        <w:rPr>
          <w:b w:val="1"/>
          <w:color w:val="000000"/>
          <w:sz w:val="22"/>
          <w:szCs w:val="22"/>
          <w:rtl w:val="0"/>
        </w:rPr>
        <w:t xml:space="preserve">a. Cryptography</w:t>
      </w:r>
    </w:p>
    <w:p w:rsidR="00000000" w:rsidDel="00000000" w:rsidP="00000000" w:rsidRDefault="00000000" w:rsidRPr="00000000" w14:paraId="0000003C">
      <w:pPr>
        <w:numPr>
          <w:ilvl w:val="0"/>
          <w:numId w:val="4"/>
        </w:numPr>
        <w:spacing w:after="0" w:afterAutospacing="0" w:before="240" w:lineRule="auto"/>
        <w:ind w:left="720" w:hanging="360"/>
      </w:pPr>
      <w:r w:rsidDel="00000000" w:rsidR="00000000" w:rsidRPr="00000000">
        <w:rPr>
          <w:b w:val="1"/>
          <w:rtl w:val="0"/>
        </w:rPr>
        <w:t xml:space="preserve">RSA Cryptosystem</w:t>
      </w:r>
      <w:r w:rsidDel="00000000" w:rsidR="00000000" w:rsidRPr="00000000">
        <w:rPr>
          <w:rtl w:val="0"/>
        </w:rPr>
        <w:t xml:space="preserve">: Polynomial factorization solvers are used to break RSA encryption by factoring the modulus, which is the product of two large prime numbers. Advanced solvers can handle multi-dimensional polynomials, improving the security analysis of cryptographic systems.</w:t>
      </w:r>
    </w:p>
    <w:p w:rsidR="00000000" w:rsidDel="00000000" w:rsidP="00000000" w:rsidRDefault="00000000" w:rsidRPr="00000000" w14:paraId="0000003D">
      <w:pPr>
        <w:numPr>
          <w:ilvl w:val="0"/>
          <w:numId w:val="4"/>
        </w:numPr>
        <w:spacing w:after="240" w:before="0" w:beforeAutospacing="0" w:lineRule="auto"/>
        <w:ind w:left="720" w:hanging="360"/>
      </w:pPr>
      <w:r w:rsidDel="00000000" w:rsidR="00000000" w:rsidRPr="00000000">
        <w:rPr>
          <w:b w:val="1"/>
          <w:rtl w:val="0"/>
        </w:rPr>
        <w:t xml:space="preserve">Elliptic Curve Cryptography (ECC)</w:t>
      </w:r>
      <w:r w:rsidDel="00000000" w:rsidR="00000000" w:rsidRPr="00000000">
        <w:rPr>
          <w:rtl w:val="0"/>
        </w:rPr>
        <w:t xml:space="preserve">: Polynomial solvers are also applied to the factorization of elliptic curve polynomials, helping to identify vulnerabilities in ECC schemes.</w:t>
      </w:r>
    </w:p>
    <w:p w:rsidR="00000000" w:rsidDel="00000000" w:rsidP="00000000" w:rsidRDefault="00000000" w:rsidRPr="00000000" w14:paraId="0000003E">
      <w:pPr>
        <w:pStyle w:val="Heading4"/>
        <w:keepNext w:val="0"/>
        <w:keepLines w:val="0"/>
        <w:spacing w:after="40" w:before="240" w:lineRule="auto"/>
        <w:rPr>
          <w:b w:val="1"/>
          <w:color w:val="000000"/>
          <w:sz w:val="22"/>
          <w:szCs w:val="22"/>
        </w:rPr>
      </w:pPr>
      <w:bookmarkStart w:colFirst="0" w:colLast="0" w:name="_stg346zh6tpp" w:id="15"/>
      <w:bookmarkEnd w:id="15"/>
      <w:r w:rsidDel="00000000" w:rsidR="00000000" w:rsidRPr="00000000">
        <w:rPr>
          <w:b w:val="1"/>
          <w:color w:val="000000"/>
          <w:sz w:val="22"/>
          <w:szCs w:val="22"/>
          <w:rtl w:val="0"/>
        </w:rPr>
        <w:t xml:space="preserve">b. Error-Correcting Codes</w:t>
      </w:r>
    </w:p>
    <w:p w:rsidR="00000000" w:rsidDel="00000000" w:rsidP="00000000" w:rsidRDefault="00000000" w:rsidRPr="00000000" w14:paraId="0000003F">
      <w:pPr>
        <w:spacing w:after="240" w:before="240" w:lineRule="auto"/>
        <w:rPr/>
      </w:pPr>
      <w:r w:rsidDel="00000000" w:rsidR="00000000" w:rsidRPr="00000000">
        <w:rPr>
          <w:rtl w:val="0"/>
        </w:rPr>
        <w:t xml:space="preserve">In coding theory, polynomial factorization solvers are used to decode error-correcting codes by factorizing the generator polynomials of codes like Reed-Solomon and BCH codes. These solvers enable efficient error detection and correction by breaking down polynomials into irreducible components that represent correctable error patterns.</w:t>
      </w:r>
    </w:p>
    <w:p w:rsidR="00000000" w:rsidDel="00000000" w:rsidP="00000000" w:rsidRDefault="00000000" w:rsidRPr="00000000" w14:paraId="00000040">
      <w:pPr>
        <w:pStyle w:val="Heading4"/>
        <w:keepNext w:val="0"/>
        <w:keepLines w:val="0"/>
        <w:spacing w:after="40" w:before="240" w:lineRule="auto"/>
        <w:rPr>
          <w:b w:val="1"/>
          <w:color w:val="000000"/>
          <w:sz w:val="22"/>
          <w:szCs w:val="22"/>
        </w:rPr>
      </w:pPr>
      <w:bookmarkStart w:colFirst="0" w:colLast="0" w:name="_5aldphctlfbl" w:id="16"/>
      <w:bookmarkEnd w:id="16"/>
      <w:r w:rsidDel="00000000" w:rsidR="00000000" w:rsidRPr="00000000">
        <w:rPr>
          <w:b w:val="1"/>
          <w:color w:val="000000"/>
          <w:sz w:val="22"/>
          <w:szCs w:val="22"/>
          <w:rtl w:val="0"/>
        </w:rPr>
        <w:t xml:space="preserve">c. Algebraic Geometry and Multivariate Systems</w:t>
      </w:r>
    </w:p>
    <w:p w:rsidR="00000000" w:rsidDel="00000000" w:rsidP="00000000" w:rsidRDefault="00000000" w:rsidRPr="00000000" w14:paraId="00000041">
      <w:pPr>
        <w:spacing w:after="240" w:before="240" w:lineRule="auto"/>
        <w:rPr/>
      </w:pPr>
      <w:r w:rsidDel="00000000" w:rsidR="00000000" w:rsidRPr="00000000">
        <w:rPr>
          <w:rtl w:val="0"/>
        </w:rPr>
        <w:t xml:space="preserve">In higher-dimensional algebraic geometry, polynomial factorization solvers help analyze the geometry of curves and surfaces by factoring their defining polynomials. This is crucial in both theoretical applications and practical fields such as robotics and computer vision, where geometric models are represented by high-dimensional polynomials.</w:t>
      </w:r>
    </w:p>
    <w:p w:rsidR="00000000" w:rsidDel="00000000" w:rsidP="00000000" w:rsidRDefault="00000000" w:rsidRPr="00000000" w14:paraId="000000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color w:val="000000"/>
          <w:sz w:val="26"/>
          <w:szCs w:val="26"/>
        </w:rPr>
      </w:pPr>
      <w:bookmarkStart w:colFirst="0" w:colLast="0" w:name="_e1q1t8jpr7c2" w:id="17"/>
      <w:bookmarkEnd w:id="17"/>
      <w:r w:rsidDel="00000000" w:rsidR="00000000" w:rsidRPr="00000000">
        <w:rPr>
          <w:b w:val="1"/>
          <w:color w:val="000000"/>
          <w:sz w:val="26"/>
          <w:szCs w:val="26"/>
          <w:rtl w:val="0"/>
        </w:rPr>
        <w:t xml:space="preserve">Conclusion</w:t>
      </w:r>
    </w:p>
    <w:p w:rsidR="00000000" w:rsidDel="00000000" w:rsidP="00000000" w:rsidRDefault="00000000" w:rsidRPr="00000000" w14:paraId="00000044">
      <w:pPr>
        <w:spacing w:after="240" w:before="240" w:lineRule="auto"/>
        <w:rPr/>
      </w:pPr>
      <w:r w:rsidDel="00000000" w:rsidR="00000000" w:rsidRPr="00000000">
        <w:rPr>
          <w:rtl w:val="0"/>
        </w:rPr>
        <w:t xml:space="preserve">Developing polynomial factorization solvers involves integrating prime factorization techniques, symbolic decomposition, and quantum methods to handle large, complex polynomials across various fields. By leveraging prime-based encoding and advanced mathematical algorithms, these solvers can efficiently factorize polynomials in cryptography, error-correcting codes, and algebraic geometry. The hybrid quantum-classical approach enhances the solvers' ability to tackle high-dimensional polynomial spaces, ensuring their relevance in modern cryptographic and computational systems.</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jc w:val="center"/>
      <w:rPr>
        <w:sz w:val="18"/>
        <w:szCs w:val="18"/>
      </w:rPr>
    </w:pPr>
    <w:r w:rsidDel="00000000" w:rsidR="00000000" w:rsidRPr="00000000">
      <w:rPr>
        <w:sz w:val="18"/>
        <w:szCs w:val="18"/>
        <w:rtl w:val="0"/>
      </w:rPr>
      <w:t xml:space="preserve">M</w:t>
    </w:r>
    <w:r w:rsidDel="00000000" w:rsidR="00000000" w:rsidRPr="00000000">
      <w:rPr>
        <w:i w:val="1"/>
        <w:sz w:val="18"/>
        <w:szCs w:val="18"/>
        <w:rtl w:val="0"/>
      </w:rPr>
      <w:t xml:space="preserve">ULTIPLICITY </w:t>
    </w:r>
    <w:r w:rsidDel="00000000" w:rsidR="00000000" w:rsidRPr="00000000">
      <w:rPr>
        <w:sz w:val="18"/>
        <w:szCs w:val="18"/>
        <w:rtl w:val="0"/>
      </w:rPr>
      <w:t xml:space="preserve">© 2024 by Ryan Van Gelder</w:t>
    </w:r>
  </w:p>
  <w:p w:rsidR="00000000" w:rsidDel="00000000" w:rsidP="00000000" w:rsidRDefault="00000000" w:rsidRPr="00000000" w14:paraId="00000048">
    <w:pPr>
      <w:jc w:val="center"/>
      <w:rPr/>
    </w:pPr>
    <w:r w:rsidDel="00000000" w:rsidR="00000000" w:rsidRPr="00000000">
      <w:rPr>
        <w:sz w:val="18"/>
        <w:szCs w:val="18"/>
        <w:rtl w:val="0"/>
      </w:rPr>
      <w:t xml:space="preserve">is licensed under MIT &amp; CC BY-NC-SA 4.0 </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