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vsk9f8evx7qr" w:id="0"/>
      <w:bookmarkEnd w:id="0"/>
      <w:r w:rsidDel="00000000" w:rsidR="00000000" w:rsidRPr="00000000">
        <w:rPr>
          <w:b w:val="1"/>
          <w:color w:val="000000"/>
          <w:sz w:val="26"/>
          <w:szCs w:val="26"/>
          <w:rtl w:val="0"/>
        </w:rPr>
        <w:t xml:space="preserve">Executive Summary: Developing Quantum-Enhanced Learning Solvers</w:t>
      </w:r>
    </w:p>
    <w:p w:rsidR="00000000" w:rsidDel="00000000" w:rsidP="00000000" w:rsidRDefault="00000000" w:rsidRPr="00000000" w14:paraId="00000002">
      <w:pPr>
        <w:spacing w:after="240" w:before="240" w:lineRule="auto"/>
        <w:rPr/>
      </w:pPr>
      <w:r w:rsidDel="00000000" w:rsidR="00000000" w:rsidRPr="00000000">
        <w:rPr>
          <w:b w:val="1"/>
          <w:rtl w:val="0"/>
        </w:rPr>
        <w:t xml:space="preserve">Overview:</w:t>
        <w:br w:type="textWrapping"/>
      </w:r>
      <w:r w:rsidDel="00000000" w:rsidR="00000000" w:rsidRPr="00000000">
        <w:rPr>
          <w:rtl w:val="0"/>
        </w:rPr>
        <w:t xml:space="preserve">Quantum-enhanced learning solvers combine the principles of quantum computing with classical machine learning algorithms to efficiently handle massive datasets and complex learning tasks. By leveraging quantum computing’s ability to process information in parallel through superposition and entanglement, these solvers aim to significantly accelerate key machine learning processes such as deep learning, reinforcement learning, and unsupervised learning. Quantum-enhanced learning offers the potential to solve problems that are computationally intensive or infeasible for classical systems, especially in tasks involving high-dimensional data and large-scale optimization.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4wxqu67uzudp" w:id="1"/>
      <w:bookmarkEnd w:id="1"/>
      <w:r w:rsidDel="00000000" w:rsidR="00000000" w:rsidRPr="00000000">
        <w:rPr>
          <w:b w:val="1"/>
          <w:color w:val="000000"/>
          <w:sz w:val="26"/>
          <w:szCs w:val="26"/>
          <w:rtl w:val="0"/>
        </w:rPr>
        <w:t xml:space="preserve">Key Features of Quantum-Enhanced Learning Solvers: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6j2ysa3hu34j" w:id="2"/>
      <w:bookmarkEnd w:id="2"/>
      <w:r w:rsidDel="00000000" w:rsidR="00000000" w:rsidRPr="00000000">
        <w:rPr>
          <w:b w:val="1"/>
          <w:color w:val="000000"/>
          <w:sz w:val="22"/>
          <w:szCs w:val="22"/>
          <w:rtl w:val="0"/>
        </w:rPr>
        <w:t xml:space="preserve">1. Quantum Acceleration for Deep Learning</w:t>
      </w:r>
    </w:p>
    <w:p w:rsidR="00000000" w:rsidDel="00000000" w:rsidP="00000000" w:rsidRDefault="00000000" w:rsidRPr="00000000" w14:paraId="00000006">
      <w:pPr>
        <w:spacing w:after="240" w:before="240" w:lineRule="auto"/>
        <w:rPr/>
      </w:pPr>
      <w:r w:rsidDel="00000000" w:rsidR="00000000" w:rsidRPr="00000000">
        <w:rPr>
          <w:rtl w:val="0"/>
        </w:rPr>
        <w:t xml:space="preserve">In deep learning, quantum-enhanced solvers can accelerate training processes by quickly optimizing weights in neural networks. Quantum algorithms such as the Quantum Approximate Optimization Algorithm (QAOA) and Variational Quantum Eigensolver (VQE) can be adapted to optimize loss functions more efficiently than classical gradient descent methods, especially in high-dimensional parameter spaces.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4sdew78dino8" w:id="3"/>
      <w:bookmarkEnd w:id="3"/>
      <w:r w:rsidDel="00000000" w:rsidR="00000000" w:rsidRPr="00000000">
        <w:rPr>
          <w:b w:val="1"/>
          <w:color w:val="000000"/>
          <w:sz w:val="22"/>
          <w:szCs w:val="22"/>
          <w:rtl w:val="0"/>
        </w:rPr>
        <w:t xml:space="preserve">2. Enhanced Reinforcement Learning</w:t>
      </w:r>
    </w:p>
    <w:p w:rsidR="00000000" w:rsidDel="00000000" w:rsidP="00000000" w:rsidRDefault="00000000" w:rsidRPr="00000000" w14:paraId="00000008">
      <w:pPr>
        <w:spacing w:after="240" w:before="240" w:lineRule="auto"/>
        <w:rPr/>
      </w:pPr>
      <w:r w:rsidDel="00000000" w:rsidR="00000000" w:rsidRPr="00000000">
        <w:rPr>
          <w:rtl w:val="0"/>
        </w:rPr>
        <w:t xml:space="preserve">Reinforcement learning (RL) involves exploring large state-action spaces, which can be computationally expensive. Quantum solvers use quantum superposition to explore multiple states and actions simultaneously, potentially speeding up the learning process. Algorithms like Quantum Policy Gradient and Quantum Q-learning offer new ways to accelerate the convergence of RL models in tasks such as robotics, autonomous systems, and game playing.</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k3tr99kb787z" w:id="4"/>
      <w:bookmarkEnd w:id="4"/>
      <w:r w:rsidDel="00000000" w:rsidR="00000000" w:rsidRPr="00000000">
        <w:rPr>
          <w:b w:val="1"/>
          <w:color w:val="000000"/>
          <w:sz w:val="22"/>
          <w:szCs w:val="22"/>
          <w:rtl w:val="0"/>
        </w:rPr>
        <w:t xml:space="preserve">3. Efficient Unsupervised Learning</w:t>
      </w:r>
    </w:p>
    <w:p w:rsidR="00000000" w:rsidDel="00000000" w:rsidP="00000000" w:rsidRDefault="00000000" w:rsidRPr="00000000" w14:paraId="0000000A">
      <w:pPr>
        <w:spacing w:after="240" w:before="240" w:lineRule="auto"/>
        <w:rPr/>
      </w:pPr>
      <w:r w:rsidDel="00000000" w:rsidR="00000000" w:rsidRPr="00000000">
        <w:rPr>
          <w:rtl w:val="0"/>
        </w:rPr>
        <w:t xml:space="preserve">Unsupervised learning tasks such as clustering and dimensionality reduction are well-suited for quantum-enhanced solvers. Quantum algorithms like Quantum Principal Component Analysis (QPCA) can extract key features from high-dimensional data faster than classical methods. This has applications in tasks such as pattern recognition, anomaly detection, and large-scale data exploration.</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m6c6cuuk84oi" w:id="5"/>
      <w:bookmarkEnd w:id="5"/>
      <w:r w:rsidDel="00000000" w:rsidR="00000000" w:rsidRPr="00000000">
        <w:rPr>
          <w:b w:val="1"/>
          <w:color w:val="000000"/>
          <w:sz w:val="22"/>
          <w:szCs w:val="22"/>
          <w:rtl w:val="0"/>
        </w:rPr>
        <w:t xml:space="preserve">4. Applications in Key Industries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rtl w:val="0"/>
        </w:rPr>
        <w:t xml:space="preserve">Healthcare and Genomics:</w:t>
      </w:r>
      <w:r w:rsidDel="00000000" w:rsidR="00000000" w:rsidRPr="00000000">
        <w:rPr>
          <w:rtl w:val="0"/>
        </w:rPr>
        <w:t xml:space="preserve"> Quantum-enhanced solvers can process large biomedical datasets, accelerating drug discovery, disease prediction, and personalized medicine.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Finance and Risk Management:</w:t>
      </w:r>
      <w:r w:rsidDel="00000000" w:rsidR="00000000" w:rsidRPr="00000000">
        <w:rPr>
          <w:rtl w:val="0"/>
        </w:rPr>
        <w:t xml:space="preserve"> In financial modeling, quantum solvers optimize portfolio selection, market forecasting, and risk assessment by efficiently processing large amounts of historical and real-time data.</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rtl w:val="0"/>
        </w:rPr>
        <w:t xml:space="preserve">Autonomous Systems:</w:t>
      </w:r>
      <w:r w:rsidDel="00000000" w:rsidR="00000000" w:rsidRPr="00000000">
        <w:rPr>
          <w:rtl w:val="0"/>
        </w:rPr>
        <w:t xml:space="preserve"> Quantum-enhanced reinforcement learning helps autonomous systems, such as drones and self-driving cars, optimize decision-making processes in dynamic environments.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a1iirni7yme6" w:id="6"/>
      <w:bookmarkEnd w:id="6"/>
      <w:r w:rsidDel="00000000" w:rsidR="00000000" w:rsidRPr="00000000">
        <w:rPr>
          <w:b w:val="1"/>
          <w:color w:val="000000"/>
          <w:sz w:val="26"/>
          <w:szCs w:val="26"/>
          <w:rtl w:val="0"/>
        </w:rPr>
        <w:t xml:space="preserve">Mathematical Foundations: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rtl w:val="0"/>
        </w:rPr>
        <w:t xml:space="preserve">Quantum Superposition and Parallelism:</w:t>
      </w:r>
      <w:r w:rsidDel="00000000" w:rsidR="00000000" w:rsidRPr="00000000">
        <w:rPr>
          <w:rtl w:val="0"/>
        </w:rPr>
        <w:t xml:space="preserve"> Encode data into quantum bits (qubits) to process multiple learning states simultaneously.</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Quantum Optimization Algorithms:</w:t>
      </w:r>
      <w:r w:rsidDel="00000000" w:rsidR="00000000" w:rsidRPr="00000000">
        <w:rPr>
          <w:rtl w:val="0"/>
        </w:rPr>
        <w:t xml:space="preserve"> Utilize quantum algorithms such as QAOA and Grover’s search to enhance optimization tasks, speeding up processes like weight adjustment in deep neural networks.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rtl w:val="0"/>
        </w:rPr>
        <w:t xml:space="preserve">Quantum Unsupervised Learning:</w:t>
      </w:r>
      <w:r w:rsidDel="00000000" w:rsidR="00000000" w:rsidRPr="00000000">
        <w:rPr>
          <w:rtl w:val="0"/>
        </w:rPr>
        <w:t xml:space="preserve"> Apply quantum algorithms like QPCA to perform dimensionality reduction and clustering, handling large datasets efficiently.</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ppf95kb6wouu"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Rule="auto"/>
        <w:rPr/>
      </w:pPr>
      <w:r w:rsidDel="00000000" w:rsidR="00000000" w:rsidRPr="00000000">
        <w:rPr>
          <w:rtl w:val="0"/>
        </w:rPr>
        <w:t xml:space="preserve">Quantum-enhanced learning solvers offer a powerful approach to solving large-scale machine learning tasks by combining quantum computing principles with advanced learning algorithms. By leveraging quantum parallelism and optimization, these solvers provide significant speedups in deep learning, reinforcement learning, and unsupervised learning, making them particularly valuable for industries that require efficient processing of massive datasets. As quantum computing matures, quantum-enhanced learning solvers will become essential tools for tackling some of the most challenging problems in machine learning and AI.</w:t>
      </w:r>
    </w:p>
    <w:p w:rsidR="00000000" w:rsidDel="00000000" w:rsidP="00000000" w:rsidRDefault="00000000" w:rsidRPr="00000000" w14:paraId="00000017">
      <w:pPr>
        <w:rPr>
          <w:b w:val="1"/>
          <w:sz w:val="18"/>
          <w:szCs w:val="18"/>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ee4ogxg8in0s" w:id="8"/>
      <w:bookmarkEnd w:id="8"/>
      <w:r w:rsidDel="00000000" w:rsidR="00000000" w:rsidRPr="00000000">
        <w:rPr>
          <w:b w:val="1"/>
          <w:color w:val="000000"/>
          <w:sz w:val="26"/>
          <w:szCs w:val="26"/>
          <w:rtl w:val="0"/>
        </w:rPr>
        <w:t xml:space="preserve">Comprehensive Mathematical Overview: Developing Quantum-Enhanced Learning Solvers</w:t>
      </w:r>
    </w:p>
    <w:p w:rsidR="00000000" w:rsidDel="00000000" w:rsidP="00000000" w:rsidRDefault="00000000" w:rsidRPr="00000000" w14:paraId="00000019">
      <w:pPr>
        <w:spacing w:after="240" w:before="240" w:lineRule="auto"/>
        <w:rPr/>
      </w:pPr>
      <w:r w:rsidDel="00000000" w:rsidR="00000000" w:rsidRPr="00000000">
        <w:rPr>
          <w:rtl w:val="0"/>
        </w:rPr>
        <w:t xml:space="preserve">Quantum-enhanced learning solvers are designed to integrate the power of quantum computing with machine learning (ML) algorithms to handle massive datasets and solve computationally intensive learning tasks. This involves leveraging quantum principles such as superposition, entanglement, and quantum parallelism, along with classical learning algorithms, to achieve speedups and efficiency gains in deep learning, reinforcement learning, and unsupervised learning tasks. Below is a detailed mathematical framework for developing these solvers.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8ja3rw3c6ur1" w:id="9"/>
      <w:bookmarkEnd w:id="9"/>
      <w:r w:rsidDel="00000000" w:rsidR="00000000" w:rsidRPr="00000000">
        <w:rPr>
          <w:b w:val="1"/>
          <w:color w:val="000000"/>
          <w:sz w:val="26"/>
          <w:szCs w:val="26"/>
          <w:rtl w:val="0"/>
        </w:rPr>
        <w:t xml:space="preserve">1. Quantum Representation of Data</w:t>
      </w:r>
    </w:p>
    <w:p w:rsidR="00000000" w:rsidDel="00000000" w:rsidP="00000000" w:rsidRDefault="00000000" w:rsidRPr="00000000" w14:paraId="0000001C">
      <w:pPr>
        <w:spacing w:after="240" w:before="240" w:lineRule="auto"/>
        <w:rPr/>
      </w:pPr>
      <w:r w:rsidDel="00000000" w:rsidR="00000000" w:rsidRPr="00000000">
        <w:rPr>
          <w:rFonts w:ascii="Caudex" w:cs="Caudex" w:eastAsia="Caudex" w:hAnsi="Caudex"/>
          <w:rtl w:val="0"/>
        </w:rPr>
        <w:t xml:space="preserve">In quantum computing, data is encoded into quantum states, typically using qubits. Each qubit can exist in a superposition of both ∣0⟩|0\rangle∣0⟩ and ∣1⟩|1\rangle∣1⟩, allowing quantum-enhanced solvers to process multiple data points simultaneously. For large datasets, quantum states provide an exponential computational space for more efficient data manipulation.</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x2inw8dhwp3m" w:id="10"/>
      <w:bookmarkEnd w:id="10"/>
      <w:r w:rsidDel="00000000" w:rsidR="00000000" w:rsidRPr="00000000">
        <w:rPr>
          <w:b w:val="1"/>
          <w:color w:val="000000"/>
          <w:sz w:val="22"/>
          <w:szCs w:val="22"/>
          <w:rtl w:val="0"/>
        </w:rPr>
        <w:t xml:space="preserve">a. Quantum Encoding of Classical Data</w:t>
      </w:r>
    </w:p>
    <w:p w:rsidR="00000000" w:rsidDel="00000000" w:rsidP="00000000" w:rsidRDefault="00000000" w:rsidRPr="00000000" w14:paraId="0000001E">
      <w:pPr>
        <w:spacing w:after="240" w:before="240" w:lineRule="auto"/>
        <w:rPr/>
      </w:pPr>
      <w:r w:rsidDel="00000000" w:rsidR="00000000" w:rsidRPr="00000000">
        <w:rPr>
          <w:rFonts w:ascii="Caudex" w:cs="Caudex" w:eastAsia="Caudex" w:hAnsi="Caudex"/>
          <w:rtl w:val="0"/>
        </w:rPr>
        <w:t xml:space="preserve">Classical data x∈Rnx \in \mathbb{R}^nx∈Rn is encoded into a quantum state ∣x⟩|x\rangle∣x⟩ as follows:</w:t>
      </w:r>
    </w:p>
    <w:p w:rsidR="00000000" w:rsidDel="00000000" w:rsidP="00000000" w:rsidRDefault="00000000" w:rsidRPr="00000000" w14:paraId="0000001F">
      <w:pPr>
        <w:rPr/>
      </w:pPr>
      <w:r w:rsidDel="00000000" w:rsidR="00000000" w:rsidRPr="00000000">
        <w:rPr>
          <w:rFonts w:ascii="Caudex" w:cs="Caudex" w:eastAsia="Caudex" w:hAnsi="Caudex"/>
          <w:rtl w:val="0"/>
        </w:rPr>
        <w:t xml:space="preserve">∣x⟩=1∥x∥∑i=1nxi∣i⟩,|x\rangle = \frac{1}{\|x\|} \sum_{i=1}^{n} x_i |i\rangle,∣x⟩=∥x∥1​i=1∑n​xi​∣i⟩,</w:t>
      </w:r>
    </w:p>
    <w:p w:rsidR="00000000" w:rsidDel="00000000" w:rsidP="00000000" w:rsidRDefault="00000000" w:rsidRPr="00000000" w14:paraId="00000020">
      <w:pPr>
        <w:spacing w:after="240" w:before="240" w:lineRule="auto"/>
        <w:rPr/>
      </w:pPr>
      <w:r w:rsidDel="00000000" w:rsidR="00000000" w:rsidRPr="00000000">
        <w:rPr>
          <w:rFonts w:ascii="Caudex" w:cs="Caudex" w:eastAsia="Caudex" w:hAnsi="Caudex"/>
          <w:rtl w:val="0"/>
        </w:rPr>
        <w:t xml:space="preserve">where each component xix_ixi​ of the data vector xxx is mapped to the amplitude of the corresponding quantum basis state ∣i⟩|i\rangle∣i⟩, and ∥x∥\|x\|∥x∥ is a normalization factor.</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jkc1pt8clmk2" w:id="11"/>
      <w:bookmarkEnd w:id="11"/>
      <w:r w:rsidDel="00000000" w:rsidR="00000000" w:rsidRPr="00000000">
        <w:rPr>
          <w:b w:val="1"/>
          <w:color w:val="000000"/>
          <w:sz w:val="22"/>
          <w:szCs w:val="22"/>
          <w:rtl w:val="0"/>
        </w:rPr>
        <w:t xml:space="preserve">b. Quantum State Superposition</w:t>
      </w:r>
    </w:p>
    <w:p w:rsidR="00000000" w:rsidDel="00000000" w:rsidP="00000000" w:rsidRDefault="00000000" w:rsidRPr="00000000" w14:paraId="00000022">
      <w:pPr>
        <w:spacing w:after="240" w:before="240" w:lineRule="auto"/>
        <w:rPr/>
      </w:pPr>
      <w:r w:rsidDel="00000000" w:rsidR="00000000" w:rsidRPr="00000000">
        <w:rPr>
          <w:rtl w:val="0"/>
        </w:rPr>
        <w:t xml:space="preserve">Once the data is encoded, quantum superposition enables the simultaneous processing of multiple data points. A quantum register of nnn qubits can represent a superposition of 2n2^n2n classical states:</w:t>
      </w:r>
    </w:p>
    <w:p w:rsidR="00000000" w:rsidDel="00000000" w:rsidP="00000000" w:rsidRDefault="00000000" w:rsidRPr="00000000" w14:paraId="00000023">
      <w:pPr>
        <w:rPr/>
      </w:pPr>
      <w:r w:rsidDel="00000000" w:rsidR="00000000" w:rsidRPr="00000000">
        <w:rPr>
          <w:rFonts w:ascii="Caudex" w:cs="Caudex" w:eastAsia="Caudex" w:hAnsi="Caudex"/>
          <w:rtl w:val="0"/>
        </w:rPr>
        <w:t xml:space="preserve">∣ψ⟩=∑i=12nαi∣i⟩,|\psi\rangle = \sum_{i=1}^{2^n} \alpha_i |i\rangle,∣ψ⟩=i=1∑2n​αi​∣i⟩,</w:t>
      </w:r>
    </w:p>
    <w:p w:rsidR="00000000" w:rsidDel="00000000" w:rsidP="00000000" w:rsidRDefault="00000000" w:rsidRPr="00000000" w14:paraId="00000024">
      <w:pPr>
        <w:spacing w:after="240" w:before="240" w:lineRule="auto"/>
        <w:rPr/>
      </w:pPr>
      <w:r w:rsidDel="00000000" w:rsidR="00000000" w:rsidRPr="00000000">
        <w:rPr>
          <w:rtl w:val="0"/>
        </w:rPr>
        <w:t xml:space="preserve">where αi\alpha_iαi​ are complex coefficients that define the probability amplitude of each state. This property allows quantum-enhanced solvers to process many possible configurations of data in parallel, exponentially increasing computational efficiency for certain tasks.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v356n6wegkul" w:id="12"/>
      <w:bookmarkEnd w:id="12"/>
      <w:r w:rsidDel="00000000" w:rsidR="00000000" w:rsidRPr="00000000">
        <w:rPr>
          <w:b w:val="1"/>
          <w:color w:val="000000"/>
          <w:sz w:val="26"/>
          <w:szCs w:val="26"/>
          <w:rtl w:val="0"/>
        </w:rPr>
        <w:t xml:space="preserve">2. Quantum Optimization for Deep Learning</w:t>
      </w:r>
    </w:p>
    <w:p w:rsidR="00000000" w:rsidDel="00000000" w:rsidP="00000000" w:rsidRDefault="00000000" w:rsidRPr="00000000" w14:paraId="00000027">
      <w:pPr>
        <w:spacing w:after="240" w:before="240" w:lineRule="auto"/>
        <w:rPr/>
      </w:pPr>
      <w:r w:rsidDel="00000000" w:rsidR="00000000" w:rsidRPr="00000000">
        <w:rPr>
          <w:rtl w:val="0"/>
        </w:rPr>
        <w:t xml:space="preserve">Quantum-enhanced learning solvers use quantum optimization algorithms to train machine learning models more efficiently. In deep learning, optimizing a neural network’s weights typically involves finding the minimum of a loss function, a process that can be computationally expensive in high-dimensional spaces. Quantum optimization algorithms such as the </w:t>
      </w:r>
      <w:r w:rsidDel="00000000" w:rsidR="00000000" w:rsidRPr="00000000">
        <w:rPr>
          <w:b w:val="1"/>
          <w:rtl w:val="0"/>
        </w:rPr>
        <w:t xml:space="preserve">Quantum Approximate Optimization Algorithm (QAOA)</w:t>
      </w:r>
      <w:r w:rsidDel="00000000" w:rsidR="00000000" w:rsidRPr="00000000">
        <w:rPr>
          <w:rtl w:val="0"/>
        </w:rPr>
        <w:t xml:space="preserve"> and </w:t>
      </w:r>
      <w:r w:rsidDel="00000000" w:rsidR="00000000" w:rsidRPr="00000000">
        <w:rPr>
          <w:b w:val="1"/>
          <w:rtl w:val="0"/>
        </w:rPr>
        <w:t xml:space="preserve">Variational Quantum Eigensolver (VQE)</w:t>
      </w:r>
      <w:r w:rsidDel="00000000" w:rsidR="00000000" w:rsidRPr="00000000">
        <w:rPr>
          <w:rtl w:val="0"/>
        </w:rPr>
        <w:t xml:space="preserve"> can be adapted to perform this task more efficiently.</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wtvt5iomxr0u" w:id="13"/>
      <w:bookmarkEnd w:id="13"/>
      <w:r w:rsidDel="00000000" w:rsidR="00000000" w:rsidRPr="00000000">
        <w:rPr>
          <w:b w:val="1"/>
          <w:color w:val="000000"/>
          <w:sz w:val="22"/>
          <w:szCs w:val="22"/>
          <w:rtl w:val="0"/>
        </w:rPr>
        <w:t xml:space="preserve">a. Quantum Approximate Optimization Algorithm (QAOA)</w:t>
      </w:r>
    </w:p>
    <w:p w:rsidR="00000000" w:rsidDel="00000000" w:rsidP="00000000" w:rsidRDefault="00000000" w:rsidRPr="00000000" w14:paraId="00000029">
      <w:pPr>
        <w:spacing w:after="240" w:before="240" w:lineRule="auto"/>
        <w:rPr/>
      </w:pPr>
      <w:r w:rsidDel="00000000" w:rsidR="00000000" w:rsidRPr="00000000">
        <w:rPr>
          <w:rtl w:val="0"/>
        </w:rPr>
        <w:t xml:space="preserve">QAOA is a hybrid quantum-classical algorithm that approximates solutions to combinatorial optimization problems. It is useful for minimizing the loss functions in deep learning.</w:t>
      </w:r>
    </w:p>
    <w:p w:rsidR="00000000" w:rsidDel="00000000" w:rsidP="00000000" w:rsidRDefault="00000000" w:rsidRPr="00000000" w14:paraId="0000002A">
      <w:pPr>
        <w:pStyle w:val="Heading5"/>
        <w:keepNext w:val="0"/>
        <w:keepLines w:val="0"/>
        <w:spacing w:after="40" w:before="220" w:lineRule="auto"/>
        <w:rPr>
          <w:b w:val="1"/>
          <w:color w:val="000000"/>
          <w:sz w:val="20"/>
          <w:szCs w:val="20"/>
        </w:rPr>
      </w:pPr>
      <w:bookmarkStart w:colFirst="0" w:colLast="0" w:name="_tzn1o6rz9a1q" w:id="14"/>
      <w:bookmarkEnd w:id="14"/>
      <w:r w:rsidDel="00000000" w:rsidR="00000000" w:rsidRPr="00000000">
        <w:rPr>
          <w:b w:val="1"/>
          <w:color w:val="000000"/>
          <w:sz w:val="20"/>
          <w:szCs w:val="20"/>
          <w:rtl w:val="0"/>
        </w:rPr>
        <w:t xml:space="preserve">Formulation:</w:t>
      </w:r>
    </w:p>
    <w:p w:rsidR="00000000" w:rsidDel="00000000" w:rsidP="00000000" w:rsidRDefault="00000000" w:rsidRPr="00000000" w14:paraId="0000002B">
      <w:pPr>
        <w:spacing w:after="240" w:before="240" w:lineRule="auto"/>
        <w:rPr/>
      </w:pPr>
      <w:r w:rsidDel="00000000" w:rsidR="00000000" w:rsidRPr="00000000">
        <w:rPr>
          <w:rtl w:val="0"/>
        </w:rPr>
        <w:t xml:space="preserve">The optimization problem is typically formulated as minimizing a loss function L(θ)L(\theta)L(θ), where θ\thetaθ represents the model parameters (e.g., neural network weights). QAOA represents this optimization problem with a cost Hamiltonian HCH_CHC​ that encodes the loss function:</w:t>
      </w:r>
    </w:p>
    <w:p w:rsidR="00000000" w:rsidDel="00000000" w:rsidP="00000000" w:rsidRDefault="00000000" w:rsidRPr="00000000" w14:paraId="0000002C">
      <w:pPr>
        <w:rPr/>
      </w:pPr>
      <w:r w:rsidDel="00000000" w:rsidR="00000000" w:rsidRPr="00000000">
        <w:rPr>
          <w:rtl w:val="0"/>
        </w:rPr>
        <w:t xml:space="preserve">HC=L(θ),H_C = L(\theta),HC​=L(θ),</w:t>
      </w:r>
    </w:p>
    <w:p w:rsidR="00000000" w:rsidDel="00000000" w:rsidP="00000000" w:rsidRDefault="00000000" w:rsidRPr="00000000" w14:paraId="0000002D">
      <w:pPr>
        <w:spacing w:after="240" w:before="240" w:lineRule="auto"/>
        <w:rPr/>
      </w:pPr>
      <w:r w:rsidDel="00000000" w:rsidR="00000000" w:rsidRPr="00000000">
        <w:rPr>
          <w:rtl w:val="0"/>
        </w:rPr>
        <w:t xml:space="preserve">and a mixing Hamiltonian HBH_BHB​ that explores the parameter space. The quantum state is parameterized by angles γ\gammaγ and β\betaβ, and the QAOA ansatz for ppp layers is:</w:t>
      </w:r>
    </w:p>
    <w:p w:rsidR="00000000" w:rsidDel="00000000" w:rsidP="00000000" w:rsidRDefault="00000000" w:rsidRPr="00000000" w14:paraId="0000002E">
      <w:pPr>
        <w:rPr/>
      </w:pPr>
      <w:r w:rsidDel="00000000" w:rsidR="00000000" w:rsidRPr="00000000">
        <w:rPr>
          <w:rFonts w:ascii="Caudex" w:cs="Caudex" w:eastAsia="Caudex" w:hAnsi="Caudex"/>
          <w:rtl w:val="0"/>
        </w:rPr>
        <w:t xml:space="preserve">∣ψ(γ,β)⟩=U(B,βp)U(C,γp)…U(B,β1)U(C,γ1)∣s⟩,|\psi(\gamma, \beta)\rangle = U(B, \beta_p) U(C, \gamma_p) \dots U(B, \beta_1) U(C, \gamma_1) |s\rangle,∣ψ(γ,β)⟩=U(B,βp​)U(C,γp​)…U(B,β1​)U(C,γ1​)∣s⟩,</w:t>
      </w:r>
    </w:p>
    <w:p w:rsidR="00000000" w:rsidDel="00000000" w:rsidP="00000000" w:rsidRDefault="00000000" w:rsidRPr="00000000" w14:paraId="0000002F">
      <w:pPr>
        <w:spacing w:after="240" w:before="240" w:lineRule="auto"/>
        <w:rPr/>
      </w:pPr>
      <w:r w:rsidDel="00000000" w:rsidR="00000000" w:rsidRPr="00000000">
        <w:rPr>
          <w:rFonts w:ascii="Cardo" w:cs="Cardo" w:eastAsia="Cardo" w:hAnsi="Cardo"/>
          <w:rtl w:val="0"/>
        </w:rPr>
        <w:t xml:space="preserve">where U(C,γ)=e−iγHCU(C, \gamma) = e^{-i\gamma H_C}U(C,γ)=e−iγHC​ and U(B,β)=e−iβHBU(B, \beta) = e^{-i\beta H_B}U(B,β)=e−iβHB​, and ∣s⟩|s\rangle∣s⟩ is an initial quantum state, typically a uniform superposition. The parameters γ\gammaγ and β\betaβ are classically optimized to minimize the expectation value of the cost function:</w:t>
      </w:r>
    </w:p>
    <w:p w:rsidR="00000000" w:rsidDel="00000000" w:rsidP="00000000" w:rsidRDefault="00000000" w:rsidRPr="00000000" w14:paraId="00000030">
      <w:pPr>
        <w:rPr/>
      </w:pPr>
      <w:r w:rsidDel="00000000" w:rsidR="00000000" w:rsidRPr="00000000">
        <w:rPr>
          <w:rFonts w:ascii="Cardo" w:cs="Cardo" w:eastAsia="Cardo" w:hAnsi="Cardo"/>
          <w:rtl w:val="0"/>
        </w:rPr>
        <w:t xml:space="preserve">⟨L(θ)⟩=⟨ψ(γ,β)∣HC∣ψ(γ,β)⟩.\langle L(\theta)\rangle = \langle \psi(\gamma, \beta) | H_C | \psi(\gamma, \beta) \rangle.⟨L(θ)⟩=⟨ψ(γ,β)∣HC​∣ψ(γ,β)⟩.</w:t>
      </w:r>
    </w:p>
    <w:p w:rsidR="00000000" w:rsidDel="00000000" w:rsidP="00000000" w:rsidRDefault="00000000" w:rsidRPr="00000000" w14:paraId="00000031">
      <w:pPr>
        <w:spacing w:after="240" w:before="240" w:lineRule="auto"/>
        <w:rPr/>
      </w:pPr>
      <w:r w:rsidDel="00000000" w:rsidR="00000000" w:rsidRPr="00000000">
        <w:rPr>
          <w:rtl w:val="0"/>
        </w:rPr>
        <w:t xml:space="preserve">After repeated iterations, QAOA finds a solution that approximates the minimum of the loss function.</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5viufcn6t5y4" w:id="15"/>
      <w:bookmarkEnd w:id="15"/>
      <w:r w:rsidDel="00000000" w:rsidR="00000000" w:rsidRPr="00000000">
        <w:rPr>
          <w:b w:val="1"/>
          <w:color w:val="000000"/>
          <w:sz w:val="22"/>
          <w:szCs w:val="22"/>
          <w:rtl w:val="0"/>
        </w:rPr>
        <w:t xml:space="preserve">b. Variational Quantum Eigensolver (VQE)</w:t>
      </w:r>
    </w:p>
    <w:p w:rsidR="00000000" w:rsidDel="00000000" w:rsidP="00000000" w:rsidRDefault="00000000" w:rsidRPr="00000000" w14:paraId="00000033">
      <w:pPr>
        <w:spacing w:after="240" w:before="240" w:lineRule="auto"/>
        <w:rPr/>
      </w:pPr>
      <w:r w:rsidDel="00000000" w:rsidR="00000000" w:rsidRPr="00000000">
        <w:rPr>
          <w:rtl w:val="0"/>
        </w:rPr>
        <w:t xml:space="preserve">VQE is another quantum algorithm used to solve optimization problems by minimizing the expectation value of a cost Hamiltonian. The VQE algorithm is useful for tasks such as finding the optimal weights in deep neural networks, where the loss function is represented by a Hamiltonian.</w:t>
      </w:r>
    </w:p>
    <w:p w:rsidR="00000000" w:rsidDel="00000000" w:rsidP="00000000" w:rsidRDefault="00000000" w:rsidRPr="00000000" w14:paraId="00000034">
      <w:pPr>
        <w:pStyle w:val="Heading5"/>
        <w:keepNext w:val="0"/>
        <w:keepLines w:val="0"/>
        <w:spacing w:after="40" w:before="220" w:lineRule="auto"/>
        <w:rPr>
          <w:b w:val="1"/>
          <w:color w:val="000000"/>
          <w:sz w:val="20"/>
          <w:szCs w:val="20"/>
        </w:rPr>
      </w:pPr>
      <w:bookmarkStart w:colFirst="0" w:colLast="0" w:name="_fqd74f12itvu" w:id="16"/>
      <w:bookmarkEnd w:id="16"/>
      <w:r w:rsidDel="00000000" w:rsidR="00000000" w:rsidRPr="00000000">
        <w:rPr>
          <w:b w:val="1"/>
          <w:color w:val="000000"/>
          <w:sz w:val="20"/>
          <w:szCs w:val="20"/>
          <w:rtl w:val="0"/>
        </w:rPr>
        <w:t xml:space="preserve">Formulation:</w:t>
      </w:r>
    </w:p>
    <w:p w:rsidR="00000000" w:rsidDel="00000000" w:rsidP="00000000" w:rsidRDefault="00000000" w:rsidRPr="00000000" w14:paraId="00000035">
      <w:pPr>
        <w:spacing w:after="240" w:before="240" w:lineRule="auto"/>
        <w:rPr/>
      </w:pPr>
      <w:r w:rsidDel="00000000" w:rsidR="00000000" w:rsidRPr="00000000">
        <w:rPr>
          <w:rFonts w:ascii="Caudex" w:cs="Caudex" w:eastAsia="Caudex" w:hAnsi="Caudex"/>
          <w:rtl w:val="0"/>
        </w:rPr>
        <w:t xml:space="preserve">VQE optimizes the variational quantum state ∣ψ(θ)⟩|\psi(\theta)\rangle∣ψ(θ)⟩, where θ\thetaθ represents a set of variational parameters (e.g., network weights). The goal is to minimize the expectation value of the cost Hamiltonian:</w:t>
      </w:r>
    </w:p>
    <w:p w:rsidR="00000000" w:rsidDel="00000000" w:rsidP="00000000" w:rsidRDefault="00000000" w:rsidRPr="00000000" w14:paraId="00000036">
      <w:pPr>
        <w:rPr/>
      </w:pPr>
      <w:r w:rsidDel="00000000" w:rsidR="00000000" w:rsidRPr="00000000">
        <w:rPr>
          <w:rFonts w:ascii="Cardo" w:cs="Cardo" w:eastAsia="Cardo" w:hAnsi="Cardo"/>
          <w:rtl w:val="0"/>
        </w:rPr>
        <w:t xml:space="preserve">min⁡θ⟨ψ(θ)∣HC∣ψ(θ)⟩.\min_{\theta} \langle \psi(\theta) | H_C | \psi(\theta) \rangle.θmin​⟨ψ(θ)∣HC​∣ψ(θ)⟩.</w:t>
      </w:r>
    </w:p>
    <w:p w:rsidR="00000000" w:rsidDel="00000000" w:rsidP="00000000" w:rsidRDefault="00000000" w:rsidRPr="00000000" w14:paraId="00000037">
      <w:pPr>
        <w:spacing w:after="240" w:before="240" w:lineRule="auto"/>
        <w:rPr/>
      </w:pPr>
      <w:r w:rsidDel="00000000" w:rsidR="00000000" w:rsidRPr="00000000">
        <w:rPr>
          <w:rtl w:val="0"/>
        </w:rPr>
        <w:t xml:space="preserve">A classical optimizer iterates to find the optimal parameters θ\thetaθ, while the quantum computer evaluates the expectation value. This hybrid approach leverages the power of quantum systems to explore the high-dimensional space of neural network parameters efficiently.</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7xzhtor12cpj" w:id="17"/>
      <w:bookmarkEnd w:id="17"/>
      <w:r w:rsidDel="00000000" w:rsidR="00000000" w:rsidRPr="00000000">
        <w:rPr>
          <w:b w:val="1"/>
          <w:color w:val="000000"/>
          <w:sz w:val="26"/>
          <w:szCs w:val="26"/>
          <w:rtl w:val="0"/>
        </w:rPr>
        <w:t xml:space="preserve">3. Quantum Reinforcement Learning</w:t>
      </w:r>
    </w:p>
    <w:p w:rsidR="00000000" w:rsidDel="00000000" w:rsidP="00000000" w:rsidRDefault="00000000" w:rsidRPr="00000000" w14:paraId="0000003A">
      <w:pPr>
        <w:spacing w:after="240" w:before="240" w:lineRule="auto"/>
        <w:rPr/>
      </w:pPr>
      <w:r w:rsidDel="00000000" w:rsidR="00000000" w:rsidRPr="00000000">
        <w:rPr>
          <w:rtl w:val="0"/>
        </w:rPr>
        <w:t xml:space="preserve">Reinforcement learning (RL) involves learning optimal policies for agents interacting with an environment, typically through exploring state-action spaces. Quantum-enhanced reinforcement learning uses quantum algorithms to accelerate the exploration of these spaces, potentially providing significant speedups.</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22ufrahkakrj" w:id="18"/>
      <w:bookmarkEnd w:id="18"/>
      <w:r w:rsidDel="00000000" w:rsidR="00000000" w:rsidRPr="00000000">
        <w:rPr>
          <w:b w:val="1"/>
          <w:color w:val="000000"/>
          <w:sz w:val="22"/>
          <w:szCs w:val="22"/>
          <w:rtl w:val="0"/>
        </w:rPr>
        <w:t xml:space="preserve">a. Quantum Policy Gradient</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In classical reinforcement learning, policy gradient methods optimize a policy πθ(a∣s)\pi_\theta(a|s)πθ​(a∣s), parameterized by θ\thetaθ, by maximizing the expected reward:</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J(θ)=Eτ∼πθ[R(τ)],J(\theta) = \mathbb{E}_{\tau \sim \pi_\theta} [R(\tau)],J(θ)=Eτ∼πθ​​[R(τ)],</w:t>
      </w:r>
    </w:p>
    <w:p w:rsidR="00000000" w:rsidDel="00000000" w:rsidP="00000000" w:rsidRDefault="00000000" w:rsidRPr="00000000" w14:paraId="0000003E">
      <w:pPr>
        <w:spacing w:after="240" w:before="240" w:lineRule="auto"/>
        <w:rPr/>
      </w:pPr>
      <w:r w:rsidDel="00000000" w:rsidR="00000000" w:rsidRPr="00000000">
        <w:rPr>
          <w:rtl w:val="0"/>
        </w:rPr>
        <w:t xml:space="preserve">where R(τ)R(\tau)R(τ) is the cumulative reward for a trajectory τ\tauτ. In quantum policy gradient, the policy is represented as a quantum state:</w:t>
      </w:r>
    </w:p>
    <w:p w:rsidR="00000000" w:rsidDel="00000000" w:rsidP="00000000" w:rsidRDefault="00000000" w:rsidRPr="00000000" w14:paraId="0000003F">
      <w:pPr>
        <w:rPr/>
      </w:pPr>
      <w:r w:rsidDel="00000000" w:rsidR="00000000" w:rsidRPr="00000000">
        <w:rPr>
          <w:rFonts w:ascii="Caudex" w:cs="Caudex" w:eastAsia="Caudex" w:hAnsi="Caudex"/>
          <w:rtl w:val="0"/>
        </w:rPr>
        <w:t xml:space="preserve">∣πθ⟩=∑aπθ(a∣s)∣a⟩,|\pi_\theta\rangle = \sum_{a} \pi_\theta(a|s) |a\rangle,∣πθ​⟩=a∑​πθ​(a∣s)∣a⟩,</w:t>
      </w:r>
    </w:p>
    <w:p w:rsidR="00000000" w:rsidDel="00000000" w:rsidP="00000000" w:rsidRDefault="00000000" w:rsidRPr="00000000" w14:paraId="00000040">
      <w:pPr>
        <w:spacing w:after="240" w:before="240" w:lineRule="auto"/>
        <w:rPr/>
      </w:pPr>
      <w:r w:rsidDel="00000000" w:rsidR="00000000" w:rsidRPr="00000000">
        <w:rPr>
          <w:rtl w:val="0"/>
        </w:rPr>
        <w:t xml:space="preserve">and the optimization of J(θ)J(\theta)J(θ) is performed using a quantum-classical hybrid approach. Quantum algorithms explore multiple state-action pairs in superposition, speeding up the convergence to an optimal policy.</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jzekb7fti2fg" w:id="19"/>
      <w:bookmarkEnd w:id="19"/>
      <w:r w:rsidDel="00000000" w:rsidR="00000000" w:rsidRPr="00000000">
        <w:rPr>
          <w:b w:val="1"/>
          <w:color w:val="000000"/>
          <w:sz w:val="22"/>
          <w:szCs w:val="22"/>
          <w:rtl w:val="0"/>
        </w:rPr>
        <w:t xml:space="preserve">b. Quantum Q-Learning</w:t>
      </w:r>
    </w:p>
    <w:p w:rsidR="00000000" w:rsidDel="00000000" w:rsidP="00000000" w:rsidRDefault="00000000" w:rsidRPr="00000000" w14:paraId="00000042">
      <w:pPr>
        <w:spacing w:after="240" w:before="240" w:lineRule="auto"/>
        <w:rPr/>
      </w:pPr>
      <w:r w:rsidDel="00000000" w:rsidR="00000000" w:rsidRPr="00000000">
        <w:rPr>
          <w:rtl w:val="0"/>
        </w:rPr>
        <w:t xml:space="preserve">Quantum Q-learning applies quantum algorithms to explore state-action spaces faster than classical Q-learning, which seeks to maximize the Q-function Q(s,a)Q(s, a)Q(s,a):</w:t>
      </w:r>
    </w:p>
    <w:p w:rsidR="00000000" w:rsidDel="00000000" w:rsidP="00000000" w:rsidRDefault="00000000" w:rsidRPr="00000000" w14:paraId="00000043">
      <w:pPr>
        <w:rPr/>
      </w:pPr>
      <w:r w:rsidDel="00000000" w:rsidR="00000000" w:rsidRPr="00000000">
        <w:rPr>
          <w:rtl w:val="0"/>
        </w:rPr>
        <w:t xml:space="preserve">Q(s,a)=R(s,a)+γmax⁡aQ(s′,a′),Q(s, a) = R(s, a) + \gamma \max_a Q(s', a'),Q(s,a)=R(s,a)+γamax​Q(s′,a′),</w:t>
      </w:r>
    </w:p>
    <w:p w:rsidR="00000000" w:rsidDel="00000000" w:rsidP="00000000" w:rsidRDefault="00000000" w:rsidRPr="00000000" w14:paraId="00000044">
      <w:pPr>
        <w:spacing w:after="240" w:before="240" w:lineRule="auto"/>
        <w:rPr/>
      </w:pPr>
      <w:r w:rsidDel="00000000" w:rsidR="00000000" w:rsidRPr="00000000">
        <w:rPr>
          <w:rtl w:val="0"/>
        </w:rPr>
        <w:t xml:space="preserve">where γ\gammaγ is the discount factor and s′s's′ is the next state. Quantum Q-learning uses quantum superposition to evaluate multiple actions aaa simultaneously, allowing for faster convergence of the Q-values.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2qa91edl63xq" w:id="20"/>
      <w:bookmarkEnd w:id="20"/>
      <w:r w:rsidDel="00000000" w:rsidR="00000000" w:rsidRPr="00000000">
        <w:rPr>
          <w:b w:val="1"/>
          <w:color w:val="000000"/>
          <w:sz w:val="26"/>
          <w:szCs w:val="26"/>
          <w:rtl w:val="0"/>
        </w:rPr>
        <w:t xml:space="preserve">4. Quantum Unsupervised Learning</w:t>
      </w:r>
    </w:p>
    <w:p w:rsidR="00000000" w:rsidDel="00000000" w:rsidP="00000000" w:rsidRDefault="00000000" w:rsidRPr="00000000" w14:paraId="00000047">
      <w:pPr>
        <w:spacing w:after="240" w:before="240" w:lineRule="auto"/>
        <w:rPr/>
      </w:pPr>
      <w:r w:rsidDel="00000000" w:rsidR="00000000" w:rsidRPr="00000000">
        <w:rPr>
          <w:rtl w:val="0"/>
        </w:rPr>
        <w:t xml:space="preserve">Unsupervised learning tasks, such as clustering and dimensionality reduction, can benefit significantly from quantum speedups. One of the key algorithms for quantum unsupervised learning is </w:t>
      </w:r>
      <w:r w:rsidDel="00000000" w:rsidR="00000000" w:rsidRPr="00000000">
        <w:rPr>
          <w:b w:val="1"/>
          <w:rtl w:val="0"/>
        </w:rPr>
        <w:t xml:space="preserve">Quantum Principal Component Analysis (QPCA)</w:t>
      </w:r>
      <w:r w:rsidDel="00000000" w:rsidR="00000000" w:rsidRPr="00000000">
        <w:rPr>
          <w:rtl w:val="0"/>
        </w:rPr>
        <w:t xml:space="preserve">, which can efficiently extract key features from large datasets.</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yr4oxnfyk3a1" w:id="21"/>
      <w:bookmarkEnd w:id="21"/>
      <w:r w:rsidDel="00000000" w:rsidR="00000000" w:rsidRPr="00000000">
        <w:rPr>
          <w:b w:val="1"/>
          <w:color w:val="000000"/>
          <w:sz w:val="22"/>
          <w:szCs w:val="22"/>
          <w:rtl w:val="0"/>
        </w:rPr>
        <w:t xml:space="preserve">a. Quantum Principal Component Analysis (QPCA)</w:t>
      </w:r>
    </w:p>
    <w:p w:rsidR="00000000" w:rsidDel="00000000" w:rsidP="00000000" w:rsidRDefault="00000000" w:rsidRPr="00000000" w14:paraId="00000049">
      <w:pPr>
        <w:spacing w:after="240" w:before="240" w:lineRule="auto"/>
        <w:rPr/>
      </w:pPr>
      <w:r w:rsidDel="00000000" w:rsidR="00000000" w:rsidRPr="00000000">
        <w:rPr>
          <w:rtl w:val="0"/>
        </w:rPr>
        <w:t xml:space="preserve">Principal component analysis (PCA) is a classical method for reducing the dimensionality of data by finding the principal components that maximize variance. In QPCA, the covariance matrix of the data is encoded into a quantum state, and quantum phase estimation is used to extract the principal components efficiently.</w:t>
      </w:r>
    </w:p>
    <w:p w:rsidR="00000000" w:rsidDel="00000000" w:rsidP="00000000" w:rsidRDefault="00000000" w:rsidRPr="00000000" w14:paraId="0000004A">
      <w:pPr>
        <w:pStyle w:val="Heading5"/>
        <w:keepNext w:val="0"/>
        <w:keepLines w:val="0"/>
        <w:spacing w:after="40" w:before="220" w:lineRule="auto"/>
        <w:rPr>
          <w:b w:val="1"/>
          <w:color w:val="000000"/>
          <w:sz w:val="20"/>
          <w:szCs w:val="20"/>
        </w:rPr>
      </w:pPr>
      <w:bookmarkStart w:colFirst="0" w:colLast="0" w:name="_kaq1t4pwap7z" w:id="22"/>
      <w:bookmarkEnd w:id="22"/>
      <w:r w:rsidDel="00000000" w:rsidR="00000000" w:rsidRPr="00000000">
        <w:rPr>
          <w:b w:val="1"/>
          <w:color w:val="000000"/>
          <w:sz w:val="20"/>
          <w:szCs w:val="20"/>
          <w:rtl w:val="0"/>
        </w:rPr>
        <w:t xml:space="preserve">Formulation:</w:t>
      </w:r>
    </w:p>
    <w:p w:rsidR="00000000" w:rsidDel="00000000" w:rsidP="00000000" w:rsidRDefault="00000000" w:rsidRPr="00000000" w14:paraId="0000004B">
      <w:pPr>
        <w:spacing w:after="240" w:before="240" w:lineRule="auto"/>
        <w:rPr/>
      </w:pPr>
      <w:r w:rsidDel="00000000" w:rsidR="00000000" w:rsidRPr="00000000">
        <w:rPr>
          <w:rFonts w:ascii="Cardo" w:cs="Cardo" w:eastAsia="Cardo" w:hAnsi="Cardo"/>
          <w:rtl w:val="0"/>
        </w:rPr>
        <w:t xml:space="preserve">Given a covariance matrix Σ\SigmaΣ, the goal of PCA is to find the eigenvectors viv_ivi​ corresponding to the largest eigenvalues λi\lambda_iλi​, which represent the principal components. QPCA encodes the covariance matrix into a quantum state ∣Σ⟩|\Sigma\rangle∣Σ⟩ and uses </w:t>
      </w:r>
      <w:r w:rsidDel="00000000" w:rsidR="00000000" w:rsidRPr="00000000">
        <w:rPr>
          <w:b w:val="1"/>
          <w:rtl w:val="0"/>
        </w:rPr>
        <w:t xml:space="preserve">Quantum Phase Estimation</w:t>
      </w:r>
      <w:r w:rsidDel="00000000" w:rsidR="00000000" w:rsidRPr="00000000">
        <w:rPr>
          <w:rtl w:val="0"/>
        </w:rPr>
        <w:t xml:space="preserve"> to estimate the eigenvalues and eigenvectors:</w:t>
      </w:r>
    </w:p>
    <w:p w:rsidR="00000000" w:rsidDel="00000000" w:rsidP="00000000" w:rsidRDefault="00000000" w:rsidRPr="00000000" w14:paraId="0000004C">
      <w:pPr>
        <w:rPr/>
      </w:pPr>
      <w:r w:rsidDel="00000000" w:rsidR="00000000" w:rsidRPr="00000000">
        <w:rPr>
          <w:rFonts w:ascii="Caudex" w:cs="Caudex" w:eastAsia="Caudex" w:hAnsi="Caudex"/>
          <w:rtl w:val="0"/>
        </w:rPr>
        <w:t xml:space="preserve">U∣ψ⟩=eiλ∣ψ⟩,U|\psi\rangle = e^{i\lambda} |\psi\rangle,U∣ψ⟩=eiλ∣ψ⟩,</w:t>
      </w:r>
    </w:p>
    <w:p w:rsidR="00000000" w:rsidDel="00000000" w:rsidP="00000000" w:rsidRDefault="00000000" w:rsidRPr="00000000" w14:paraId="0000004D">
      <w:pPr>
        <w:spacing w:after="240" w:before="240" w:lineRule="auto"/>
        <w:rPr/>
      </w:pPr>
      <w:r w:rsidDel="00000000" w:rsidR="00000000" w:rsidRPr="00000000">
        <w:rPr>
          <w:rFonts w:ascii="Cardo" w:cs="Cardo" w:eastAsia="Cardo" w:hAnsi="Cardo"/>
          <w:rtl w:val="0"/>
        </w:rPr>
        <w:t xml:space="preserve">where UUU is the unitary operation representing the covariance matrix and λ\lambdaλ is the eigenvalue. The eigenvector ∣ψ⟩|\psi\rangle∣ψ⟩ is the principal component.</w:t>
      </w:r>
    </w:p>
    <w:p w:rsidR="00000000" w:rsidDel="00000000" w:rsidP="00000000" w:rsidRDefault="00000000" w:rsidRPr="00000000" w14:paraId="0000004E">
      <w:pPr>
        <w:spacing w:after="240" w:before="240" w:lineRule="auto"/>
        <w:rPr/>
      </w:pPr>
      <w:r w:rsidDel="00000000" w:rsidR="00000000" w:rsidRPr="00000000">
        <w:rPr>
          <w:rtl w:val="0"/>
        </w:rPr>
        <w:t xml:space="preserve">QPCA achieves exponential speedups over classical PCA when working with large-dimensional datasets, as the quantum phase estimation algorithm can estimate eigenvalues and eigenvectors in logarithmic time relative to the size of the dataset.</w:t>
      </w:r>
    </w:p>
    <w:p w:rsidR="00000000" w:rsidDel="00000000" w:rsidP="00000000" w:rsidRDefault="00000000" w:rsidRPr="00000000" w14:paraId="0000004F">
      <w:pPr>
        <w:pStyle w:val="Heading4"/>
        <w:keepNext w:val="0"/>
        <w:keepLines w:val="0"/>
        <w:spacing w:after="40" w:before="240" w:lineRule="auto"/>
        <w:rPr>
          <w:b w:val="1"/>
          <w:color w:val="000000"/>
          <w:sz w:val="22"/>
          <w:szCs w:val="22"/>
        </w:rPr>
      </w:pPr>
      <w:bookmarkStart w:colFirst="0" w:colLast="0" w:name="_gl93os3p6pga" w:id="23"/>
      <w:bookmarkEnd w:id="23"/>
      <w:r w:rsidDel="00000000" w:rsidR="00000000" w:rsidRPr="00000000">
        <w:rPr>
          <w:b w:val="1"/>
          <w:color w:val="000000"/>
          <w:sz w:val="22"/>
          <w:szCs w:val="22"/>
          <w:rtl w:val="0"/>
        </w:rPr>
        <w:t xml:space="preserve">b. Quantum Clustering</w:t>
      </w:r>
    </w:p>
    <w:p w:rsidR="00000000" w:rsidDel="00000000" w:rsidP="00000000" w:rsidRDefault="00000000" w:rsidRPr="00000000" w14:paraId="00000050">
      <w:pPr>
        <w:spacing w:after="240" w:before="240" w:lineRule="auto"/>
        <w:rPr/>
      </w:pPr>
      <w:r w:rsidDel="00000000" w:rsidR="00000000" w:rsidRPr="00000000">
        <w:rPr>
          <w:rtl w:val="0"/>
        </w:rPr>
        <w:t xml:space="preserve">Quantum algorithms can also be applied to clustering tasks. For example, </w:t>
      </w:r>
      <w:r w:rsidDel="00000000" w:rsidR="00000000" w:rsidRPr="00000000">
        <w:rPr>
          <w:b w:val="1"/>
          <w:rtl w:val="0"/>
        </w:rPr>
        <w:t xml:space="preserve">Quantum k-Means</w:t>
      </w:r>
      <w:r w:rsidDel="00000000" w:rsidR="00000000" w:rsidRPr="00000000">
        <w:rPr>
          <w:rtl w:val="0"/>
        </w:rPr>
        <w:t xml:space="preserve"> clusters data points by encoding the distances between points into quantum states and using quantum optimization to minimize the within-cluster variance.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h5v5phr2x16a" w:id="24"/>
      <w:bookmarkEnd w:id="24"/>
      <w:r w:rsidDel="00000000" w:rsidR="00000000" w:rsidRPr="00000000">
        <w:rPr>
          <w:b w:val="1"/>
          <w:color w:val="000000"/>
          <w:sz w:val="26"/>
          <w:szCs w:val="26"/>
          <w:rtl w:val="0"/>
        </w:rPr>
        <w:t xml:space="preserve">5. Quantum Complexity and Speedups</w:t>
      </w:r>
    </w:p>
    <w:p w:rsidR="00000000" w:rsidDel="00000000" w:rsidP="00000000" w:rsidRDefault="00000000" w:rsidRPr="00000000" w14:paraId="00000053">
      <w:pPr>
        <w:spacing w:after="240" w:before="240" w:lineRule="auto"/>
        <w:rPr/>
      </w:pPr>
      <w:r w:rsidDel="00000000" w:rsidR="00000000" w:rsidRPr="00000000">
        <w:rPr>
          <w:rtl w:val="0"/>
        </w:rPr>
        <w:t xml:space="preserve">Quantum-enhanced learning solvers provide significant complexity advantages over classical machine learning algorithms, particularly for large-scale data processing and high-dimensional optimization problems. The complexity classes relevant to quantum-enhanced learning include:</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b w:val="1"/>
          <w:rtl w:val="0"/>
        </w:rPr>
        <w:t xml:space="preserve">BQP (Bounded-Error Quantum Polynomial Time):</w:t>
      </w:r>
      <w:r w:rsidDel="00000000" w:rsidR="00000000" w:rsidRPr="00000000">
        <w:rPr>
          <w:rtl w:val="0"/>
        </w:rPr>
        <w:t xml:space="preserve"> Many quantum-enhanced learning algorithms, such as QPCA and quantum optimization algorithms, fall under the BQP complexity class, meaning they can be solved efficiently with a quantum computer.</w:t>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b w:val="1"/>
          <w:rtl w:val="0"/>
        </w:rPr>
        <w:t xml:space="preserve">Quadratic and Exponential Speedups:</w:t>
      </w:r>
      <w:r w:rsidDel="00000000" w:rsidR="00000000" w:rsidRPr="00000000">
        <w:rPr>
          <w:rtl w:val="0"/>
        </w:rPr>
        <w:t xml:space="preserve"> Algorithms such as Grover’s search provide quadratic speedups for unstructured search problems, while quantum phase estimation provides exponential speedups for eigenvalue estimation, a key task in PCA and other unsupervised learning methods.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620p0m7677sd" w:id="25"/>
      <w:bookmarkEnd w:id="25"/>
      <w:r w:rsidDel="00000000" w:rsidR="00000000" w:rsidRPr="00000000">
        <w:rPr>
          <w:b w:val="1"/>
          <w:color w:val="000000"/>
          <w:sz w:val="26"/>
          <w:szCs w:val="26"/>
          <w:rtl w:val="0"/>
        </w:rPr>
        <w:t xml:space="preserve">Conclusion</w:t>
      </w:r>
    </w:p>
    <w:p w:rsidR="00000000" w:rsidDel="00000000" w:rsidP="00000000" w:rsidRDefault="00000000" w:rsidRPr="00000000" w14:paraId="00000058">
      <w:pPr>
        <w:spacing w:after="240" w:before="240" w:lineRule="auto"/>
        <w:rPr/>
      </w:pPr>
      <w:r w:rsidDel="00000000" w:rsidR="00000000" w:rsidRPr="00000000">
        <w:rPr>
          <w:rtl w:val="0"/>
        </w:rPr>
        <w:t xml:space="preserve">Quantum-enhanced learning solvers combine the strengths of quantum computing with classical machine learning algorithms to solve complex learning tasks more efficiently. By leveraging quantum optimization algorithms like QAOA and VQE, quantum superposition for parallel data processing, and quantum unsupervised learning algorithms such as QPCA, these solvers can handle massive datasets and high-dimensional problems that are intractable for classical systems. The potential speedups provided by quantum-enhanced learning make these solvers invaluable for applications in deep learning, reinforcement learning, and unsupervised learning across industries such as healthcare, finance, and autonomous systems.</w:t>
      </w:r>
    </w:p>
    <w:p w:rsidR="00000000" w:rsidDel="00000000" w:rsidP="00000000" w:rsidRDefault="00000000" w:rsidRPr="00000000" w14:paraId="00000059">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5B">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