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3ylz49sx5ba3" w:id="0"/>
      <w:bookmarkEnd w:id="0"/>
      <w:r w:rsidDel="00000000" w:rsidR="00000000" w:rsidRPr="00000000">
        <w:rPr>
          <w:b w:val="1"/>
          <w:color w:val="000000"/>
          <w:sz w:val="26"/>
          <w:szCs w:val="26"/>
          <w:rtl w:val="0"/>
        </w:rPr>
        <w:t xml:space="preserve">Executive Summary: Integrating Kurt Gödel’s Contributions into the Matrix Compute Paradigm (MCP)</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h0mlic2cuwiu" w:id="1"/>
      <w:bookmarkEnd w:id="1"/>
      <w:r w:rsidDel="00000000" w:rsidR="00000000" w:rsidRPr="00000000">
        <w:rPr>
          <w:b w:val="1"/>
          <w:color w:val="000000"/>
          <w:sz w:val="22"/>
          <w:szCs w:val="22"/>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Kurt Gödel, one of the most influential logicians of the 20th century, is best known for his </w:t>
      </w:r>
      <w:r w:rsidDel="00000000" w:rsidR="00000000" w:rsidRPr="00000000">
        <w:rPr>
          <w:b w:val="1"/>
          <w:rtl w:val="0"/>
        </w:rPr>
        <w:t xml:space="preserve">Incompleteness Theorems</w:t>
      </w:r>
      <w:r w:rsidDel="00000000" w:rsidR="00000000" w:rsidRPr="00000000">
        <w:rPr>
          <w:rtl w:val="0"/>
        </w:rPr>
        <w:t xml:space="preserve"> and profound contributions to the foundations of mathematics, logic, and computability theory. His work highlights the inherent limitations of formal systems and the nature of mathematical truth. Integrating Gödel’s insights into the Matrix Compute Paradigm (MCP) can enrich its capacity to handle </w:t>
      </w:r>
      <w:r w:rsidDel="00000000" w:rsidR="00000000" w:rsidRPr="00000000">
        <w:rPr>
          <w:b w:val="1"/>
          <w:rtl w:val="0"/>
        </w:rPr>
        <w:t xml:space="preserve">self-referential systems</w:t>
      </w:r>
      <w:r w:rsidDel="00000000" w:rsidR="00000000" w:rsidRPr="00000000">
        <w:rPr>
          <w:rtl w:val="0"/>
        </w:rPr>
        <w:t xml:space="preserve">, </w:t>
      </w:r>
      <w:r w:rsidDel="00000000" w:rsidR="00000000" w:rsidRPr="00000000">
        <w:rPr>
          <w:b w:val="1"/>
          <w:rtl w:val="0"/>
        </w:rPr>
        <w:t xml:space="preserve">computational limits</w:t>
      </w:r>
      <w:r w:rsidDel="00000000" w:rsidR="00000000" w:rsidRPr="00000000">
        <w:rPr>
          <w:rtl w:val="0"/>
        </w:rPr>
        <w:t xml:space="preserve">, and the </w:t>
      </w:r>
      <w:r w:rsidDel="00000000" w:rsidR="00000000" w:rsidRPr="00000000">
        <w:rPr>
          <w:b w:val="1"/>
          <w:rtl w:val="0"/>
        </w:rPr>
        <w:t xml:space="preserve">representation of undecidable problems</w:t>
      </w:r>
      <w:r w:rsidDel="00000000" w:rsidR="00000000" w:rsidRPr="00000000">
        <w:rPr>
          <w:rtl w:val="0"/>
        </w:rPr>
        <w:t xml:space="preserve">, ultimately strengthening MCP’s framework for both mathematical exploration and quantum computation.</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gob0e8d04jbz" w:id="2"/>
      <w:bookmarkEnd w:id="2"/>
      <w:r w:rsidDel="00000000" w:rsidR="00000000" w:rsidRPr="00000000">
        <w:rPr>
          <w:b w:val="1"/>
          <w:color w:val="000000"/>
          <w:sz w:val="22"/>
          <w:szCs w:val="22"/>
          <w:rtl w:val="0"/>
        </w:rPr>
        <w:t xml:space="preserve">1. Incompleteness Theorems and Limits of Formal Systems</w:t>
      </w:r>
    </w:p>
    <w:p w:rsidR="00000000" w:rsidDel="00000000" w:rsidP="00000000" w:rsidRDefault="00000000" w:rsidRPr="00000000" w14:paraId="00000005">
      <w:pPr>
        <w:spacing w:after="240" w:before="240" w:lineRule="auto"/>
        <w:rPr/>
      </w:pPr>
      <w:r w:rsidDel="00000000" w:rsidR="00000000" w:rsidRPr="00000000">
        <w:rPr>
          <w:rtl w:val="0"/>
        </w:rPr>
        <w:t xml:space="preserve">Gödel’s First Incompleteness Theorem demonstrates that in any sufficiently powerful formal system, there are true statements that cannot be proven within the system. This concept can be integrated into MCP to address </w:t>
      </w:r>
      <w:r w:rsidDel="00000000" w:rsidR="00000000" w:rsidRPr="00000000">
        <w:rPr>
          <w:b w:val="1"/>
          <w:rtl w:val="0"/>
        </w:rPr>
        <w:t xml:space="preserve">computational undecidability</w:t>
      </w:r>
      <w:r w:rsidDel="00000000" w:rsidR="00000000" w:rsidRPr="00000000">
        <w:rPr>
          <w:rtl w:val="0"/>
        </w:rPr>
        <w:t xml:space="preserve"> and the </w:t>
      </w:r>
      <w:r w:rsidDel="00000000" w:rsidR="00000000" w:rsidRPr="00000000">
        <w:rPr>
          <w:b w:val="1"/>
          <w:rtl w:val="0"/>
        </w:rPr>
        <w:t xml:space="preserve">inherent limits of algorithms</w:t>
      </w:r>
      <w:r w:rsidDel="00000000" w:rsidR="00000000" w:rsidRPr="00000000">
        <w:rPr>
          <w:rtl w:val="0"/>
        </w:rPr>
        <w:t xml:space="preserve">. By formalizing these limits within the MCP’s prime-encoded structures, Gödel’s insights can help identify </w:t>
      </w:r>
      <w:r w:rsidDel="00000000" w:rsidR="00000000" w:rsidRPr="00000000">
        <w:rPr>
          <w:b w:val="1"/>
          <w:rtl w:val="0"/>
        </w:rPr>
        <w:t xml:space="preserve">computational boundaries</w:t>
      </w:r>
      <w:r w:rsidDel="00000000" w:rsidR="00000000" w:rsidRPr="00000000">
        <w:rPr>
          <w:rtl w:val="0"/>
        </w:rPr>
        <w:t xml:space="preserve"> and guide the design of </w:t>
      </w:r>
      <w:r w:rsidDel="00000000" w:rsidR="00000000" w:rsidRPr="00000000">
        <w:rPr>
          <w:b w:val="1"/>
          <w:rtl w:val="0"/>
        </w:rPr>
        <w:t xml:space="preserve">self-correcting algorithms</w:t>
      </w:r>
      <w:r w:rsidDel="00000000" w:rsidR="00000000" w:rsidRPr="00000000">
        <w:rPr>
          <w:rtl w:val="0"/>
        </w:rPr>
        <w:t xml:space="preserve"> for systems that encounter undecidable or incomplete information.</w:t>
      </w:r>
    </w:p>
    <w:p w:rsidR="00000000" w:rsidDel="00000000" w:rsidP="00000000" w:rsidRDefault="00000000" w:rsidRPr="00000000" w14:paraId="00000006">
      <w:pPr>
        <w:spacing w:after="240" w:before="240" w:lineRule="auto"/>
        <w:rPr/>
      </w:pPr>
      <w:r w:rsidDel="00000000" w:rsidR="00000000" w:rsidRPr="00000000">
        <w:rPr>
          <w:rtl w:val="0"/>
        </w:rPr>
        <w:t xml:space="preserve">For MCP, this means recognizing that certain problems will always resist full resolution, and thus, designing systems that can gracefully handle </w:t>
      </w:r>
      <w:r w:rsidDel="00000000" w:rsidR="00000000" w:rsidRPr="00000000">
        <w:rPr>
          <w:b w:val="1"/>
          <w:rtl w:val="0"/>
        </w:rPr>
        <w:t xml:space="preserve">incomplete models</w:t>
      </w:r>
      <w:r w:rsidDel="00000000" w:rsidR="00000000" w:rsidRPr="00000000">
        <w:rPr>
          <w:rtl w:val="0"/>
        </w:rPr>
        <w:t xml:space="preserve"> or </w:t>
      </w:r>
      <w:r w:rsidDel="00000000" w:rsidR="00000000" w:rsidRPr="00000000">
        <w:rPr>
          <w:b w:val="1"/>
          <w:rtl w:val="0"/>
        </w:rPr>
        <w:t xml:space="preserve">approximate solutions</w:t>
      </w:r>
      <w:r w:rsidDel="00000000" w:rsidR="00000000" w:rsidRPr="00000000">
        <w:rPr>
          <w:rtl w:val="0"/>
        </w:rPr>
        <w:t xml:space="preserve"> without sacrificing computational coherence.</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12palsyeqatp" w:id="3"/>
      <w:bookmarkEnd w:id="3"/>
      <w:r w:rsidDel="00000000" w:rsidR="00000000" w:rsidRPr="00000000">
        <w:rPr>
          <w:b w:val="1"/>
          <w:color w:val="000000"/>
          <w:sz w:val="22"/>
          <w:szCs w:val="22"/>
          <w:rtl w:val="0"/>
        </w:rPr>
        <w:t xml:space="preserve">2. Gödel Numbering and Prime Encoding</w:t>
      </w:r>
    </w:p>
    <w:p w:rsidR="00000000" w:rsidDel="00000000" w:rsidP="00000000" w:rsidRDefault="00000000" w:rsidRPr="00000000" w14:paraId="00000008">
      <w:pPr>
        <w:spacing w:after="240" w:before="240" w:lineRule="auto"/>
        <w:rPr/>
      </w:pPr>
      <w:r w:rsidDel="00000000" w:rsidR="00000000" w:rsidRPr="00000000">
        <w:rPr>
          <w:rtl w:val="0"/>
        </w:rPr>
        <w:t xml:space="preserve">Gödel’s technique of </w:t>
      </w:r>
      <w:r w:rsidDel="00000000" w:rsidR="00000000" w:rsidRPr="00000000">
        <w:rPr>
          <w:b w:val="1"/>
          <w:rtl w:val="0"/>
        </w:rPr>
        <w:t xml:space="preserve">Gödel numbering</w:t>
      </w:r>
      <w:r w:rsidDel="00000000" w:rsidR="00000000" w:rsidRPr="00000000">
        <w:rPr>
          <w:rtl w:val="0"/>
        </w:rPr>
        <w:t xml:space="preserve">, which assigns unique prime-based codes to mathematical statements, can be directly integrated into MCP’s </w:t>
      </w:r>
      <w:r w:rsidDel="00000000" w:rsidR="00000000" w:rsidRPr="00000000">
        <w:rPr>
          <w:b w:val="1"/>
          <w:rtl w:val="0"/>
        </w:rPr>
        <w:t xml:space="preserve">prime encoding</w:t>
      </w:r>
      <w:r w:rsidDel="00000000" w:rsidR="00000000" w:rsidRPr="00000000">
        <w:rPr>
          <w:rtl w:val="0"/>
        </w:rPr>
        <w:t xml:space="preserve"> system. This allows for a natural extension of Gödel numbering to represent complex mathematical and logical systems within MCP, where every quantum state or computational model can be uniquely indexed.</w:t>
      </w:r>
    </w:p>
    <w:p w:rsidR="00000000" w:rsidDel="00000000" w:rsidP="00000000" w:rsidRDefault="00000000" w:rsidRPr="00000000" w14:paraId="00000009">
      <w:pPr>
        <w:spacing w:after="240" w:before="240" w:lineRule="auto"/>
        <w:rPr/>
      </w:pPr>
      <w:r w:rsidDel="00000000" w:rsidR="00000000" w:rsidRPr="00000000">
        <w:rPr>
          <w:rtl w:val="0"/>
        </w:rPr>
        <w:t xml:space="preserve">By leveraging prime numbers for both encoding states and logical operations, MCP can utilize Gödel numbering to organize and </w:t>
      </w:r>
      <w:r w:rsidDel="00000000" w:rsidR="00000000" w:rsidRPr="00000000">
        <w:rPr>
          <w:b w:val="1"/>
          <w:rtl w:val="0"/>
        </w:rPr>
        <w:t xml:space="preserve">classify computational tasks</w:t>
      </w:r>
      <w:r w:rsidDel="00000000" w:rsidR="00000000" w:rsidRPr="00000000">
        <w:rPr>
          <w:rtl w:val="0"/>
        </w:rPr>
        <w:t xml:space="preserve">, enabling it to track self-referential structures and facilitate advanced computations, particularly in </w:t>
      </w:r>
      <w:r w:rsidDel="00000000" w:rsidR="00000000" w:rsidRPr="00000000">
        <w:rPr>
          <w:b w:val="1"/>
          <w:rtl w:val="0"/>
        </w:rPr>
        <w:t xml:space="preserve">quantum logic</w:t>
      </w:r>
      <w:r w:rsidDel="00000000" w:rsidR="00000000" w:rsidRPr="00000000">
        <w:rPr>
          <w:rtl w:val="0"/>
        </w:rPr>
        <w:t xml:space="preserve"> and </w:t>
      </w:r>
      <w:r w:rsidDel="00000000" w:rsidR="00000000" w:rsidRPr="00000000">
        <w:rPr>
          <w:b w:val="1"/>
          <w:rtl w:val="0"/>
        </w:rPr>
        <w:t xml:space="preserve">cryptographic proofs</w:t>
      </w:r>
      <w:r w:rsidDel="00000000" w:rsidR="00000000" w:rsidRPr="00000000">
        <w:rPr>
          <w:rtl w:val="0"/>
        </w:rPr>
        <w:t xml:space="preserve">.</w:t>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9ew8dqt2jrfi" w:id="4"/>
      <w:bookmarkEnd w:id="4"/>
      <w:r w:rsidDel="00000000" w:rsidR="00000000" w:rsidRPr="00000000">
        <w:rPr>
          <w:b w:val="1"/>
          <w:color w:val="000000"/>
          <w:sz w:val="22"/>
          <w:szCs w:val="22"/>
          <w:rtl w:val="0"/>
        </w:rPr>
        <w:t xml:space="preserve">3. Self-Reference and Recursive Structures</w:t>
      </w:r>
    </w:p>
    <w:p w:rsidR="00000000" w:rsidDel="00000000" w:rsidP="00000000" w:rsidRDefault="00000000" w:rsidRPr="00000000" w14:paraId="0000000B">
      <w:pPr>
        <w:spacing w:after="240" w:before="240" w:lineRule="auto"/>
        <w:rPr/>
      </w:pPr>
      <w:r w:rsidDel="00000000" w:rsidR="00000000" w:rsidRPr="00000000">
        <w:rPr>
          <w:rtl w:val="0"/>
        </w:rPr>
        <w:t xml:space="preserve">Gödel’s work on self-reference is foundational for understanding systems that can describe themselves, a principle that has important implications for </w:t>
      </w:r>
      <w:r w:rsidDel="00000000" w:rsidR="00000000" w:rsidRPr="00000000">
        <w:rPr>
          <w:b w:val="1"/>
          <w:rtl w:val="0"/>
        </w:rPr>
        <w:t xml:space="preserve">recursive algorithms</w:t>
      </w:r>
      <w:r w:rsidDel="00000000" w:rsidR="00000000" w:rsidRPr="00000000">
        <w:rPr>
          <w:rtl w:val="0"/>
        </w:rPr>
        <w:t xml:space="preserve"> in MCP. Self-referential structures, such as feedback loops in MCP, can be modeled mathematically using Gödel’s ideas, allowing MCP to handle </w:t>
      </w:r>
      <w:r w:rsidDel="00000000" w:rsidR="00000000" w:rsidRPr="00000000">
        <w:rPr>
          <w:b w:val="1"/>
          <w:rtl w:val="0"/>
        </w:rPr>
        <w:t xml:space="preserve">recursive problem-solving</w:t>
      </w:r>
      <w:r w:rsidDel="00000000" w:rsidR="00000000" w:rsidRPr="00000000">
        <w:rPr>
          <w:rtl w:val="0"/>
        </w:rPr>
        <w:t xml:space="preserve">, quantum state collapses, and </w:t>
      </w:r>
      <w:r w:rsidDel="00000000" w:rsidR="00000000" w:rsidRPr="00000000">
        <w:rPr>
          <w:b w:val="1"/>
          <w:rtl w:val="0"/>
        </w:rPr>
        <w:t xml:space="preserve">adaptive models</w:t>
      </w:r>
      <w:r w:rsidDel="00000000" w:rsidR="00000000" w:rsidRPr="00000000">
        <w:rPr>
          <w:rtl w:val="0"/>
        </w:rPr>
        <w:t xml:space="preserve"> that evolve based on internal logic.</w:t>
      </w:r>
    </w:p>
    <w:p w:rsidR="00000000" w:rsidDel="00000000" w:rsidP="00000000" w:rsidRDefault="00000000" w:rsidRPr="00000000" w14:paraId="0000000C">
      <w:pPr>
        <w:spacing w:after="240" w:before="240" w:lineRule="auto"/>
        <w:rPr/>
      </w:pPr>
      <w:r w:rsidDel="00000000" w:rsidR="00000000" w:rsidRPr="00000000">
        <w:rPr>
          <w:rtl w:val="0"/>
        </w:rPr>
        <w:t xml:space="preserve">This integration would enable MCP to simulate complex systems with </w:t>
      </w:r>
      <w:r w:rsidDel="00000000" w:rsidR="00000000" w:rsidRPr="00000000">
        <w:rPr>
          <w:b w:val="1"/>
          <w:rtl w:val="0"/>
        </w:rPr>
        <w:t xml:space="preserve">self-modifying properties</w:t>
      </w:r>
      <w:r w:rsidDel="00000000" w:rsidR="00000000" w:rsidRPr="00000000">
        <w:rPr>
          <w:rtl w:val="0"/>
        </w:rPr>
        <w:t xml:space="preserve">, where recursion and self-reference play a central role, especially in </w:t>
      </w:r>
      <w:r w:rsidDel="00000000" w:rsidR="00000000" w:rsidRPr="00000000">
        <w:rPr>
          <w:b w:val="1"/>
          <w:rtl w:val="0"/>
        </w:rPr>
        <w:t xml:space="preserve">quantum computing</w:t>
      </w:r>
      <w:r w:rsidDel="00000000" w:rsidR="00000000" w:rsidRPr="00000000">
        <w:rPr>
          <w:rtl w:val="0"/>
        </w:rPr>
        <w:t xml:space="preserve">, where superposition and entanglement involve recursive structures.</w:t>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bz5wra6ygnrg" w:id="5"/>
      <w:bookmarkEnd w:id="5"/>
      <w:r w:rsidDel="00000000" w:rsidR="00000000" w:rsidRPr="00000000">
        <w:rPr>
          <w:b w:val="1"/>
          <w:color w:val="000000"/>
          <w:sz w:val="22"/>
          <w:szCs w:val="22"/>
          <w:rtl w:val="0"/>
        </w:rPr>
        <w:t xml:space="preserve">4. Undecidability and Quantum Computation</w:t>
      </w:r>
    </w:p>
    <w:p w:rsidR="00000000" w:rsidDel="00000000" w:rsidP="00000000" w:rsidRDefault="00000000" w:rsidRPr="00000000" w14:paraId="0000000E">
      <w:pPr>
        <w:spacing w:after="240" w:before="240" w:lineRule="auto"/>
        <w:rPr/>
      </w:pPr>
      <w:r w:rsidDel="00000000" w:rsidR="00000000" w:rsidRPr="00000000">
        <w:rPr>
          <w:rtl w:val="0"/>
        </w:rPr>
        <w:t xml:space="preserve">Gödel’s Incompleteness Theorems highlight the existence of </w:t>
      </w:r>
      <w:r w:rsidDel="00000000" w:rsidR="00000000" w:rsidRPr="00000000">
        <w:rPr>
          <w:b w:val="1"/>
          <w:rtl w:val="0"/>
        </w:rPr>
        <w:t xml:space="preserve">undecidable problems</w:t>
      </w:r>
      <w:r w:rsidDel="00000000" w:rsidR="00000000" w:rsidRPr="00000000">
        <w:rPr>
          <w:rtl w:val="0"/>
        </w:rPr>
        <w:t xml:space="preserve">, which are crucial for understanding the limitations of computational models in both classical and quantum contexts. In MCP, </w:t>
      </w:r>
      <w:r w:rsidDel="00000000" w:rsidR="00000000" w:rsidRPr="00000000">
        <w:rPr>
          <w:b w:val="1"/>
          <w:rtl w:val="0"/>
        </w:rPr>
        <w:t xml:space="preserve">quantum systems</w:t>
      </w:r>
      <w:r w:rsidDel="00000000" w:rsidR="00000000" w:rsidRPr="00000000">
        <w:rPr>
          <w:rtl w:val="0"/>
        </w:rPr>
        <w:t xml:space="preserve"> that encounter undecidable scenarios—such as certain quantum optimizations or cryptographic functions—can be flagged based on Gödelian principles, leading to the development of </w:t>
      </w:r>
      <w:r w:rsidDel="00000000" w:rsidR="00000000" w:rsidRPr="00000000">
        <w:rPr>
          <w:b w:val="1"/>
          <w:rtl w:val="0"/>
        </w:rPr>
        <w:t xml:space="preserve">quantum-resistant algorithms</w:t>
      </w:r>
      <w:r w:rsidDel="00000000" w:rsidR="00000000" w:rsidRPr="00000000">
        <w:rPr>
          <w:rtl w:val="0"/>
        </w:rPr>
        <w:t xml:space="preserve"> or methods for navigating undecidability through heuristic or approximate solutions.</w:t>
      </w:r>
    </w:p>
    <w:p w:rsidR="00000000" w:rsidDel="00000000" w:rsidP="00000000" w:rsidRDefault="00000000" w:rsidRPr="00000000" w14:paraId="0000000F">
      <w:pPr>
        <w:spacing w:after="240" w:before="240" w:lineRule="auto"/>
        <w:rPr/>
      </w:pPr>
      <w:r w:rsidDel="00000000" w:rsidR="00000000" w:rsidRPr="00000000">
        <w:rPr>
          <w:rtl w:val="0"/>
        </w:rPr>
        <w:t xml:space="preserve">By incorporating Gödel’s insights, MCP will be better equipped to handle </w:t>
      </w:r>
      <w:r w:rsidDel="00000000" w:rsidR="00000000" w:rsidRPr="00000000">
        <w:rPr>
          <w:b w:val="1"/>
          <w:rtl w:val="0"/>
        </w:rPr>
        <w:t xml:space="preserve">quantum complexity</w:t>
      </w:r>
      <w:r w:rsidDel="00000000" w:rsidR="00000000" w:rsidRPr="00000000">
        <w:rPr>
          <w:rtl w:val="0"/>
        </w:rPr>
        <w:t xml:space="preserve"> and </w:t>
      </w:r>
      <w:r w:rsidDel="00000000" w:rsidR="00000000" w:rsidRPr="00000000">
        <w:rPr>
          <w:b w:val="1"/>
          <w:rtl w:val="0"/>
        </w:rPr>
        <w:t xml:space="preserve">limit problems</w:t>
      </w:r>
      <w:r w:rsidDel="00000000" w:rsidR="00000000" w:rsidRPr="00000000">
        <w:rPr>
          <w:rtl w:val="0"/>
        </w:rPr>
        <w:t xml:space="preserve">, ensuring that undecidable situations are addressed methodologically rather than causing system failure.</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ckzyek13l95c" w:id="6"/>
      <w:bookmarkEnd w:id="6"/>
      <w:r w:rsidDel="00000000" w:rsidR="00000000" w:rsidRPr="00000000">
        <w:rPr>
          <w:b w:val="1"/>
          <w:color w:val="000000"/>
          <w:sz w:val="22"/>
          <w:szCs w:val="22"/>
          <w:rtl w:val="0"/>
        </w:rPr>
        <w:t xml:space="preserve">Conclusion</w:t>
      </w:r>
    </w:p>
    <w:p w:rsidR="00000000" w:rsidDel="00000000" w:rsidP="00000000" w:rsidRDefault="00000000" w:rsidRPr="00000000" w14:paraId="00000011">
      <w:pPr>
        <w:spacing w:after="240" w:before="240" w:lineRule="auto"/>
        <w:rPr/>
      </w:pPr>
      <w:r w:rsidDel="00000000" w:rsidR="00000000" w:rsidRPr="00000000">
        <w:rPr>
          <w:rtl w:val="0"/>
        </w:rPr>
        <w:t xml:space="preserve">Integrating Kurt Gödel’s contributions into MCP brings </w:t>
      </w:r>
      <w:r w:rsidDel="00000000" w:rsidR="00000000" w:rsidRPr="00000000">
        <w:rPr>
          <w:b w:val="1"/>
          <w:rtl w:val="0"/>
        </w:rPr>
        <w:t xml:space="preserve">fundamental awareness of formal limits</w:t>
      </w:r>
      <w:r w:rsidDel="00000000" w:rsidR="00000000" w:rsidRPr="00000000">
        <w:rPr>
          <w:rtl w:val="0"/>
        </w:rPr>
        <w:t xml:space="preserve">, </w:t>
      </w:r>
      <w:r w:rsidDel="00000000" w:rsidR="00000000" w:rsidRPr="00000000">
        <w:rPr>
          <w:b w:val="1"/>
          <w:rtl w:val="0"/>
        </w:rPr>
        <w:t xml:space="preserve">self-referential structures</w:t>
      </w:r>
      <w:r w:rsidDel="00000000" w:rsidR="00000000" w:rsidRPr="00000000">
        <w:rPr>
          <w:rtl w:val="0"/>
        </w:rPr>
        <w:t xml:space="preserve">, and </w:t>
      </w:r>
      <w:r w:rsidDel="00000000" w:rsidR="00000000" w:rsidRPr="00000000">
        <w:rPr>
          <w:b w:val="1"/>
          <w:rtl w:val="0"/>
        </w:rPr>
        <w:t xml:space="preserve">undecidability</w:t>
      </w:r>
      <w:r w:rsidDel="00000000" w:rsidR="00000000" w:rsidRPr="00000000">
        <w:rPr>
          <w:rtl w:val="0"/>
        </w:rPr>
        <w:t xml:space="preserve"> into the framework. This enhances MCP’s capacity for handling </w:t>
      </w:r>
      <w:r w:rsidDel="00000000" w:rsidR="00000000" w:rsidRPr="00000000">
        <w:rPr>
          <w:b w:val="1"/>
          <w:rtl w:val="0"/>
        </w:rPr>
        <w:t xml:space="preserve">complex mathematical models</w:t>
      </w:r>
      <w:r w:rsidDel="00000000" w:rsidR="00000000" w:rsidRPr="00000000">
        <w:rPr>
          <w:rtl w:val="0"/>
        </w:rPr>
        <w:t xml:space="preserve">, </w:t>
      </w:r>
      <w:r w:rsidDel="00000000" w:rsidR="00000000" w:rsidRPr="00000000">
        <w:rPr>
          <w:b w:val="1"/>
          <w:rtl w:val="0"/>
        </w:rPr>
        <w:t xml:space="preserve">quantum computations</w:t>
      </w:r>
      <w:r w:rsidDel="00000000" w:rsidR="00000000" w:rsidRPr="00000000">
        <w:rPr>
          <w:rtl w:val="0"/>
        </w:rPr>
        <w:t xml:space="preserve">, and </w:t>
      </w:r>
      <w:r w:rsidDel="00000000" w:rsidR="00000000" w:rsidRPr="00000000">
        <w:rPr>
          <w:b w:val="1"/>
          <w:rtl w:val="0"/>
        </w:rPr>
        <w:t xml:space="preserve">recursive systems</w:t>
      </w:r>
      <w:r w:rsidDel="00000000" w:rsidR="00000000" w:rsidRPr="00000000">
        <w:rPr>
          <w:rtl w:val="0"/>
        </w:rPr>
        <w:t xml:space="preserve">, while acknowledging the boundaries of computational power. Gödel’s legacy in logic and computability provides MCP with a robust foundation for navigating the </w:t>
      </w:r>
      <w:r w:rsidDel="00000000" w:rsidR="00000000" w:rsidRPr="00000000">
        <w:rPr>
          <w:b w:val="1"/>
          <w:rtl w:val="0"/>
        </w:rPr>
        <w:t xml:space="preserve">limits of knowledge and computation</w:t>
      </w:r>
      <w:r w:rsidDel="00000000" w:rsidR="00000000" w:rsidRPr="00000000">
        <w:rPr>
          <w:rtl w:val="0"/>
        </w:rPr>
        <w:t xml:space="preserve">, enabling more </w:t>
      </w:r>
      <w:r w:rsidDel="00000000" w:rsidR="00000000" w:rsidRPr="00000000">
        <w:rPr>
          <w:b w:val="1"/>
          <w:rtl w:val="0"/>
        </w:rPr>
        <w:t xml:space="preserve">resilient</w:t>
      </w:r>
      <w:r w:rsidDel="00000000" w:rsidR="00000000" w:rsidRPr="00000000">
        <w:rPr>
          <w:rtl w:val="0"/>
        </w:rPr>
        <w:t xml:space="preserve">, </w:t>
      </w:r>
      <w:r w:rsidDel="00000000" w:rsidR="00000000" w:rsidRPr="00000000">
        <w:rPr>
          <w:b w:val="1"/>
          <w:rtl w:val="0"/>
        </w:rPr>
        <w:t xml:space="preserve">self-aware systems</w:t>
      </w:r>
      <w:r w:rsidDel="00000000" w:rsidR="00000000" w:rsidRPr="00000000">
        <w:rPr>
          <w:rtl w:val="0"/>
        </w:rPr>
        <w:t xml:space="preserve"> capable of managing incompleteness and undecidability in advanced computational paradigms.</w:t>
      </w:r>
    </w:p>
    <w:p w:rsidR="00000000" w:rsidDel="00000000" w:rsidP="00000000" w:rsidRDefault="00000000" w:rsidRPr="00000000" w14:paraId="00000012">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c07jxih13ged" w:id="7"/>
      <w:bookmarkEnd w:id="7"/>
      <w:r w:rsidDel="00000000" w:rsidR="00000000" w:rsidRPr="00000000">
        <w:rPr>
          <w:b w:val="1"/>
          <w:color w:val="000000"/>
          <w:sz w:val="26"/>
          <w:szCs w:val="26"/>
          <w:rtl w:val="0"/>
        </w:rPr>
        <w:t xml:space="preserve">Comprehensive Mathematical Overview: Integrating Kurt Gödel’s Contributions into the Matrix Compute Paradigm (MCP)</w:t>
      </w:r>
    </w:p>
    <w:p w:rsidR="00000000" w:rsidDel="00000000" w:rsidP="00000000" w:rsidRDefault="00000000" w:rsidRPr="00000000" w14:paraId="00000014">
      <w:pPr>
        <w:spacing w:after="240" w:before="240" w:lineRule="auto"/>
        <w:rPr/>
      </w:pPr>
      <w:r w:rsidDel="00000000" w:rsidR="00000000" w:rsidRPr="00000000">
        <w:rPr>
          <w:rtl w:val="0"/>
        </w:rPr>
        <w:t xml:space="preserve">Kurt Gödel’s contributions to mathematics and logic, especially his </w:t>
      </w:r>
      <w:r w:rsidDel="00000000" w:rsidR="00000000" w:rsidRPr="00000000">
        <w:rPr>
          <w:b w:val="1"/>
          <w:rtl w:val="0"/>
        </w:rPr>
        <w:t xml:space="preserve">Incompleteness Theorems</w:t>
      </w:r>
      <w:r w:rsidDel="00000000" w:rsidR="00000000" w:rsidRPr="00000000">
        <w:rPr>
          <w:rtl w:val="0"/>
        </w:rPr>
        <w:t xml:space="preserve">, </w:t>
      </w:r>
      <w:r w:rsidDel="00000000" w:rsidR="00000000" w:rsidRPr="00000000">
        <w:rPr>
          <w:b w:val="1"/>
          <w:rtl w:val="0"/>
        </w:rPr>
        <w:t xml:space="preserve">Gödel numbering</w:t>
      </w:r>
      <w:r w:rsidDel="00000000" w:rsidR="00000000" w:rsidRPr="00000000">
        <w:rPr>
          <w:rtl w:val="0"/>
        </w:rPr>
        <w:t xml:space="preserve">, and work on </w:t>
      </w:r>
      <w:r w:rsidDel="00000000" w:rsidR="00000000" w:rsidRPr="00000000">
        <w:rPr>
          <w:b w:val="1"/>
          <w:rtl w:val="0"/>
        </w:rPr>
        <w:t xml:space="preserve">self-reference</w:t>
      </w:r>
      <w:r w:rsidDel="00000000" w:rsidR="00000000" w:rsidRPr="00000000">
        <w:rPr>
          <w:rtl w:val="0"/>
        </w:rPr>
        <w:t xml:space="preserve">, provide profound insights into the limits of formal systems, undecidability, and recursive structures. Integrating Gödel’s ideas into the </w:t>
      </w:r>
      <w:r w:rsidDel="00000000" w:rsidR="00000000" w:rsidRPr="00000000">
        <w:rPr>
          <w:b w:val="1"/>
          <w:rtl w:val="0"/>
        </w:rPr>
        <w:t xml:space="preserve">Matrix Compute Paradigm (MCP)</w:t>
      </w:r>
      <w:r w:rsidDel="00000000" w:rsidR="00000000" w:rsidRPr="00000000">
        <w:rPr>
          <w:rtl w:val="0"/>
        </w:rPr>
        <w:t xml:space="preserve"> adds layers of mathematical rigor to handle computational boundaries, recursive systems, and undecidable problems. This overview explains how Gödel’s concepts can be mathematically formalized within MCP’s </w:t>
      </w:r>
      <w:r w:rsidDel="00000000" w:rsidR="00000000" w:rsidRPr="00000000">
        <w:rPr>
          <w:b w:val="1"/>
          <w:rtl w:val="0"/>
        </w:rPr>
        <w:t xml:space="preserve">prime-encoded framework</w:t>
      </w:r>
      <w:r w:rsidDel="00000000" w:rsidR="00000000" w:rsidRPr="00000000">
        <w:rPr>
          <w:rtl w:val="0"/>
        </w:rPr>
        <w:t xml:space="preserve"> and </w:t>
      </w:r>
      <w:r w:rsidDel="00000000" w:rsidR="00000000" w:rsidRPr="00000000">
        <w:rPr>
          <w:b w:val="1"/>
          <w:rtl w:val="0"/>
        </w:rPr>
        <w:t xml:space="preserve">quantum computational systems</w:t>
      </w:r>
      <w:r w:rsidDel="00000000" w:rsidR="00000000" w:rsidRPr="00000000">
        <w:rPr>
          <w:rtl w:val="0"/>
        </w:rPr>
        <w:t xml:space="preserve">.</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u4qq07o9jk7p" w:id="8"/>
      <w:bookmarkEnd w:id="8"/>
      <w:r w:rsidDel="00000000" w:rsidR="00000000" w:rsidRPr="00000000">
        <w:rPr>
          <w:b w:val="1"/>
          <w:color w:val="000000"/>
          <w:sz w:val="22"/>
          <w:szCs w:val="22"/>
          <w:rtl w:val="0"/>
        </w:rPr>
        <w:t xml:space="preserve">1. Incompleteness Theorems and Limits of Formal Systems in MCP</w:t>
      </w:r>
    </w:p>
    <w:p w:rsidR="00000000" w:rsidDel="00000000" w:rsidP="00000000" w:rsidRDefault="00000000" w:rsidRPr="00000000" w14:paraId="00000016">
      <w:pPr>
        <w:spacing w:after="240" w:before="240" w:lineRule="auto"/>
        <w:rPr/>
      </w:pPr>
      <w:r w:rsidDel="00000000" w:rsidR="00000000" w:rsidRPr="00000000">
        <w:rPr>
          <w:rtl w:val="0"/>
        </w:rPr>
        <w:t xml:space="preserve">Gödel’s </w:t>
      </w:r>
      <w:r w:rsidDel="00000000" w:rsidR="00000000" w:rsidRPr="00000000">
        <w:rPr>
          <w:b w:val="1"/>
          <w:rtl w:val="0"/>
        </w:rPr>
        <w:t xml:space="preserve">First Incompleteness Theorem</w:t>
      </w:r>
      <w:r w:rsidDel="00000000" w:rsidR="00000000" w:rsidRPr="00000000">
        <w:rPr>
          <w:rtl w:val="0"/>
        </w:rPr>
        <w:t xml:space="preserve"> states that in any consistent formal system capable of expressing arithmetic, there are true propositions that cannot be proven within the system. This is fundamental in understanding the </w:t>
      </w:r>
      <w:r w:rsidDel="00000000" w:rsidR="00000000" w:rsidRPr="00000000">
        <w:rPr>
          <w:b w:val="1"/>
          <w:rtl w:val="0"/>
        </w:rPr>
        <w:t xml:space="preserve">limits of computation</w:t>
      </w:r>
      <w:r w:rsidDel="00000000" w:rsidR="00000000" w:rsidRPr="00000000">
        <w:rPr>
          <w:rtl w:val="0"/>
        </w:rPr>
        <w:t xml:space="preserve"> in MCP.</w:t>
      </w:r>
    </w:p>
    <w:p w:rsidR="00000000" w:rsidDel="00000000" w:rsidP="00000000" w:rsidRDefault="00000000" w:rsidRPr="00000000" w14:paraId="00000017">
      <w:pPr>
        <w:pStyle w:val="Heading5"/>
        <w:keepNext w:val="0"/>
        <w:keepLines w:val="0"/>
        <w:spacing w:after="40" w:before="220" w:lineRule="auto"/>
        <w:rPr>
          <w:b w:val="1"/>
          <w:color w:val="000000"/>
          <w:sz w:val="20"/>
          <w:szCs w:val="20"/>
        </w:rPr>
      </w:pPr>
      <w:bookmarkStart w:colFirst="0" w:colLast="0" w:name="_84hfhbuzsua8" w:id="9"/>
      <w:bookmarkEnd w:id="9"/>
      <w:r w:rsidDel="00000000" w:rsidR="00000000" w:rsidRPr="00000000">
        <w:rPr>
          <w:b w:val="1"/>
          <w:color w:val="000000"/>
          <w:sz w:val="20"/>
          <w:szCs w:val="20"/>
          <w:rtl w:val="0"/>
        </w:rPr>
        <w:t xml:space="preserve">1.1 Mathematical Representation of Incompleteness in MCP</w:t>
      </w:r>
    </w:p>
    <w:p w:rsidR="00000000" w:rsidDel="00000000" w:rsidP="00000000" w:rsidRDefault="00000000" w:rsidRPr="00000000" w14:paraId="00000018">
      <w:pPr>
        <w:spacing w:after="240" w:before="240" w:lineRule="auto"/>
        <w:rPr/>
      </w:pPr>
      <w:r w:rsidDel="00000000" w:rsidR="00000000" w:rsidRPr="00000000">
        <w:rPr>
          <w:rtl w:val="0"/>
        </w:rPr>
        <w:t xml:space="preserve">Let F\mathcal{F}F represent the formal system embedded in MCP, which is responsible for performing prime-encoded computations. If F\mathcal{F}F can represent elementary arithmetic, then by Gödel's theorem, there exists a statement GGG within F\mathcal{F}F such that:</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F⊢Gcannot be proven, yet G is true.\mathcal{F} \vdash G \quad \text{cannot be proven, yet } G \text{ is true}.F⊢Gcannot be proven, yet G is true.</w:t>
      </w:r>
    </w:p>
    <w:p w:rsidR="00000000" w:rsidDel="00000000" w:rsidP="00000000" w:rsidRDefault="00000000" w:rsidRPr="00000000" w14:paraId="0000001A">
      <w:pPr>
        <w:spacing w:after="240" w:before="240" w:lineRule="auto"/>
        <w:rPr/>
      </w:pPr>
      <w:r w:rsidDel="00000000" w:rsidR="00000000" w:rsidRPr="00000000">
        <w:rPr>
          <w:rtl w:val="0"/>
        </w:rPr>
        <w:t xml:space="preserve">This informs the </w:t>
      </w:r>
      <w:r w:rsidDel="00000000" w:rsidR="00000000" w:rsidRPr="00000000">
        <w:rPr>
          <w:b w:val="1"/>
          <w:rtl w:val="0"/>
        </w:rPr>
        <w:t xml:space="preserve">limits of algorithmic proofs</w:t>
      </w:r>
      <w:r w:rsidDel="00000000" w:rsidR="00000000" w:rsidRPr="00000000">
        <w:rPr>
          <w:rtl w:val="0"/>
        </w:rPr>
        <w:t xml:space="preserve"> in MCP, where prime-encoded systems may encounter tasks that are provably </w:t>
      </w:r>
      <w:r w:rsidDel="00000000" w:rsidR="00000000" w:rsidRPr="00000000">
        <w:rPr>
          <w:b w:val="1"/>
          <w:rtl w:val="0"/>
        </w:rPr>
        <w:t xml:space="preserve">undecidable</w:t>
      </w:r>
      <w:r w:rsidDel="00000000" w:rsidR="00000000" w:rsidRPr="00000000">
        <w:rPr>
          <w:rtl w:val="0"/>
        </w:rPr>
        <w:t xml:space="preserve"> within the current framework. Formally, this can be expressed in terms of the </w:t>
      </w:r>
      <w:r w:rsidDel="00000000" w:rsidR="00000000" w:rsidRPr="00000000">
        <w:rPr>
          <w:b w:val="1"/>
          <w:rtl w:val="0"/>
        </w:rPr>
        <w:t xml:space="preserve">computational complexity</w:t>
      </w:r>
      <w:r w:rsidDel="00000000" w:rsidR="00000000" w:rsidRPr="00000000">
        <w:rPr>
          <w:rtl w:val="0"/>
        </w:rPr>
        <w:t xml:space="preserve"> of the problem, where:</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∃G∈Fsuch thatG is undecidable⇒no algorithm A can resolve G.\exists G \in \mathcal{F} \quad \text{such that} \quad G \text{ is undecidable} \quad \Rightarrow \quad \text{no algorithm } \mathcal{A} \text{ can resolve } G.∃G∈Fsuch thatG is undecidable⇒no algorithm A can resolve G.</w:t>
      </w:r>
    </w:p>
    <w:p w:rsidR="00000000" w:rsidDel="00000000" w:rsidP="00000000" w:rsidRDefault="00000000" w:rsidRPr="00000000" w14:paraId="0000001C">
      <w:pPr>
        <w:spacing w:after="240" w:before="240" w:lineRule="auto"/>
        <w:rPr/>
      </w:pPr>
      <w:r w:rsidDel="00000000" w:rsidR="00000000" w:rsidRPr="00000000">
        <w:rPr>
          <w:rtl w:val="0"/>
        </w:rPr>
        <w:t xml:space="preserve">In MCP, recognizing such boundaries is critical when dealing with </w:t>
      </w:r>
      <w:r w:rsidDel="00000000" w:rsidR="00000000" w:rsidRPr="00000000">
        <w:rPr>
          <w:b w:val="1"/>
          <w:rtl w:val="0"/>
        </w:rPr>
        <w:t xml:space="preserve">quantum state collapse</w:t>
      </w:r>
      <w:r w:rsidDel="00000000" w:rsidR="00000000" w:rsidRPr="00000000">
        <w:rPr>
          <w:rtl w:val="0"/>
        </w:rPr>
        <w:t xml:space="preserve"> or </w:t>
      </w:r>
      <w:r w:rsidDel="00000000" w:rsidR="00000000" w:rsidRPr="00000000">
        <w:rPr>
          <w:b w:val="1"/>
          <w:rtl w:val="0"/>
        </w:rPr>
        <w:t xml:space="preserve">cryptographic functions</w:t>
      </w:r>
      <w:r w:rsidDel="00000000" w:rsidR="00000000" w:rsidRPr="00000000">
        <w:rPr>
          <w:rtl w:val="0"/>
        </w:rPr>
        <w:t xml:space="preserve"> that may inherently contain undecidable elements. MCP’s computational architecture would need to </w:t>
      </w:r>
      <w:r w:rsidDel="00000000" w:rsidR="00000000" w:rsidRPr="00000000">
        <w:rPr>
          <w:b w:val="1"/>
          <w:rtl w:val="0"/>
        </w:rPr>
        <w:t xml:space="preserve">flag</w:t>
      </w:r>
      <w:r w:rsidDel="00000000" w:rsidR="00000000" w:rsidRPr="00000000">
        <w:rPr>
          <w:rtl w:val="0"/>
        </w:rPr>
        <w:t xml:space="preserve"> such problems, signaling that approximation methods or heuristic solutions are required.</w:t>
      </w:r>
    </w:p>
    <w:p w:rsidR="00000000" w:rsidDel="00000000" w:rsidP="00000000" w:rsidRDefault="00000000" w:rsidRPr="00000000" w14:paraId="0000001D">
      <w:pPr>
        <w:pStyle w:val="Heading5"/>
        <w:keepNext w:val="0"/>
        <w:keepLines w:val="0"/>
        <w:spacing w:after="40" w:before="220" w:lineRule="auto"/>
        <w:rPr>
          <w:b w:val="1"/>
          <w:color w:val="000000"/>
          <w:sz w:val="20"/>
          <w:szCs w:val="20"/>
        </w:rPr>
      </w:pPr>
      <w:bookmarkStart w:colFirst="0" w:colLast="0" w:name="_9sdzzlr06uen" w:id="10"/>
      <w:bookmarkEnd w:id="10"/>
      <w:r w:rsidDel="00000000" w:rsidR="00000000" w:rsidRPr="00000000">
        <w:rPr>
          <w:b w:val="1"/>
          <w:color w:val="000000"/>
          <w:sz w:val="20"/>
          <w:szCs w:val="20"/>
          <w:rtl w:val="0"/>
        </w:rPr>
        <w:t xml:space="preserve">1.2 Undecidability in Quantum Systems</w:t>
      </w:r>
    </w:p>
    <w:p w:rsidR="00000000" w:rsidDel="00000000" w:rsidP="00000000" w:rsidRDefault="00000000" w:rsidRPr="00000000" w14:paraId="0000001E">
      <w:pPr>
        <w:spacing w:after="240" w:before="240" w:lineRule="auto"/>
        <w:rPr/>
      </w:pPr>
      <w:r w:rsidDel="00000000" w:rsidR="00000000" w:rsidRPr="00000000">
        <w:rPr>
          <w:rtl w:val="0"/>
        </w:rPr>
        <w:t xml:space="preserve">Gödel’s undecidability also applies to MCP’s quantum systems when addressing certain quantum optimization problems or cryptographic tasks. For example, when encoding an undecidable problem within a </w:t>
      </w:r>
      <w:r w:rsidDel="00000000" w:rsidR="00000000" w:rsidRPr="00000000">
        <w:rPr>
          <w:b w:val="1"/>
          <w:rtl w:val="0"/>
        </w:rPr>
        <w:t xml:space="preserve">quantum system</w:t>
      </w:r>
      <w:r w:rsidDel="00000000" w:rsidR="00000000" w:rsidRPr="00000000">
        <w:rPr>
          <w:rtl w:val="0"/>
        </w:rPr>
        <w:t xml:space="preserve">, MCP must account for the fact that no classical or quantum algorithm can provide a full resolution for the problem:</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∃Psuch thatP is undecidable in both classical and quantum computational domains.\exists P \quad \text{such that} \quad P \text{ is undecidable in both classical and quantum computational domains}.∃Psuch thatP is undecidable in both classical and quantum computational domains.</w:t>
      </w:r>
    </w:p>
    <w:p w:rsidR="00000000" w:rsidDel="00000000" w:rsidP="00000000" w:rsidRDefault="00000000" w:rsidRPr="00000000" w14:paraId="00000020">
      <w:pPr>
        <w:spacing w:after="240" w:before="240" w:lineRule="auto"/>
        <w:rPr/>
      </w:pPr>
      <w:r w:rsidDel="00000000" w:rsidR="00000000" w:rsidRPr="00000000">
        <w:rPr>
          <w:rtl w:val="0"/>
        </w:rPr>
        <w:t xml:space="preserve">This insight can be incorporated into </w:t>
      </w:r>
      <w:r w:rsidDel="00000000" w:rsidR="00000000" w:rsidRPr="00000000">
        <w:rPr>
          <w:b w:val="1"/>
          <w:rtl w:val="0"/>
        </w:rPr>
        <w:t xml:space="preserve">quantum-resistant cryptography</w:t>
      </w:r>
      <w:r w:rsidDel="00000000" w:rsidR="00000000" w:rsidRPr="00000000">
        <w:rPr>
          <w:rtl w:val="0"/>
        </w:rPr>
        <w:t xml:space="preserve"> or </w:t>
      </w:r>
      <w:r w:rsidDel="00000000" w:rsidR="00000000" w:rsidRPr="00000000">
        <w:rPr>
          <w:b w:val="1"/>
          <w:rtl w:val="0"/>
        </w:rPr>
        <w:t xml:space="preserve">quantum decision processes</w:t>
      </w:r>
      <w:r w:rsidDel="00000000" w:rsidR="00000000" w:rsidRPr="00000000">
        <w:rPr>
          <w:rtl w:val="0"/>
        </w:rPr>
        <w:t xml:space="preserve">, ensuring MCP does not collapse when encountering undecidable problems but instead adapts to handle them through approximations or alternative heuristics.</w:t>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eqbi2ke934s4" w:id="11"/>
      <w:bookmarkEnd w:id="11"/>
      <w:r w:rsidDel="00000000" w:rsidR="00000000" w:rsidRPr="00000000">
        <w:rPr>
          <w:b w:val="1"/>
          <w:color w:val="000000"/>
          <w:sz w:val="22"/>
          <w:szCs w:val="22"/>
          <w:rtl w:val="0"/>
        </w:rPr>
        <w:t xml:space="preserve">2. Gödel Numbering and Prime Encoding in MCP</w:t>
      </w:r>
    </w:p>
    <w:p w:rsidR="00000000" w:rsidDel="00000000" w:rsidP="00000000" w:rsidRDefault="00000000" w:rsidRPr="00000000" w14:paraId="00000022">
      <w:pPr>
        <w:spacing w:after="240" w:before="240" w:lineRule="auto"/>
        <w:rPr/>
      </w:pPr>
      <w:r w:rsidDel="00000000" w:rsidR="00000000" w:rsidRPr="00000000">
        <w:rPr>
          <w:rtl w:val="0"/>
        </w:rPr>
        <w:t xml:space="preserve">Gödel numbering, a method for encoding logical statements as numbers, can be directly integrated into MCP’s </w:t>
      </w:r>
      <w:r w:rsidDel="00000000" w:rsidR="00000000" w:rsidRPr="00000000">
        <w:rPr>
          <w:b w:val="1"/>
          <w:rtl w:val="0"/>
        </w:rPr>
        <w:t xml:space="preserve">prime-encoded quantum systems</w:t>
      </w:r>
      <w:r w:rsidDel="00000000" w:rsidR="00000000" w:rsidRPr="00000000">
        <w:rPr>
          <w:rtl w:val="0"/>
        </w:rPr>
        <w:t xml:space="preserve">. In Gödel numbering, every statement in a formal system is assigned a unique number through a mapping, which Gödel used to encode self-referential systems.</w:t>
      </w:r>
    </w:p>
    <w:p w:rsidR="00000000" w:rsidDel="00000000" w:rsidP="00000000" w:rsidRDefault="00000000" w:rsidRPr="00000000" w14:paraId="00000023">
      <w:pPr>
        <w:pStyle w:val="Heading5"/>
        <w:keepNext w:val="0"/>
        <w:keepLines w:val="0"/>
        <w:spacing w:after="40" w:before="220" w:lineRule="auto"/>
        <w:rPr>
          <w:b w:val="1"/>
          <w:color w:val="000000"/>
          <w:sz w:val="20"/>
          <w:szCs w:val="20"/>
        </w:rPr>
      </w:pPr>
      <w:bookmarkStart w:colFirst="0" w:colLast="0" w:name="_rw4n7n4c3vi0" w:id="12"/>
      <w:bookmarkEnd w:id="12"/>
      <w:r w:rsidDel="00000000" w:rsidR="00000000" w:rsidRPr="00000000">
        <w:rPr>
          <w:b w:val="1"/>
          <w:color w:val="000000"/>
          <w:sz w:val="20"/>
          <w:szCs w:val="20"/>
          <w:rtl w:val="0"/>
        </w:rPr>
        <w:t xml:space="preserve">2.1 Formalization of Gödel Numbering in Prime Encoding</w:t>
      </w:r>
    </w:p>
    <w:p w:rsidR="00000000" w:rsidDel="00000000" w:rsidP="00000000" w:rsidRDefault="00000000" w:rsidRPr="00000000" w14:paraId="00000024">
      <w:pPr>
        <w:spacing w:after="240" w:before="240" w:lineRule="auto"/>
        <w:rPr/>
      </w:pPr>
      <w:r w:rsidDel="00000000" w:rsidR="00000000" w:rsidRPr="00000000">
        <w:rPr>
          <w:rtl w:val="0"/>
        </w:rPr>
        <w:t xml:space="preserve">Let SSS represent a statement in MCP’s formal system, and let g(S)g(S)g(S) represent Gödel's numbering of that statement. Gödel’s numbering assigns a unique prime-based number to each logical statement or expression. In MCP, each quantum state, computational task, or algorithm can be similarly encoded by a </w:t>
      </w:r>
      <w:r w:rsidDel="00000000" w:rsidR="00000000" w:rsidRPr="00000000">
        <w:rPr>
          <w:b w:val="1"/>
          <w:rtl w:val="0"/>
        </w:rPr>
        <w:t xml:space="preserve">prime number</w:t>
      </w:r>
      <w:r w:rsidDel="00000000" w:rsidR="00000000" w:rsidRPr="00000000">
        <w:rPr>
          <w:rtl w:val="0"/>
        </w:rPr>
        <w:t xml:space="preserve"> pip_ipi​, forming a </w:t>
      </w:r>
      <w:r w:rsidDel="00000000" w:rsidR="00000000" w:rsidRPr="00000000">
        <w:rPr>
          <w:b w:val="1"/>
          <w:rtl w:val="0"/>
        </w:rPr>
        <w:t xml:space="preserve">prime-encoded Gödel number</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g(S)=p1e1⋅p2e2⋅⋯⋅pnen,g(S) = p_1^{e_1} \cdot p_2^{e_2} \cdot \dots \cdot p_n^{e_n},g(S)=p1e1​​⋅p2e2​​⋅⋯⋅pnen​​,</w:t>
      </w:r>
    </w:p>
    <w:p w:rsidR="00000000" w:rsidDel="00000000" w:rsidP="00000000" w:rsidRDefault="00000000" w:rsidRPr="00000000" w14:paraId="00000026">
      <w:pPr>
        <w:spacing w:after="240" w:before="240" w:lineRule="auto"/>
        <w:rPr/>
      </w:pPr>
      <w:r w:rsidDel="00000000" w:rsidR="00000000" w:rsidRPr="00000000">
        <w:rPr>
          <w:rtl w:val="0"/>
        </w:rPr>
        <w:t xml:space="preserve">where p1,p2,…,pnp_1, p_2, \dots, p_np1​,p2​,…,pn​ are prime numbers and e1,e2,…,ene_1, e_2, \dots, e_ne1​,e2​,…,en​ are the exponents that encode the logical structure of SSS.</w:t>
      </w:r>
    </w:p>
    <w:p w:rsidR="00000000" w:rsidDel="00000000" w:rsidP="00000000" w:rsidRDefault="00000000" w:rsidRPr="00000000" w14:paraId="00000027">
      <w:pPr>
        <w:pStyle w:val="Heading5"/>
        <w:keepNext w:val="0"/>
        <w:keepLines w:val="0"/>
        <w:spacing w:after="40" w:before="220" w:lineRule="auto"/>
        <w:rPr>
          <w:b w:val="1"/>
          <w:color w:val="000000"/>
          <w:sz w:val="20"/>
          <w:szCs w:val="20"/>
        </w:rPr>
      </w:pPr>
      <w:bookmarkStart w:colFirst="0" w:colLast="0" w:name="_edp2sjgm8h1t" w:id="13"/>
      <w:bookmarkEnd w:id="13"/>
      <w:r w:rsidDel="00000000" w:rsidR="00000000" w:rsidRPr="00000000">
        <w:rPr>
          <w:b w:val="1"/>
          <w:color w:val="000000"/>
          <w:sz w:val="20"/>
          <w:szCs w:val="20"/>
          <w:rtl w:val="0"/>
        </w:rPr>
        <w:t xml:space="preserve">2.2 Gödel Encoding in Prime-Encoded Quantum Systems</w:t>
      </w:r>
    </w:p>
    <w:p w:rsidR="00000000" w:rsidDel="00000000" w:rsidP="00000000" w:rsidRDefault="00000000" w:rsidRPr="00000000" w14:paraId="00000028">
      <w:pPr>
        <w:spacing w:after="240" w:before="240" w:lineRule="auto"/>
        <w:rPr/>
      </w:pPr>
      <w:r w:rsidDel="00000000" w:rsidR="00000000" w:rsidRPr="00000000">
        <w:rPr>
          <w:rFonts w:ascii="Caudex" w:cs="Caudex" w:eastAsia="Caudex" w:hAnsi="Caudex"/>
          <w:rtl w:val="0"/>
        </w:rPr>
        <w:t xml:space="preserve">In MCP, each quantum state ∣Ψi⟩| \Psi_i \rangle∣Ψi​⟩ can be assigned a Gödel number based on its </w:t>
      </w:r>
      <w:r w:rsidDel="00000000" w:rsidR="00000000" w:rsidRPr="00000000">
        <w:rPr>
          <w:b w:val="1"/>
          <w:rtl w:val="0"/>
        </w:rPr>
        <w:t xml:space="preserve">prime encoding</w:t>
      </w:r>
      <w:r w:rsidDel="00000000" w:rsidR="00000000" w:rsidRPr="00000000">
        <w:rPr>
          <w:rFonts w:ascii="Caudex" w:cs="Caudex" w:eastAsia="Caudex" w:hAnsi="Caudex"/>
          <w:rtl w:val="0"/>
        </w:rPr>
        <w:t xml:space="preserve">. Let ∣Ψi⟩| \Psi_i \rangle∣Ψi​⟩ be a quantum state, and let g(Ψi)g(\Psi_i)g(Ψi​) represent its Gödel number in the prime-encoded system:</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g(Ψi)=p1e1⋅p2e2⋅⋯⋅pnen,g(\Psi_i) = p_1^{e_1} \cdot p_2^{e_2} \cdot \dots \cdot p_n^{e_n},g(Ψi​)=p1e1​​⋅p2e2​​⋅⋯⋅pnen​​,</w:t>
      </w:r>
    </w:p>
    <w:p w:rsidR="00000000" w:rsidDel="00000000" w:rsidP="00000000" w:rsidRDefault="00000000" w:rsidRPr="00000000" w14:paraId="0000002A">
      <w:pPr>
        <w:spacing w:after="240" w:before="240" w:lineRule="auto"/>
        <w:rPr/>
      </w:pPr>
      <w:r w:rsidDel="00000000" w:rsidR="00000000" w:rsidRPr="00000000">
        <w:rPr>
          <w:rtl w:val="0"/>
        </w:rPr>
        <w:t xml:space="preserve">where the exponents eie_iei​ encode properties of the quantum state such as spin, entanglement, and position in the system. This Gödel numbering mechanism allows MCP to represent </w:t>
      </w:r>
      <w:r w:rsidDel="00000000" w:rsidR="00000000" w:rsidRPr="00000000">
        <w:rPr>
          <w:b w:val="1"/>
          <w:rtl w:val="0"/>
        </w:rPr>
        <w:t xml:space="preserve">quantum logical operations</w:t>
      </w:r>
      <w:r w:rsidDel="00000000" w:rsidR="00000000" w:rsidRPr="00000000">
        <w:rPr>
          <w:rtl w:val="0"/>
        </w:rPr>
        <w:t xml:space="preserve"> and </w:t>
      </w:r>
      <w:r w:rsidDel="00000000" w:rsidR="00000000" w:rsidRPr="00000000">
        <w:rPr>
          <w:b w:val="1"/>
          <w:rtl w:val="0"/>
        </w:rPr>
        <w:t xml:space="preserve">self-referential quantum systems</w:t>
      </w:r>
      <w:r w:rsidDel="00000000" w:rsidR="00000000" w:rsidRPr="00000000">
        <w:rPr>
          <w:rtl w:val="0"/>
        </w:rPr>
        <w:t xml:space="preserve"> in a well-ordered, prime-based format.</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f00iweta735n" w:id="14"/>
      <w:bookmarkEnd w:id="14"/>
      <w:r w:rsidDel="00000000" w:rsidR="00000000" w:rsidRPr="00000000">
        <w:rPr>
          <w:b w:val="1"/>
          <w:color w:val="000000"/>
          <w:sz w:val="22"/>
          <w:szCs w:val="22"/>
          <w:rtl w:val="0"/>
        </w:rPr>
        <w:t xml:space="preserve">3. Self-Reference and Recursive Structures in MCP</w:t>
      </w:r>
    </w:p>
    <w:p w:rsidR="00000000" w:rsidDel="00000000" w:rsidP="00000000" w:rsidRDefault="00000000" w:rsidRPr="00000000" w14:paraId="0000002C">
      <w:pPr>
        <w:spacing w:after="240" w:before="240" w:lineRule="auto"/>
        <w:rPr/>
      </w:pPr>
      <w:r w:rsidDel="00000000" w:rsidR="00000000" w:rsidRPr="00000000">
        <w:rPr>
          <w:rtl w:val="0"/>
        </w:rPr>
        <w:t xml:space="preserve">Gödel’s work on </w:t>
      </w:r>
      <w:r w:rsidDel="00000000" w:rsidR="00000000" w:rsidRPr="00000000">
        <w:rPr>
          <w:b w:val="1"/>
          <w:rtl w:val="0"/>
        </w:rPr>
        <w:t xml:space="preserve">self-reference</w:t>
      </w:r>
      <w:r w:rsidDel="00000000" w:rsidR="00000000" w:rsidRPr="00000000">
        <w:rPr>
          <w:rtl w:val="0"/>
        </w:rPr>
        <w:t xml:space="preserve"> and </w:t>
      </w:r>
      <w:r w:rsidDel="00000000" w:rsidR="00000000" w:rsidRPr="00000000">
        <w:rPr>
          <w:b w:val="1"/>
          <w:rtl w:val="0"/>
        </w:rPr>
        <w:t xml:space="preserve">recursion</w:t>
      </w:r>
      <w:r w:rsidDel="00000000" w:rsidR="00000000" w:rsidRPr="00000000">
        <w:rPr>
          <w:rtl w:val="0"/>
        </w:rPr>
        <w:t xml:space="preserve"> is essential for understanding how systems can reference their own structure, a concept central to recursive algorithms and feedback systems in MCP. Self-referential structures enable the </w:t>
      </w:r>
      <w:r w:rsidDel="00000000" w:rsidR="00000000" w:rsidRPr="00000000">
        <w:rPr>
          <w:b w:val="1"/>
          <w:rtl w:val="0"/>
        </w:rPr>
        <w:t xml:space="preserve">dynamic feedback loops</w:t>
      </w:r>
      <w:r w:rsidDel="00000000" w:rsidR="00000000" w:rsidRPr="00000000">
        <w:rPr>
          <w:rtl w:val="0"/>
        </w:rPr>
        <w:t xml:space="preserve"> within MCP to modify the system based on its internal state.</w:t>
      </w:r>
    </w:p>
    <w:p w:rsidR="00000000" w:rsidDel="00000000" w:rsidP="00000000" w:rsidRDefault="00000000" w:rsidRPr="00000000" w14:paraId="0000002D">
      <w:pPr>
        <w:pStyle w:val="Heading5"/>
        <w:keepNext w:val="0"/>
        <w:keepLines w:val="0"/>
        <w:spacing w:after="40" w:before="220" w:lineRule="auto"/>
        <w:rPr>
          <w:b w:val="1"/>
          <w:color w:val="000000"/>
          <w:sz w:val="20"/>
          <w:szCs w:val="20"/>
        </w:rPr>
      </w:pPr>
      <w:bookmarkStart w:colFirst="0" w:colLast="0" w:name="_2ouohqqdfuoa" w:id="15"/>
      <w:bookmarkEnd w:id="15"/>
      <w:r w:rsidDel="00000000" w:rsidR="00000000" w:rsidRPr="00000000">
        <w:rPr>
          <w:b w:val="1"/>
          <w:color w:val="000000"/>
          <w:sz w:val="20"/>
          <w:szCs w:val="20"/>
          <w:rtl w:val="0"/>
        </w:rPr>
        <w:t xml:space="preserve">3.1 Self-Referential Prime Encoded Systems</w:t>
      </w:r>
    </w:p>
    <w:p w:rsidR="00000000" w:rsidDel="00000000" w:rsidP="00000000" w:rsidRDefault="00000000" w:rsidRPr="00000000" w14:paraId="0000002E">
      <w:pPr>
        <w:spacing w:after="240" w:before="240" w:lineRule="auto"/>
        <w:rPr/>
      </w:pPr>
      <w:r w:rsidDel="00000000" w:rsidR="00000000" w:rsidRPr="00000000">
        <w:rPr>
          <w:rtl w:val="0"/>
        </w:rPr>
        <w:t xml:space="preserve">In MCP, </w:t>
      </w:r>
      <w:r w:rsidDel="00000000" w:rsidR="00000000" w:rsidRPr="00000000">
        <w:rPr>
          <w:b w:val="1"/>
          <w:rtl w:val="0"/>
        </w:rPr>
        <w:t xml:space="preserve">self-referential systems</w:t>
      </w:r>
      <w:r w:rsidDel="00000000" w:rsidR="00000000" w:rsidRPr="00000000">
        <w:rPr>
          <w:rtl w:val="0"/>
        </w:rPr>
        <w:t xml:space="preserve"> can be represented using </w:t>
      </w:r>
      <w:r w:rsidDel="00000000" w:rsidR="00000000" w:rsidRPr="00000000">
        <w:rPr>
          <w:b w:val="1"/>
          <w:rtl w:val="0"/>
        </w:rPr>
        <w:t xml:space="preserve">prime-based recursion</w:t>
      </w:r>
      <w:r w:rsidDel="00000000" w:rsidR="00000000" w:rsidRPr="00000000">
        <w:rPr>
          <w:rtl w:val="0"/>
        </w:rPr>
        <w:t xml:space="preserve">. Let R(S)\mathcal{R}(S)R(S) represent a recursive system based on a self-referential statement SSS, where SSS is encoded using Gödel numbering. The recursive nature of SSS is represented as:</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S:R(S)whereg(S)=p1e1⋅p2e2⋅⋯⋅pnen,S : \mathcal{R}(S) \quad \text{where} \quad g(S) = p_1^{e_1} \cdot p_2^{e_2} \cdot \dots \cdot p_n^{e_n},S:R(S)whereg(S)=p1e1​​⋅p2e2​​⋅⋯⋅pnen​​,</w:t>
      </w:r>
    </w:p>
    <w:p w:rsidR="00000000" w:rsidDel="00000000" w:rsidP="00000000" w:rsidRDefault="00000000" w:rsidRPr="00000000" w14:paraId="00000030">
      <w:pPr>
        <w:spacing w:after="240" w:before="240" w:lineRule="auto"/>
        <w:rPr/>
      </w:pPr>
      <w:r w:rsidDel="00000000" w:rsidR="00000000" w:rsidRPr="00000000">
        <w:rPr>
          <w:rtl w:val="0"/>
        </w:rPr>
        <w:t xml:space="preserve">with g(S)g(S)g(S) being the Gödel number of SSS. This recursive system generates an infinite loop or feedback cycle, where the output of the system references itself. In MCP, this formalism is applied to </w:t>
      </w:r>
      <w:r w:rsidDel="00000000" w:rsidR="00000000" w:rsidRPr="00000000">
        <w:rPr>
          <w:b w:val="1"/>
          <w:rtl w:val="0"/>
        </w:rPr>
        <w:t xml:space="preserve">recursive quantum systems</w:t>
      </w:r>
      <w:r w:rsidDel="00000000" w:rsidR="00000000" w:rsidRPr="00000000">
        <w:rPr>
          <w:rtl w:val="0"/>
        </w:rPr>
        <w:t xml:space="preserve"> or feedback loops that modify themselves based on previous outputs.</w:t>
      </w:r>
    </w:p>
    <w:p w:rsidR="00000000" w:rsidDel="00000000" w:rsidP="00000000" w:rsidRDefault="00000000" w:rsidRPr="00000000" w14:paraId="00000031">
      <w:pPr>
        <w:pStyle w:val="Heading5"/>
        <w:keepNext w:val="0"/>
        <w:keepLines w:val="0"/>
        <w:spacing w:after="40" w:before="220" w:lineRule="auto"/>
        <w:rPr>
          <w:b w:val="1"/>
          <w:color w:val="000000"/>
          <w:sz w:val="20"/>
          <w:szCs w:val="20"/>
        </w:rPr>
      </w:pPr>
      <w:bookmarkStart w:colFirst="0" w:colLast="0" w:name="_ouqqbwy8qyk2" w:id="16"/>
      <w:bookmarkEnd w:id="16"/>
      <w:r w:rsidDel="00000000" w:rsidR="00000000" w:rsidRPr="00000000">
        <w:rPr>
          <w:b w:val="1"/>
          <w:color w:val="000000"/>
          <w:sz w:val="20"/>
          <w:szCs w:val="20"/>
          <w:rtl w:val="0"/>
        </w:rPr>
        <w:t xml:space="preserve">3.2 Feedback Loop Dynamics and Recursion</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In MCP’s recursive feedback systems, let ffeedback(t)f_{\text{feedback}}(t)ffeedback​(t) represent a feedback loop that dynamically adjusts the system based on its current state. If the feedback loop is self-referential, the adjustment at time ttt is based on its output at time t−1t-1t−1, and the system evolves recursively as:</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ffeedback(t)=ffeedback(t−1)+g(S),f_{\text{feedback}}(t) = f_{\text{feedback}}(t-1) + g(S),ffeedback​(t)=ffeedback​(t−1)+g(S),</w:t>
      </w:r>
    </w:p>
    <w:p w:rsidR="00000000" w:rsidDel="00000000" w:rsidP="00000000" w:rsidRDefault="00000000" w:rsidRPr="00000000" w14:paraId="00000034">
      <w:pPr>
        <w:spacing w:after="240" w:before="240" w:lineRule="auto"/>
        <w:rPr/>
      </w:pPr>
      <w:r w:rsidDel="00000000" w:rsidR="00000000" w:rsidRPr="00000000">
        <w:rPr>
          <w:rtl w:val="0"/>
        </w:rPr>
        <w:t xml:space="preserve">where g(S)g(S)g(S) is the Gödel number encoding the self-referential aspect of the system. This formalism ensures that </w:t>
      </w:r>
      <w:r w:rsidDel="00000000" w:rsidR="00000000" w:rsidRPr="00000000">
        <w:rPr>
          <w:b w:val="1"/>
          <w:rtl w:val="0"/>
        </w:rPr>
        <w:t xml:space="preserve">self-modifying systems</w:t>
      </w:r>
      <w:r w:rsidDel="00000000" w:rsidR="00000000" w:rsidRPr="00000000">
        <w:rPr>
          <w:rtl w:val="0"/>
        </w:rPr>
        <w:t xml:space="preserve"> in MCP can recursively adapt to new inputs and conditions, critical for modeling </w:t>
      </w:r>
      <w:r w:rsidDel="00000000" w:rsidR="00000000" w:rsidRPr="00000000">
        <w:rPr>
          <w:b w:val="1"/>
          <w:rtl w:val="0"/>
        </w:rPr>
        <w:t xml:space="preserve">quantum state evolution</w:t>
      </w:r>
      <w:r w:rsidDel="00000000" w:rsidR="00000000" w:rsidRPr="00000000">
        <w:rPr>
          <w:rtl w:val="0"/>
        </w:rPr>
        <w:t xml:space="preserve">, </w:t>
      </w:r>
      <w:r w:rsidDel="00000000" w:rsidR="00000000" w:rsidRPr="00000000">
        <w:rPr>
          <w:b w:val="1"/>
          <w:rtl w:val="0"/>
        </w:rPr>
        <w:t xml:space="preserve">learning algorithms</w:t>
      </w:r>
      <w:r w:rsidDel="00000000" w:rsidR="00000000" w:rsidRPr="00000000">
        <w:rPr>
          <w:rtl w:val="0"/>
        </w:rPr>
        <w:t xml:space="preserve">, or </w:t>
      </w:r>
      <w:r w:rsidDel="00000000" w:rsidR="00000000" w:rsidRPr="00000000">
        <w:rPr>
          <w:b w:val="1"/>
          <w:rtl w:val="0"/>
        </w:rPr>
        <w:t xml:space="preserve">self-modifying cryptographic functions</w:t>
      </w:r>
      <w:r w:rsidDel="00000000" w:rsidR="00000000" w:rsidRPr="00000000">
        <w:rPr>
          <w:rtl w:val="0"/>
        </w:rPr>
        <w:t xml:space="preserve">.</w:t>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bssi4iwhr2kz" w:id="17"/>
      <w:bookmarkEnd w:id="17"/>
      <w:r w:rsidDel="00000000" w:rsidR="00000000" w:rsidRPr="00000000">
        <w:rPr>
          <w:b w:val="1"/>
          <w:color w:val="000000"/>
          <w:sz w:val="22"/>
          <w:szCs w:val="22"/>
          <w:rtl w:val="0"/>
        </w:rPr>
        <w:t xml:space="preserve">4. Undecidability and Quantum Computation in MCP</w:t>
      </w:r>
    </w:p>
    <w:p w:rsidR="00000000" w:rsidDel="00000000" w:rsidP="00000000" w:rsidRDefault="00000000" w:rsidRPr="00000000" w14:paraId="00000036">
      <w:pPr>
        <w:spacing w:after="240" w:before="240" w:lineRule="auto"/>
        <w:rPr/>
      </w:pPr>
      <w:r w:rsidDel="00000000" w:rsidR="00000000" w:rsidRPr="00000000">
        <w:rPr>
          <w:rtl w:val="0"/>
        </w:rPr>
        <w:t xml:space="preserve">Gödel’s insights into </w:t>
      </w:r>
      <w:r w:rsidDel="00000000" w:rsidR="00000000" w:rsidRPr="00000000">
        <w:rPr>
          <w:b w:val="1"/>
          <w:rtl w:val="0"/>
        </w:rPr>
        <w:t xml:space="preserve">undecidability</w:t>
      </w:r>
      <w:r w:rsidDel="00000000" w:rsidR="00000000" w:rsidRPr="00000000">
        <w:rPr>
          <w:rtl w:val="0"/>
        </w:rPr>
        <w:t xml:space="preserve"> have direct applications in MCP’s quantum computational framework, particularly when encountering problems that are provably unsolvable or </w:t>
      </w:r>
      <w:r w:rsidDel="00000000" w:rsidR="00000000" w:rsidRPr="00000000">
        <w:rPr>
          <w:b w:val="1"/>
          <w:rtl w:val="0"/>
        </w:rPr>
        <w:t xml:space="preserve">computationally intractable</w:t>
      </w:r>
      <w:r w:rsidDel="00000000" w:rsidR="00000000" w:rsidRPr="00000000">
        <w:rPr>
          <w:rtl w:val="0"/>
        </w:rPr>
        <w:t xml:space="preserve">.</w:t>
      </w:r>
    </w:p>
    <w:p w:rsidR="00000000" w:rsidDel="00000000" w:rsidP="00000000" w:rsidRDefault="00000000" w:rsidRPr="00000000" w14:paraId="00000037">
      <w:pPr>
        <w:pStyle w:val="Heading5"/>
        <w:keepNext w:val="0"/>
        <w:keepLines w:val="0"/>
        <w:spacing w:after="40" w:before="220" w:lineRule="auto"/>
        <w:rPr>
          <w:b w:val="1"/>
          <w:color w:val="000000"/>
          <w:sz w:val="20"/>
          <w:szCs w:val="20"/>
        </w:rPr>
      </w:pPr>
      <w:bookmarkStart w:colFirst="0" w:colLast="0" w:name="_jd8l46bkhajy" w:id="18"/>
      <w:bookmarkEnd w:id="18"/>
      <w:r w:rsidDel="00000000" w:rsidR="00000000" w:rsidRPr="00000000">
        <w:rPr>
          <w:b w:val="1"/>
          <w:color w:val="000000"/>
          <w:sz w:val="20"/>
          <w:szCs w:val="20"/>
          <w:rtl w:val="0"/>
        </w:rPr>
        <w:t xml:space="preserve">4.1 Mathematical Representation of Undecidability in Quantum Systems</w:t>
      </w:r>
    </w:p>
    <w:p w:rsidR="00000000" w:rsidDel="00000000" w:rsidP="00000000" w:rsidRDefault="00000000" w:rsidRPr="00000000" w14:paraId="00000038">
      <w:pPr>
        <w:spacing w:after="240" w:before="240" w:lineRule="auto"/>
        <w:rPr/>
      </w:pPr>
      <w:r w:rsidDel="00000000" w:rsidR="00000000" w:rsidRPr="00000000">
        <w:rPr>
          <w:rtl w:val="0"/>
        </w:rPr>
        <w:t xml:space="preserve">In quantum systems, certain problems may be encoded as </w:t>
      </w:r>
      <w:r w:rsidDel="00000000" w:rsidR="00000000" w:rsidRPr="00000000">
        <w:rPr>
          <w:b w:val="1"/>
          <w:rtl w:val="0"/>
        </w:rPr>
        <w:t xml:space="preserve">undecidable</w:t>
      </w:r>
      <w:r w:rsidDel="00000000" w:rsidR="00000000" w:rsidRPr="00000000">
        <w:rPr>
          <w:rtl w:val="0"/>
        </w:rPr>
        <w:t xml:space="preserve"> based on their Gödel numbering. For example, consider a quantum optimization problem encoded as a statement PPP, and let g(P)g(P)g(P) be the Gödel number of PPP. If PPP is undecidable, this implies:</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 algorithms A,A(P)cannot decide P.\forall \text{ algorithms } \mathcal{A}, \quad \mathcal{A}(P) \quad \text{cannot decide } P.∀ algorithms A,A(P)cannot decide P.</w:t>
      </w:r>
    </w:p>
    <w:p w:rsidR="00000000" w:rsidDel="00000000" w:rsidP="00000000" w:rsidRDefault="00000000" w:rsidRPr="00000000" w14:paraId="0000003A">
      <w:pPr>
        <w:spacing w:after="240" w:before="240" w:lineRule="auto"/>
        <w:rPr/>
      </w:pPr>
      <w:r w:rsidDel="00000000" w:rsidR="00000000" w:rsidRPr="00000000">
        <w:rPr>
          <w:rtl w:val="0"/>
        </w:rPr>
        <w:t xml:space="preserve">In MCP, this leads to the development of </w:t>
      </w:r>
      <w:r w:rsidDel="00000000" w:rsidR="00000000" w:rsidRPr="00000000">
        <w:rPr>
          <w:b w:val="1"/>
          <w:rtl w:val="0"/>
        </w:rPr>
        <w:t xml:space="preserve">quantum algorithms</w:t>
      </w:r>
      <w:r w:rsidDel="00000000" w:rsidR="00000000" w:rsidRPr="00000000">
        <w:rPr>
          <w:rtl w:val="0"/>
        </w:rPr>
        <w:t xml:space="preserve"> that can flag undecidable problems and either attempt </w:t>
      </w:r>
      <w:r w:rsidDel="00000000" w:rsidR="00000000" w:rsidRPr="00000000">
        <w:rPr>
          <w:b w:val="1"/>
          <w:rtl w:val="0"/>
        </w:rPr>
        <w:t xml:space="preserve">approximate solutions</w:t>
      </w:r>
      <w:r w:rsidDel="00000000" w:rsidR="00000000" w:rsidRPr="00000000">
        <w:rPr>
          <w:rtl w:val="0"/>
        </w:rPr>
        <w:t xml:space="preserve"> or redirect computation to </w:t>
      </w:r>
      <w:r w:rsidDel="00000000" w:rsidR="00000000" w:rsidRPr="00000000">
        <w:rPr>
          <w:b w:val="1"/>
          <w:rtl w:val="0"/>
        </w:rPr>
        <w:t xml:space="preserve">heuristic methods</w:t>
      </w:r>
      <w:r w:rsidDel="00000000" w:rsidR="00000000" w:rsidRPr="00000000">
        <w:rPr>
          <w:rtl w:val="0"/>
        </w:rPr>
        <w:t xml:space="preserve">.</w:t>
      </w:r>
    </w:p>
    <w:p w:rsidR="00000000" w:rsidDel="00000000" w:rsidP="00000000" w:rsidRDefault="00000000" w:rsidRPr="00000000" w14:paraId="0000003B">
      <w:pPr>
        <w:pStyle w:val="Heading5"/>
        <w:keepNext w:val="0"/>
        <w:keepLines w:val="0"/>
        <w:spacing w:after="40" w:before="220" w:lineRule="auto"/>
        <w:rPr>
          <w:b w:val="1"/>
          <w:color w:val="000000"/>
          <w:sz w:val="20"/>
          <w:szCs w:val="20"/>
        </w:rPr>
      </w:pPr>
      <w:bookmarkStart w:colFirst="0" w:colLast="0" w:name="_1sonwm3pd8m8" w:id="19"/>
      <w:bookmarkEnd w:id="19"/>
      <w:r w:rsidDel="00000000" w:rsidR="00000000" w:rsidRPr="00000000">
        <w:rPr>
          <w:b w:val="1"/>
          <w:color w:val="000000"/>
          <w:sz w:val="20"/>
          <w:szCs w:val="20"/>
          <w:rtl w:val="0"/>
        </w:rPr>
        <w:t xml:space="preserve">4.2 Quantum Approximate Solutions for Undecidable Problems</w:t>
      </w:r>
    </w:p>
    <w:p w:rsidR="00000000" w:rsidDel="00000000" w:rsidP="00000000" w:rsidRDefault="00000000" w:rsidRPr="00000000" w14:paraId="0000003C">
      <w:pPr>
        <w:spacing w:after="240" w:before="240" w:lineRule="auto"/>
        <w:rPr/>
      </w:pPr>
      <w:r w:rsidDel="00000000" w:rsidR="00000000" w:rsidRPr="00000000">
        <w:rPr>
          <w:rtl w:val="0"/>
        </w:rPr>
        <w:t xml:space="preserve">For quantum systems that encounter undecidable problems, MCP can implement </w:t>
      </w:r>
      <w:r w:rsidDel="00000000" w:rsidR="00000000" w:rsidRPr="00000000">
        <w:rPr>
          <w:b w:val="1"/>
          <w:rtl w:val="0"/>
        </w:rPr>
        <w:t xml:space="preserve">approximation algorithms</w:t>
      </w:r>
      <w:r w:rsidDel="00000000" w:rsidR="00000000" w:rsidRPr="00000000">
        <w:rPr>
          <w:rtl w:val="0"/>
        </w:rPr>
        <w:t xml:space="preserve"> that attempt to find partial solutions. Let PPP be an undecidable problem, and let A~(P)\tilde{\mathcal{A}}(P)A~(P) represent an approximate algorithm that provides a partial solution:</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A~(P)≈A(P)for solvable instances of P.\tilde{\mathcal{A}}(P) \approx \mathcal{A}(P) \quad \text{for solvable instances of } P.A~(P)≈A(P)for solvable instances of P.</w:t>
      </w:r>
    </w:p>
    <w:p w:rsidR="00000000" w:rsidDel="00000000" w:rsidP="00000000" w:rsidRDefault="00000000" w:rsidRPr="00000000" w14:paraId="0000003E">
      <w:pPr>
        <w:spacing w:after="240" w:before="240" w:lineRule="auto"/>
        <w:rPr/>
      </w:pPr>
      <w:r w:rsidDel="00000000" w:rsidR="00000000" w:rsidRPr="00000000">
        <w:rPr>
          <w:rtl w:val="0"/>
        </w:rPr>
        <w:t xml:space="preserve">This allows MCP to continue processing even when undecidable situations arise, ensuring that the system remains functional and can handle </w:t>
      </w:r>
      <w:r w:rsidDel="00000000" w:rsidR="00000000" w:rsidRPr="00000000">
        <w:rPr>
          <w:b w:val="1"/>
          <w:rtl w:val="0"/>
        </w:rPr>
        <w:t xml:space="preserve">quantum complexity</w:t>
      </w:r>
      <w:r w:rsidDel="00000000" w:rsidR="00000000" w:rsidRPr="00000000">
        <w:rPr>
          <w:rtl w:val="0"/>
        </w:rPr>
        <w:t xml:space="preserve"> gracefully.</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eaa0tesmkbh8" w:id="20"/>
      <w:bookmarkEnd w:id="20"/>
      <w:r w:rsidDel="00000000" w:rsidR="00000000" w:rsidRPr="00000000">
        <w:rPr>
          <w:b w:val="1"/>
          <w:color w:val="000000"/>
          <w:sz w:val="22"/>
          <w:szCs w:val="22"/>
          <w:rtl w:val="0"/>
        </w:rPr>
        <w:t xml:space="preserve">5. Gödel’s Impact on Quantum Cryptography and Computability</w:t>
      </w:r>
    </w:p>
    <w:p w:rsidR="00000000" w:rsidDel="00000000" w:rsidP="00000000" w:rsidRDefault="00000000" w:rsidRPr="00000000" w14:paraId="00000040">
      <w:pPr>
        <w:spacing w:after="240" w:before="240" w:lineRule="auto"/>
        <w:rPr/>
      </w:pPr>
      <w:r w:rsidDel="00000000" w:rsidR="00000000" w:rsidRPr="00000000">
        <w:rPr>
          <w:rtl w:val="0"/>
        </w:rPr>
        <w:t xml:space="preserve">Gödel’s work also informs </w:t>
      </w:r>
      <w:r w:rsidDel="00000000" w:rsidR="00000000" w:rsidRPr="00000000">
        <w:rPr>
          <w:b w:val="1"/>
          <w:rtl w:val="0"/>
        </w:rPr>
        <w:t xml:space="preserve">quantum cryptography</w:t>
      </w:r>
      <w:r w:rsidDel="00000000" w:rsidR="00000000" w:rsidRPr="00000000">
        <w:rPr>
          <w:rtl w:val="0"/>
        </w:rPr>
        <w:t xml:space="preserve">, especially regarding the inherent limits of certain cryptographic problems and the development of </w:t>
      </w:r>
      <w:r w:rsidDel="00000000" w:rsidR="00000000" w:rsidRPr="00000000">
        <w:rPr>
          <w:b w:val="1"/>
          <w:rtl w:val="0"/>
        </w:rPr>
        <w:t xml:space="preserve">quantum-resistant algorithms</w:t>
      </w:r>
      <w:r w:rsidDel="00000000" w:rsidR="00000000" w:rsidRPr="00000000">
        <w:rPr>
          <w:rtl w:val="0"/>
        </w:rPr>
        <w:t xml:space="preserve">. Gödel’s numbering system can be applied to </w:t>
      </w:r>
      <w:r w:rsidDel="00000000" w:rsidR="00000000" w:rsidRPr="00000000">
        <w:rPr>
          <w:b w:val="1"/>
          <w:rtl w:val="0"/>
        </w:rPr>
        <w:t xml:space="preserve">cryptographic keys</w:t>
      </w:r>
      <w:r w:rsidDel="00000000" w:rsidR="00000000" w:rsidRPr="00000000">
        <w:rPr>
          <w:rtl w:val="0"/>
        </w:rPr>
        <w:t xml:space="preserve">, while undecidability insights guide the development of </w:t>
      </w:r>
      <w:r w:rsidDel="00000000" w:rsidR="00000000" w:rsidRPr="00000000">
        <w:rPr>
          <w:b w:val="1"/>
          <w:rtl w:val="0"/>
        </w:rPr>
        <w:t xml:space="preserve">secure encryption</w:t>
      </w:r>
      <w:r w:rsidDel="00000000" w:rsidR="00000000" w:rsidRPr="00000000">
        <w:rPr>
          <w:rtl w:val="0"/>
        </w:rPr>
        <w:t xml:space="preserve"> that resists classical and quantum attacks.</w:t>
      </w:r>
    </w:p>
    <w:p w:rsidR="00000000" w:rsidDel="00000000" w:rsidP="00000000" w:rsidRDefault="00000000" w:rsidRPr="00000000" w14:paraId="00000041">
      <w:pPr>
        <w:pStyle w:val="Heading5"/>
        <w:keepNext w:val="0"/>
        <w:keepLines w:val="0"/>
        <w:spacing w:after="40" w:before="220" w:lineRule="auto"/>
        <w:rPr>
          <w:b w:val="1"/>
          <w:color w:val="000000"/>
          <w:sz w:val="20"/>
          <w:szCs w:val="20"/>
        </w:rPr>
      </w:pPr>
      <w:bookmarkStart w:colFirst="0" w:colLast="0" w:name="_smwxpw3tv8ob" w:id="21"/>
      <w:bookmarkEnd w:id="21"/>
      <w:r w:rsidDel="00000000" w:rsidR="00000000" w:rsidRPr="00000000">
        <w:rPr>
          <w:b w:val="1"/>
          <w:color w:val="000000"/>
          <w:sz w:val="20"/>
          <w:szCs w:val="20"/>
          <w:rtl w:val="0"/>
        </w:rPr>
        <w:t xml:space="preserve">5.1 Prime-Encoded Gödel Numbering for Cryptography</w:t>
      </w:r>
    </w:p>
    <w:p w:rsidR="00000000" w:rsidDel="00000000" w:rsidP="00000000" w:rsidRDefault="00000000" w:rsidRPr="00000000" w14:paraId="00000042">
      <w:pPr>
        <w:spacing w:after="240" w:before="240" w:lineRule="auto"/>
        <w:rPr/>
      </w:pPr>
      <w:r w:rsidDel="00000000" w:rsidR="00000000" w:rsidRPr="00000000">
        <w:rPr>
          <w:rtl w:val="0"/>
        </w:rPr>
        <w:t xml:space="preserve">In cryptography, let kkk represent a cryptographic key, and let g(k)g(k)g(k) represent its Gödel number based on prime encoding. The security of the system depends on the undecidability of certain problems related to finding kkk:</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P(k)is undecidable⇒no algorithm can compute k.P(k) \quad \text{is undecidable} \quad \Rightarrow \quad \text{no algorithm can compute } k.P(k)is undecidable⇒no algorithm can compute k.</w:t>
      </w:r>
    </w:p>
    <w:p w:rsidR="00000000" w:rsidDel="00000000" w:rsidP="00000000" w:rsidRDefault="00000000" w:rsidRPr="00000000" w14:paraId="00000044">
      <w:pPr>
        <w:spacing w:after="240" w:before="240" w:lineRule="auto"/>
        <w:rPr/>
      </w:pPr>
      <w:r w:rsidDel="00000000" w:rsidR="00000000" w:rsidRPr="00000000">
        <w:rPr>
          <w:rtl w:val="0"/>
        </w:rPr>
        <w:t xml:space="preserve">This ensures that cryptographic keys remain secure even under </w:t>
      </w:r>
      <w:r w:rsidDel="00000000" w:rsidR="00000000" w:rsidRPr="00000000">
        <w:rPr>
          <w:b w:val="1"/>
          <w:rtl w:val="0"/>
        </w:rPr>
        <w:t xml:space="preserve">quantum attack models</w:t>
      </w:r>
      <w:r w:rsidDel="00000000" w:rsidR="00000000" w:rsidRPr="00000000">
        <w:rPr>
          <w:rtl w:val="0"/>
        </w:rPr>
        <w:t xml:space="preserve">, leveraging Gödel’s insights into undecidability to create quantum-resistant encryption systems.</w:t>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sft3uz2257xe" w:id="22"/>
      <w:bookmarkEnd w:id="22"/>
      <w:r w:rsidDel="00000000" w:rsidR="00000000" w:rsidRPr="00000000">
        <w:rPr>
          <w:b w:val="1"/>
          <w:color w:val="000000"/>
          <w:sz w:val="26"/>
          <w:szCs w:val="26"/>
          <w:rtl w:val="0"/>
        </w:rPr>
        <w:t xml:space="preserve">Conclusion</w:t>
      </w:r>
    </w:p>
    <w:p w:rsidR="00000000" w:rsidDel="00000000" w:rsidP="00000000" w:rsidRDefault="00000000" w:rsidRPr="00000000" w14:paraId="00000046">
      <w:pPr>
        <w:spacing w:after="240" w:before="240" w:lineRule="auto"/>
        <w:rPr/>
      </w:pPr>
      <w:r w:rsidDel="00000000" w:rsidR="00000000" w:rsidRPr="00000000">
        <w:rPr>
          <w:rtl w:val="0"/>
        </w:rPr>
        <w:t xml:space="preserve">By integrating </w:t>
      </w:r>
      <w:r w:rsidDel="00000000" w:rsidR="00000000" w:rsidRPr="00000000">
        <w:rPr>
          <w:b w:val="1"/>
          <w:rtl w:val="0"/>
        </w:rPr>
        <w:t xml:space="preserve">Kurt Gödel’s contributions</w:t>
      </w:r>
      <w:r w:rsidDel="00000000" w:rsidR="00000000" w:rsidRPr="00000000">
        <w:rPr>
          <w:rtl w:val="0"/>
        </w:rPr>
        <w:t xml:space="preserve"> into the Matrix Compute Paradigm, MCP gains a deeper understanding of the </w:t>
      </w:r>
      <w:r w:rsidDel="00000000" w:rsidR="00000000" w:rsidRPr="00000000">
        <w:rPr>
          <w:b w:val="1"/>
          <w:rtl w:val="0"/>
        </w:rPr>
        <w:t xml:space="preserve">limits of formal systems</w:t>
      </w:r>
      <w:r w:rsidDel="00000000" w:rsidR="00000000" w:rsidRPr="00000000">
        <w:rPr>
          <w:rtl w:val="0"/>
        </w:rPr>
        <w:t xml:space="preserve">, </w:t>
      </w:r>
      <w:r w:rsidDel="00000000" w:rsidR="00000000" w:rsidRPr="00000000">
        <w:rPr>
          <w:b w:val="1"/>
          <w:rtl w:val="0"/>
        </w:rPr>
        <w:t xml:space="preserve">undecidability</w:t>
      </w:r>
      <w:r w:rsidDel="00000000" w:rsidR="00000000" w:rsidRPr="00000000">
        <w:rPr>
          <w:rtl w:val="0"/>
        </w:rPr>
        <w:t xml:space="preserve">, and </w:t>
      </w:r>
      <w:r w:rsidDel="00000000" w:rsidR="00000000" w:rsidRPr="00000000">
        <w:rPr>
          <w:b w:val="1"/>
          <w:rtl w:val="0"/>
        </w:rPr>
        <w:t xml:space="preserve">recursive structures</w:t>
      </w:r>
      <w:r w:rsidDel="00000000" w:rsidR="00000000" w:rsidRPr="00000000">
        <w:rPr>
          <w:rtl w:val="0"/>
        </w:rPr>
        <w:t xml:space="preserve">. Gödel’s ideas, especially his </w:t>
      </w:r>
      <w:r w:rsidDel="00000000" w:rsidR="00000000" w:rsidRPr="00000000">
        <w:rPr>
          <w:b w:val="1"/>
          <w:rtl w:val="0"/>
        </w:rPr>
        <w:t xml:space="preserve">Incompleteness Theorems</w:t>
      </w:r>
      <w:r w:rsidDel="00000000" w:rsidR="00000000" w:rsidRPr="00000000">
        <w:rPr>
          <w:rtl w:val="0"/>
        </w:rPr>
        <w:t xml:space="preserve"> and </w:t>
      </w:r>
      <w:r w:rsidDel="00000000" w:rsidR="00000000" w:rsidRPr="00000000">
        <w:rPr>
          <w:b w:val="1"/>
          <w:rtl w:val="0"/>
        </w:rPr>
        <w:t xml:space="preserve">Gödel numbering</w:t>
      </w:r>
      <w:r w:rsidDel="00000000" w:rsidR="00000000" w:rsidRPr="00000000">
        <w:rPr>
          <w:rtl w:val="0"/>
        </w:rPr>
        <w:t xml:space="preserve">, enhance MCP’s ability to handle </w:t>
      </w:r>
      <w:r w:rsidDel="00000000" w:rsidR="00000000" w:rsidRPr="00000000">
        <w:rPr>
          <w:b w:val="1"/>
          <w:rtl w:val="0"/>
        </w:rPr>
        <w:t xml:space="preserve">self-referential systems</w:t>
      </w:r>
      <w:r w:rsidDel="00000000" w:rsidR="00000000" w:rsidRPr="00000000">
        <w:rPr>
          <w:rtl w:val="0"/>
        </w:rPr>
        <w:t xml:space="preserve">, optimize prime-encoded quantum models, and navigate </w:t>
      </w:r>
      <w:r w:rsidDel="00000000" w:rsidR="00000000" w:rsidRPr="00000000">
        <w:rPr>
          <w:b w:val="1"/>
          <w:rtl w:val="0"/>
        </w:rPr>
        <w:t xml:space="preserve">computational limits</w:t>
      </w:r>
      <w:r w:rsidDel="00000000" w:rsidR="00000000" w:rsidRPr="00000000">
        <w:rPr>
          <w:rtl w:val="0"/>
        </w:rPr>
        <w:t xml:space="preserve">. This integration ensures that MCP is equipped to manage the boundaries of computation, especially in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cryptography</w:t>
      </w:r>
      <w:r w:rsidDel="00000000" w:rsidR="00000000" w:rsidRPr="00000000">
        <w:rPr>
          <w:rtl w:val="0"/>
        </w:rPr>
        <w:t xml:space="preserve">, and </w:t>
      </w:r>
      <w:r w:rsidDel="00000000" w:rsidR="00000000" w:rsidRPr="00000000">
        <w:rPr>
          <w:b w:val="1"/>
          <w:rtl w:val="0"/>
        </w:rPr>
        <w:t xml:space="preserve">advanced algorithmic design</w:t>
      </w:r>
      <w:r w:rsidDel="00000000" w:rsidR="00000000" w:rsidRPr="00000000">
        <w:rPr>
          <w:rtl w:val="0"/>
        </w:rPr>
        <w:t xml:space="preserve">, while maintaining a rigorous mathematical foundation for solving complex and undecidable problems.</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