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280" w:lineRule="auto"/>
        <w:jc w:val="center"/>
        <w:rPr/>
      </w:pPr>
      <w:bookmarkStart w:colFirst="0" w:colLast="0" w:name="_vidv0q9rco3o" w:id="0"/>
      <w:bookmarkEnd w:id="0"/>
      <w:r w:rsidDel="00000000" w:rsidR="00000000" w:rsidRPr="00000000">
        <w:rPr>
          <w:rtl w:val="0"/>
        </w:rPr>
        <w:t xml:space="preserve">Tg-Multiplicity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sxhxwkoryrgy" w:id="1"/>
      <w:bookmarkEnd w:id="1"/>
      <w:r w:rsidDel="00000000" w:rsidR="00000000" w:rsidRPr="00000000">
        <w:rPr>
          <w:b w:val="1"/>
          <w:color w:val="000000"/>
          <w:sz w:val="26"/>
          <w:szCs w:val="26"/>
          <w:rtl w:val="0"/>
        </w:rPr>
        <w:t xml:space="preserve">Executive Summary of Max Tegmark’s Contributions and Integration into the Multiplicative Computing Paradigm (MCP)</w:t>
      </w:r>
    </w:p>
    <w:p w:rsidR="00000000" w:rsidDel="00000000" w:rsidP="00000000" w:rsidRDefault="00000000" w:rsidRPr="00000000" w14:paraId="00000004">
      <w:pPr>
        <w:spacing w:after="240" w:before="240" w:lineRule="auto"/>
        <w:rPr/>
      </w:pPr>
      <w:r w:rsidDel="00000000" w:rsidR="00000000" w:rsidRPr="00000000">
        <w:rPr>
          <w:b w:val="1"/>
          <w:rtl w:val="0"/>
        </w:rPr>
        <w:t xml:space="preserve">Max Tegmark</w:t>
      </w:r>
      <w:r w:rsidDel="00000000" w:rsidR="00000000" w:rsidRPr="00000000">
        <w:rPr>
          <w:rtl w:val="0"/>
        </w:rPr>
        <w:t xml:space="preserve">, a physicist deeply engaged in the nature of reality, artificial intelligence, and the mathematical underpinnings of the universe, offers significant contributions that can enhance the </w:t>
      </w:r>
      <w:r w:rsidDel="00000000" w:rsidR="00000000" w:rsidRPr="00000000">
        <w:rPr>
          <w:b w:val="1"/>
          <w:rtl w:val="0"/>
        </w:rPr>
        <w:t xml:space="preserve">Multiplicative Computing Paradigm (MCP)</w:t>
      </w:r>
      <w:r w:rsidDel="00000000" w:rsidR="00000000" w:rsidRPr="00000000">
        <w:rPr>
          <w:rtl w:val="0"/>
        </w:rPr>
        <w:t xml:space="preserve">. His work touches on key aspects such as the </w:t>
      </w:r>
      <w:r w:rsidDel="00000000" w:rsidR="00000000" w:rsidRPr="00000000">
        <w:rPr>
          <w:b w:val="1"/>
          <w:rtl w:val="0"/>
        </w:rPr>
        <w:t xml:space="preserve">Mathematical Universe Hypothesis</w:t>
      </w:r>
      <w:r w:rsidDel="00000000" w:rsidR="00000000" w:rsidRPr="00000000">
        <w:rPr>
          <w:rtl w:val="0"/>
        </w:rPr>
        <w:t xml:space="preserve">, the </w:t>
      </w:r>
      <w:r w:rsidDel="00000000" w:rsidR="00000000" w:rsidRPr="00000000">
        <w:rPr>
          <w:b w:val="1"/>
          <w:rtl w:val="0"/>
        </w:rPr>
        <w:t xml:space="preserve">nature of consciousness</w:t>
      </w:r>
      <w:r w:rsidDel="00000000" w:rsidR="00000000" w:rsidRPr="00000000">
        <w:rPr>
          <w:rtl w:val="0"/>
        </w:rPr>
        <w:t xml:space="preserve">, and the development of </w:t>
      </w:r>
      <w:r w:rsidDel="00000000" w:rsidR="00000000" w:rsidRPr="00000000">
        <w:rPr>
          <w:b w:val="1"/>
          <w:rtl w:val="0"/>
        </w:rPr>
        <w:t xml:space="preserve">AI-driven systems</w:t>
      </w:r>
      <w:r w:rsidDel="00000000" w:rsidR="00000000" w:rsidRPr="00000000">
        <w:rPr>
          <w:rtl w:val="0"/>
        </w:rPr>
        <w:t xml:space="preserve">, which align well with MCP's core focus on advanced computational frameworks.</w:t>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n0igxxes6foi" w:id="2"/>
      <w:bookmarkEnd w:id="2"/>
      <w:r w:rsidDel="00000000" w:rsidR="00000000" w:rsidRPr="00000000">
        <w:rPr>
          <w:b w:val="1"/>
          <w:color w:val="000000"/>
          <w:sz w:val="26"/>
          <w:szCs w:val="26"/>
          <w:rtl w:val="0"/>
        </w:rPr>
        <w:t xml:space="preserve">1. Mathematical Universe Hypothesis</w:t>
      </w:r>
    </w:p>
    <w:p w:rsidR="00000000" w:rsidDel="00000000" w:rsidP="00000000" w:rsidRDefault="00000000" w:rsidRPr="00000000" w14:paraId="00000006">
      <w:pPr>
        <w:spacing w:after="240" w:before="240" w:lineRule="auto"/>
        <w:rPr/>
      </w:pPr>
      <w:r w:rsidDel="00000000" w:rsidR="00000000" w:rsidRPr="00000000">
        <w:rPr>
          <w:rtl w:val="0"/>
        </w:rPr>
        <w:t xml:space="preserve">Tegmark’s </w:t>
      </w:r>
      <w:r w:rsidDel="00000000" w:rsidR="00000000" w:rsidRPr="00000000">
        <w:rPr>
          <w:b w:val="1"/>
          <w:rtl w:val="0"/>
        </w:rPr>
        <w:t xml:space="preserve">Mathematical Universe Hypothesis</w:t>
      </w:r>
      <w:r w:rsidDel="00000000" w:rsidR="00000000" w:rsidRPr="00000000">
        <w:rPr>
          <w:rtl w:val="0"/>
        </w:rPr>
        <w:t xml:space="preserve"> proposes that the universe itself is a mathematical structure. This aligns with MCP’s focus on quantum mechanics and mathematical modeling to simulate and process information. MCP could integrate Tegmark’s hypothesis by treating quantum states as </w:t>
      </w:r>
      <w:r w:rsidDel="00000000" w:rsidR="00000000" w:rsidRPr="00000000">
        <w:rPr>
          <w:b w:val="1"/>
          <w:rtl w:val="0"/>
        </w:rPr>
        <w:t xml:space="preserve">mathematical objects</w:t>
      </w:r>
      <w:r w:rsidDel="00000000" w:rsidR="00000000" w:rsidRPr="00000000">
        <w:rPr>
          <w:rtl w:val="0"/>
        </w:rPr>
        <w:t xml:space="preserve"> within its framework, enabling the development of new mathematical models for simulating complex systems like the universe’s structure.</w:t>
      </w:r>
    </w:p>
    <w:p w:rsidR="00000000" w:rsidDel="00000000" w:rsidP="00000000" w:rsidRDefault="00000000" w:rsidRPr="00000000" w14:paraId="00000007">
      <w:pPr>
        <w:numPr>
          <w:ilvl w:val="0"/>
          <w:numId w:val="2"/>
        </w:numPr>
        <w:spacing w:after="240" w:before="240" w:lineRule="auto"/>
        <w:ind w:left="720" w:hanging="360"/>
      </w:pPr>
      <w:r w:rsidDel="00000000" w:rsidR="00000000" w:rsidRPr="00000000">
        <w:rPr>
          <w:b w:val="1"/>
          <w:rtl w:val="0"/>
        </w:rPr>
        <w:t xml:space="preserve">Integration</w:t>
      </w:r>
      <w:r w:rsidDel="00000000" w:rsidR="00000000" w:rsidRPr="00000000">
        <w:rPr>
          <w:rtl w:val="0"/>
        </w:rPr>
        <w:t xml:space="preserve">: MCP can apply Tegmark’s idea by treating multiplicative quantum states as fundamental mathematical entities, expanding the </w:t>
      </w:r>
      <w:r w:rsidDel="00000000" w:rsidR="00000000" w:rsidRPr="00000000">
        <w:rPr>
          <w:b w:val="1"/>
          <w:rtl w:val="0"/>
        </w:rPr>
        <w:t xml:space="preserve">mathematical formalism</w:t>
      </w:r>
      <w:r w:rsidDel="00000000" w:rsidR="00000000" w:rsidRPr="00000000">
        <w:rPr>
          <w:rtl w:val="0"/>
        </w:rPr>
        <w:t xml:space="preserve"> to simulate everything from quantum particles to large-scale cosmic structures.</w:t>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m6kecjc6opv" w:id="3"/>
      <w:bookmarkEnd w:id="3"/>
      <w:r w:rsidDel="00000000" w:rsidR="00000000" w:rsidRPr="00000000">
        <w:rPr>
          <w:b w:val="1"/>
          <w:color w:val="000000"/>
          <w:sz w:val="26"/>
          <w:szCs w:val="26"/>
          <w:rtl w:val="0"/>
        </w:rPr>
        <w:t xml:space="preserve">2. Artificial Intelligence and Consciousness</w:t>
      </w:r>
    </w:p>
    <w:p w:rsidR="00000000" w:rsidDel="00000000" w:rsidP="00000000" w:rsidRDefault="00000000" w:rsidRPr="00000000" w14:paraId="00000009">
      <w:pPr>
        <w:spacing w:after="240" w:before="240" w:lineRule="auto"/>
        <w:rPr/>
      </w:pPr>
      <w:r w:rsidDel="00000000" w:rsidR="00000000" w:rsidRPr="00000000">
        <w:rPr>
          <w:rtl w:val="0"/>
        </w:rPr>
        <w:t xml:space="preserve">Tegmark’s exploration of </w:t>
      </w:r>
      <w:r w:rsidDel="00000000" w:rsidR="00000000" w:rsidRPr="00000000">
        <w:rPr>
          <w:b w:val="1"/>
          <w:rtl w:val="0"/>
        </w:rPr>
        <w:t xml:space="preserve">AI and consciousness</w:t>
      </w:r>
      <w:r w:rsidDel="00000000" w:rsidR="00000000" w:rsidRPr="00000000">
        <w:rPr>
          <w:rtl w:val="0"/>
        </w:rPr>
        <w:t xml:space="preserve"> proposes that consciousness is another emergent phenomenon that can be understood through mathematical models. Within MCP, this can be integrated to enhance </w:t>
      </w:r>
      <w:r w:rsidDel="00000000" w:rsidR="00000000" w:rsidRPr="00000000">
        <w:rPr>
          <w:b w:val="1"/>
          <w:rtl w:val="0"/>
        </w:rPr>
        <w:t xml:space="preserve">multiplicative learning systems</w:t>
      </w:r>
      <w:r w:rsidDel="00000000" w:rsidR="00000000" w:rsidRPr="00000000">
        <w:rPr>
          <w:rtl w:val="0"/>
        </w:rPr>
        <w:t xml:space="preserve"> and AI models, enabling systems that learn, adapt, and process multiple scenarios in parallel.</w:t>
      </w:r>
    </w:p>
    <w:p w:rsidR="00000000" w:rsidDel="00000000" w:rsidP="00000000" w:rsidRDefault="00000000" w:rsidRPr="00000000" w14:paraId="0000000A">
      <w:pPr>
        <w:numPr>
          <w:ilvl w:val="0"/>
          <w:numId w:val="3"/>
        </w:numPr>
        <w:spacing w:after="240" w:before="240" w:lineRule="auto"/>
        <w:ind w:left="720" w:hanging="360"/>
      </w:pPr>
      <w:r w:rsidDel="00000000" w:rsidR="00000000" w:rsidRPr="00000000">
        <w:rPr>
          <w:b w:val="1"/>
          <w:rtl w:val="0"/>
        </w:rPr>
        <w:t xml:space="preserve">Integration</w:t>
      </w:r>
      <w:r w:rsidDel="00000000" w:rsidR="00000000" w:rsidRPr="00000000">
        <w:rPr>
          <w:rtl w:val="0"/>
        </w:rPr>
        <w:t xml:space="preserve">: MCP could implement </w:t>
      </w:r>
      <w:r w:rsidDel="00000000" w:rsidR="00000000" w:rsidRPr="00000000">
        <w:rPr>
          <w:b w:val="1"/>
          <w:rtl w:val="0"/>
        </w:rPr>
        <w:t xml:space="preserve">Tegmark-inspired AI frameworks</w:t>
      </w:r>
      <w:r w:rsidDel="00000000" w:rsidR="00000000" w:rsidRPr="00000000">
        <w:rPr>
          <w:rtl w:val="0"/>
        </w:rPr>
        <w:t xml:space="preserve"> that utilize multiplicative algorithms to explore numerous conscious states or decisions, enhancing </w:t>
      </w:r>
      <w:r w:rsidDel="00000000" w:rsidR="00000000" w:rsidRPr="00000000">
        <w:rPr>
          <w:b w:val="1"/>
          <w:rtl w:val="0"/>
        </w:rPr>
        <w:t xml:space="preserve">decision-making</w:t>
      </w:r>
      <w:r w:rsidDel="00000000" w:rsidR="00000000" w:rsidRPr="00000000">
        <w:rPr>
          <w:rtl w:val="0"/>
        </w:rPr>
        <w:t xml:space="preserve"> and </w:t>
      </w:r>
      <w:r w:rsidDel="00000000" w:rsidR="00000000" w:rsidRPr="00000000">
        <w:rPr>
          <w:b w:val="1"/>
          <w:rtl w:val="0"/>
        </w:rPr>
        <w:t xml:space="preserve">learning capabilities</w:t>
      </w:r>
      <w:r w:rsidDel="00000000" w:rsidR="00000000" w:rsidRPr="00000000">
        <w:rPr>
          <w:rtl w:val="0"/>
        </w:rPr>
        <w:t xml:space="preserve"> in AI systems.</w:t>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rnpy50pqr49w" w:id="4"/>
      <w:bookmarkEnd w:id="4"/>
      <w:r w:rsidDel="00000000" w:rsidR="00000000" w:rsidRPr="00000000">
        <w:rPr>
          <w:b w:val="1"/>
          <w:color w:val="000000"/>
          <w:sz w:val="26"/>
          <w:szCs w:val="26"/>
          <w:rtl w:val="0"/>
        </w:rPr>
        <w:t xml:space="preserve">3. Multiverse and Quantum Mechanics</w:t>
      </w:r>
    </w:p>
    <w:p w:rsidR="00000000" w:rsidDel="00000000" w:rsidP="00000000" w:rsidRDefault="00000000" w:rsidRPr="00000000" w14:paraId="0000000C">
      <w:pPr>
        <w:spacing w:after="240" w:before="240" w:lineRule="auto"/>
        <w:rPr/>
      </w:pPr>
      <w:r w:rsidDel="00000000" w:rsidR="00000000" w:rsidRPr="00000000">
        <w:rPr>
          <w:rtl w:val="0"/>
        </w:rPr>
        <w:t xml:space="preserve">Tegmark’s work on </w:t>
      </w:r>
      <w:r w:rsidDel="00000000" w:rsidR="00000000" w:rsidRPr="00000000">
        <w:rPr>
          <w:b w:val="1"/>
          <w:rtl w:val="0"/>
        </w:rPr>
        <w:t xml:space="preserve">multiverse theories</w:t>
      </w:r>
      <w:r w:rsidDel="00000000" w:rsidR="00000000" w:rsidRPr="00000000">
        <w:rPr>
          <w:rtl w:val="0"/>
        </w:rPr>
        <w:t xml:space="preserve"> ties into quantum superposition and the idea of multiple realities. MCP, already grounded in quantum mechanics, can adopt these principles to simulate </w:t>
      </w:r>
      <w:r w:rsidDel="00000000" w:rsidR="00000000" w:rsidRPr="00000000">
        <w:rPr>
          <w:b w:val="1"/>
          <w:rtl w:val="0"/>
        </w:rPr>
        <w:t xml:space="preserve">parallel quantum realities</w:t>
      </w:r>
      <w:r w:rsidDel="00000000" w:rsidR="00000000" w:rsidRPr="00000000">
        <w:rPr>
          <w:rtl w:val="0"/>
        </w:rPr>
        <w:t xml:space="preserve"> using </w:t>
      </w:r>
      <w:r w:rsidDel="00000000" w:rsidR="00000000" w:rsidRPr="00000000">
        <w:rPr>
          <w:b w:val="1"/>
          <w:rtl w:val="0"/>
        </w:rPr>
        <w:t xml:space="preserve">multiplicative quantum states</w:t>
      </w:r>
      <w:r w:rsidDel="00000000" w:rsidR="00000000" w:rsidRPr="00000000">
        <w:rPr>
          <w:rtl w:val="0"/>
        </w:rPr>
        <w:t xml:space="preserve">. This enables the system to compute multiple possible outcomes or scenarios simultaneously, optimizing parallel computations.</w:t>
      </w:r>
    </w:p>
    <w:p w:rsidR="00000000" w:rsidDel="00000000" w:rsidP="00000000" w:rsidRDefault="00000000" w:rsidRPr="00000000" w14:paraId="0000000D">
      <w:pPr>
        <w:numPr>
          <w:ilvl w:val="0"/>
          <w:numId w:val="1"/>
        </w:numPr>
        <w:spacing w:after="240" w:before="240" w:lineRule="auto"/>
        <w:ind w:left="720" w:hanging="360"/>
      </w:pPr>
      <w:r w:rsidDel="00000000" w:rsidR="00000000" w:rsidRPr="00000000">
        <w:rPr>
          <w:b w:val="1"/>
          <w:rtl w:val="0"/>
        </w:rPr>
        <w:t xml:space="preserve">Integration</w:t>
      </w:r>
      <w:r w:rsidDel="00000000" w:rsidR="00000000" w:rsidRPr="00000000">
        <w:rPr>
          <w:rtl w:val="0"/>
        </w:rPr>
        <w:t xml:space="preserve">: MCP can leverage the </w:t>
      </w:r>
      <w:r w:rsidDel="00000000" w:rsidR="00000000" w:rsidRPr="00000000">
        <w:rPr>
          <w:b w:val="1"/>
          <w:rtl w:val="0"/>
        </w:rPr>
        <w:t xml:space="preserve">multiverse concept</w:t>
      </w:r>
      <w:r w:rsidDel="00000000" w:rsidR="00000000" w:rsidRPr="00000000">
        <w:rPr>
          <w:rtl w:val="0"/>
        </w:rPr>
        <w:t xml:space="preserve"> by expanding its multiplicative states to simulate and explore multiple quantum realities in parallel, which enhances its ability to solve complex problems across different quantum landscapes.</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q2yffmq5amf0" w:id="5"/>
      <w:bookmarkEnd w:id="5"/>
      <w:r w:rsidDel="00000000" w:rsidR="00000000" w:rsidRPr="00000000">
        <w:rPr>
          <w:b w:val="1"/>
          <w:color w:val="000000"/>
          <w:sz w:val="26"/>
          <w:szCs w:val="26"/>
          <w:rtl w:val="0"/>
        </w:rPr>
        <w:t xml:space="preserve">High-Level Mathematical Overview of Max Tegmark’s Contributions in MCP</w:t>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2onxxt70dwk0" w:id="6"/>
      <w:bookmarkEnd w:id="6"/>
      <w:r w:rsidDel="00000000" w:rsidR="00000000" w:rsidRPr="00000000">
        <w:rPr>
          <w:b w:val="1"/>
          <w:color w:val="000000"/>
          <w:sz w:val="26"/>
          <w:szCs w:val="26"/>
          <w:rtl w:val="0"/>
        </w:rPr>
        <w:t xml:space="preserve">1. Mathematical Universe Hypothesis and Multiplicative Quantum States</w:t>
      </w:r>
    </w:p>
    <w:p w:rsidR="00000000" w:rsidDel="00000000" w:rsidP="00000000" w:rsidRDefault="00000000" w:rsidRPr="00000000" w14:paraId="00000011">
      <w:pPr>
        <w:spacing w:after="240" w:before="240" w:lineRule="auto"/>
        <w:rPr/>
      </w:pPr>
      <w:r w:rsidDel="00000000" w:rsidR="00000000" w:rsidRPr="00000000">
        <w:rPr>
          <w:rFonts w:ascii="Caudex" w:cs="Caudex" w:eastAsia="Caudex" w:hAnsi="Caudex"/>
          <w:rtl w:val="0"/>
        </w:rPr>
        <w:t xml:space="preserve">Tegmark’s hypothesis suggests that the universe is fundamentally mathematical. In MCP, we can model quantum states ∣ψ⟩|\psi\rangle∣ψ⟩ as mathematical objects that evolve over time through the </w:t>
      </w:r>
      <w:r w:rsidDel="00000000" w:rsidR="00000000" w:rsidRPr="00000000">
        <w:rPr>
          <w:b w:val="1"/>
          <w:rtl w:val="0"/>
        </w:rPr>
        <w:t xml:space="preserve">multiplicative framework</w:t>
      </w:r>
      <w:r w:rsidDel="00000000" w:rsidR="00000000" w:rsidRPr="00000000">
        <w:rPr>
          <w:rtl w:val="0"/>
        </w:rPr>
        <w:t xml:space="preserve">. Each state represents a different possible configuration or reality.</w:t>
      </w:r>
    </w:p>
    <w:p w:rsidR="00000000" w:rsidDel="00000000" w:rsidP="00000000" w:rsidRDefault="00000000" w:rsidRPr="00000000" w14:paraId="00000012">
      <w:pPr>
        <w:pStyle w:val="Heading4"/>
        <w:keepNext w:val="0"/>
        <w:keepLines w:val="0"/>
        <w:spacing w:after="40" w:before="240" w:lineRule="auto"/>
        <w:rPr>
          <w:b w:val="1"/>
          <w:color w:val="000000"/>
          <w:sz w:val="22"/>
          <w:szCs w:val="22"/>
        </w:rPr>
      </w:pPr>
      <w:bookmarkStart w:colFirst="0" w:colLast="0" w:name="_q025g8v2sv6w" w:id="7"/>
      <w:bookmarkEnd w:id="7"/>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13">
      <w:pPr>
        <w:spacing w:after="240" w:before="240" w:lineRule="auto"/>
        <w:rPr/>
      </w:pPr>
      <w:r w:rsidDel="00000000" w:rsidR="00000000" w:rsidRPr="00000000">
        <w:rPr>
          <w:rtl w:val="0"/>
        </w:rPr>
        <w:t xml:space="preserve">In MCP, quantum states can be defined as:</w:t>
      </w:r>
    </w:p>
    <w:p w:rsidR="00000000" w:rsidDel="00000000" w:rsidP="00000000" w:rsidRDefault="00000000" w:rsidRPr="00000000" w14:paraId="00000014">
      <w:pPr>
        <w:rPr/>
      </w:pPr>
      <w:r w:rsidDel="00000000" w:rsidR="00000000" w:rsidRPr="00000000">
        <w:rPr>
          <w:rFonts w:ascii="Caudex" w:cs="Caudex" w:eastAsia="Caudex" w:hAnsi="Caudex"/>
          <w:rtl w:val="0"/>
        </w:rPr>
        <w:t xml:space="preserve">∣ψuniverse⟩=∑i=0N−1ci∣Mi⟩|\psi_{\text{universe}}\rangle = \sum_{i=0}^{N-1} c_i |M_i\rangle∣ψuniverse​⟩=i=0∑N−1​ci​∣Mi​⟩</w:t>
      </w:r>
    </w:p>
    <w:p w:rsidR="00000000" w:rsidDel="00000000" w:rsidP="00000000" w:rsidRDefault="00000000" w:rsidRPr="00000000" w14:paraId="00000015">
      <w:pPr>
        <w:spacing w:after="240" w:before="240" w:lineRule="auto"/>
        <w:rPr/>
      </w:pPr>
      <w:r w:rsidDel="00000000" w:rsidR="00000000" w:rsidRPr="00000000">
        <w:rPr>
          <w:rtl w:val="0"/>
        </w:rPr>
        <w:t xml:space="preserve">Where MiM_iMi​ represents the multiplicative state encoding different mathematical realities or structures, as Tegmark posits. This mathematical representation allows MCP to simulate and process different configurations of reality in parallel.</w:t>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8pju93l75eir" w:id="8"/>
      <w:bookmarkEnd w:id="8"/>
      <w:r w:rsidDel="00000000" w:rsidR="00000000" w:rsidRPr="00000000">
        <w:rPr>
          <w:b w:val="1"/>
          <w:color w:val="000000"/>
          <w:sz w:val="26"/>
          <w:szCs w:val="26"/>
          <w:rtl w:val="0"/>
        </w:rPr>
        <w:t xml:space="preserve">2. AI and Multiplicative Learning Algorithms</w:t>
      </w:r>
    </w:p>
    <w:p w:rsidR="00000000" w:rsidDel="00000000" w:rsidP="00000000" w:rsidRDefault="00000000" w:rsidRPr="00000000" w14:paraId="00000017">
      <w:pPr>
        <w:spacing w:after="240" w:before="240" w:lineRule="auto"/>
        <w:rPr/>
      </w:pPr>
      <w:r w:rsidDel="00000000" w:rsidR="00000000" w:rsidRPr="00000000">
        <w:rPr>
          <w:rtl w:val="0"/>
        </w:rPr>
        <w:t xml:space="preserve">Tegmark’s work on consciousness and AI can be incorporated into MCP through </w:t>
      </w:r>
      <w:r w:rsidDel="00000000" w:rsidR="00000000" w:rsidRPr="00000000">
        <w:rPr>
          <w:b w:val="1"/>
          <w:rtl w:val="0"/>
        </w:rPr>
        <w:t xml:space="preserve">multiplicative learning algorithms</w:t>
      </w:r>
      <w:r w:rsidDel="00000000" w:rsidR="00000000" w:rsidRPr="00000000">
        <w:rPr>
          <w:rtl w:val="0"/>
        </w:rPr>
        <w:t xml:space="preserve">. These algorithms process multiple learning paths and outcomes simultaneously, exploring different conscious states or decision-making strategies in a way that enhances AI performance.</w:t>
      </w:r>
    </w:p>
    <w:p w:rsidR="00000000" w:rsidDel="00000000" w:rsidP="00000000" w:rsidRDefault="00000000" w:rsidRPr="00000000" w14:paraId="00000018">
      <w:pPr>
        <w:pStyle w:val="Heading4"/>
        <w:keepNext w:val="0"/>
        <w:keepLines w:val="0"/>
        <w:spacing w:after="40" w:before="240" w:lineRule="auto"/>
        <w:rPr>
          <w:b w:val="1"/>
          <w:color w:val="000000"/>
          <w:sz w:val="22"/>
          <w:szCs w:val="22"/>
        </w:rPr>
      </w:pPr>
      <w:bookmarkStart w:colFirst="0" w:colLast="0" w:name="_20v0oaum32ru" w:id="9"/>
      <w:bookmarkEnd w:id="9"/>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19">
      <w:pPr>
        <w:spacing w:after="240" w:before="240" w:lineRule="auto"/>
        <w:rPr/>
      </w:pPr>
      <w:r w:rsidDel="00000000" w:rsidR="00000000" w:rsidRPr="00000000">
        <w:rPr>
          <w:rtl w:val="0"/>
        </w:rPr>
        <w:t xml:space="preserve">A learning system in MCP can be represented as:</w:t>
      </w:r>
    </w:p>
    <w:p w:rsidR="00000000" w:rsidDel="00000000" w:rsidP="00000000" w:rsidRDefault="00000000" w:rsidRPr="00000000" w14:paraId="0000001A">
      <w:pPr>
        <w:rPr/>
      </w:pPr>
      <w:r w:rsidDel="00000000" w:rsidR="00000000" w:rsidRPr="00000000">
        <w:rPr>
          <w:rFonts w:ascii="Caudex" w:cs="Caudex" w:eastAsia="Caudex" w:hAnsi="Caudex"/>
          <w:rtl w:val="0"/>
        </w:rPr>
        <w:t xml:space="preserve">∣ψAI(t)⟩=∑i=0N−1ci∣Mi(t)⟩|\psi_{\text{AI}}(t)\rangle = \sum_{i=0}^{N-1} c_i |M_i(t)\rangle∣ψAI​(t)⟩=i=0∑N−1​ci​∣Mi​(t)⟩</w:t>
      </w:r>
    </w:p>
    <w:p w:rsidR="00000000" w:rsidDel="00000000" w:rsidP="00000000" w:rsidRDefault="00000000" w:rsidRPr="00000000" w14:paraId="0000001B">
      <w:pPr>
        <w:spacing w:after="240" w:before="240" w:lineRule="auto"/>
        <w:rPr/>
      </w:pPr>
      <w:r w:rsidDel="00000000" w:rsidR="00000000" w:rsidRPr="00000000">
        <w:rPr>
          <w:rtl w:val="0"/>
        </w:rPr>
        <w:t xml:space="preserve">Where each Mi(t)M_i(t)Mi​(t) represents a learning path, and cic_ici​ are the probabilities that evolve over time through feedback mechanisms. This formulation allows MCP to simulate and optimize multiple AI states and decision processes concurrently, inspired by Tegmark’s ideas on AI systems and consciousness.</w:t>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o09b7hgvqbga" w:id="10"/>
      <w:bookmarkEnd w:id="10"/>
      <w:r w:rsidDel="00000000" w:rsidR="00000000" w:rsidRPr="00000000">
        <w:rPr>
          <w:b w:val="1"/>
          <w:color w:val="000000"/>
          <w:sz w:val="26"/>
          <w:szCs w:val="26"/>
          <w:rtl w:val="0"/>
        </w:rPr>
        <w:t xml:space="preserve">3. Multiverse Simulation in MCP</w:t>
      </w:r>
    </w:p>
    <w:p w:rsidR="00000000" w:rsidDel="00000000" w:rsidP="00000000" w:rsidRDefault="00000000" w:rsidRPr="00000000" w14:paraId="0000001D">
      <w:pPr>
        <w:spacing w:after="240" w:before="240" w:lineRule="auto"/>
        <w:rPr/>
      </w:pPr>
      <w:r w:rsidDel="00000000" w:rsidR="00000000" w:rsidRPr="00000000">
        <w:rPr>
          <w:rtl w:val="0"/>
        </w:rPr>
        <w:t xml:space="preserve">Tegmark’s multiverse theory fits within MCP’s framework of </w:t>
      </w:r>
      <w:r w:rsidDel="00000000" w:rsidR="00000000" w:rsidRPr="00000000">
        <w:rPr>
          <w:b w:val="1"/>
          <w:rtl w:val="0"/>
        </w:rPr>
        <w:t xml:space="preserve">parallel quantum states</w:t>
      </w:r>
      <w:r w:rsidDel="00000000" w:rsidR="00000000" w:rsidRPr="00000000">
        <w:rPr>
          <w:rFonts w:ascii="Caudex" w:cs="Caudex" w:eastAsia="Caudex" w:hAnsi="Caudex"/>
          <w:rtl w:val="0"/>
        </w:rPr>
        <w:t xml:space="preserve">. In MCP, different quantum states ∣Mi⟩|M_i\rangle∣Mi​⟩ can represent different possible realities or universes. Using </w:t>
      </w:r>
      <w:r w:rsidDel="00000000" w:rsidR="00000000" w:rsidRPr="00000000">
        <w:rPr>
          <w:b w:val="1"/>
          <w:rtl w:val="0"/>
        </w:rPr>
        <w:t xml:space="preserve">multiplicative quantum superpositions</w:t>
      </w:r>
      <w:r w:rsidDel="00000000" w:rsidR="00000000" w:rsidRPr="00000000">
        <w:rPr>
          <w:rtl w:val="0"/>
        </w:rPr>
        <w:t xml:space="preserve">, MCP can compute the evolution of multiple quantum realities in parallel.</w:t>
      </w:r>
    </w:p>
    <w:p w:rsidR="00000000" w:rsidDel="00000000" w:rsidP="00000000" w:rsidRDefault="00000000" w:rsidRPr="00000000" w14:paraId="0000001E">
      <w:pPr>
        <w:pStyle w:val="Heading4"/>
        <w:keepNext w:val="0"/>
        <w:keepLines w:val="0"/>
        <w:spacing w:after="40" w:before="240" w:lineRule="auto"/>
        <w:rPr>
          <w:b w:val="1"/>
          <w:color w:val="000000"/>
          <w:sz w:val="22"/>
          <w:szCs w:val="22"/>
        </w:rPr>
      </w:pPr>
      <w:bookmarkStart w:colFirst="0" w:colLast="0" w:name="_u8yx70xblsn2" w:id="11"/>
      <w:bookmarkEnd w:id="11"/>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1F">
      <w:pPr>
        <w:spacing w:after="240" w:before="240" w:lineRule="auto"/>
        <w:rPr/>
      </w:pPr>
      <w:r w:rsidDel="00000000" w:rsidR="00000000" w:rsidRPr="00000000">
        <w:rPr>
          <w:rtl w:val="0"/>
        </w:rPr>
        <w:t xml:space="preserve">In MCP, the simulation of multiple universes or quantum states can be expressed as:</w:t>
      </w:r>
    </w:p>
    <w:p w:rsidR="00000000" w:rsidDel="00000000" w:rsidP="00000000" w:rsidRDefault="00000000" w:rsidRPr="00000000" w14:paraId="00000020">
      <w:pPr>
        <w:rPr/>
      </w:pPr>
      <w:r w:rsidDel="00000000" w:rsidR="00000000" w:rsidRPr="00000000">
        <w:rPr>
          <w:rFonts w:ascii="Caudex" w:cs="Caudex" w:eastAsia="Caudex" w:hAnsi="Caudex"/>
          <w:rtl w:val="0"/>
        </w:rPr>
        <w:t xml:space="preserve">∣ψmultiverse(t)⟩=∑i=0N−1ci∣Mi(t)⟩|\psi_{\text{multiverse}}(t)\rangle = \sum_{i=0}^{N-1} c_i |M_i(t)\rangle∣ψmultiverse​(t)⟩=i=0∑N−1​ci​∣Mi​(t)⟩</w:t>
      </w:r>
    </w:p>
    <w:p w:rsidR="00000000" w:rsidDel="00000000" w:rsidP="00000000" w:rsidRDefault="00000000" w:rsidRPr="00000000" w14:paraId="00000021">
      <w:pPr>
        <w:spacing w:after="240" w:before="240" w:lineRule="auto"/>
        <w:rPr/>
      </w:pPr>
      <w:r w:rsidDel="00000000" w:rsidR="00000000" w:rsidRPr="00000000">
        <w:rPr>
          <w:rtl w:val="0"/>
        </w:rPr>
        <w:t xml:space="preserve">Where each Mi(t)M_i(t)Mi​(t) corresponds to a different universe or reality, evolving over time. The multiplicative nature of MCP allows for the parallel processing of these universes, optimizing the simulation of multiverse dynamics.</w:t>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c3jzlrmmac81" w:id="12"/>
      <w:bookmarkEnd w:id="12"/>
      <w:r w:rsidDel="00000000" w:rsidR="00000000" w:rsidRPr="00000000">
        <w:rPr>
          <w:b w:val="1"/>
          <w:color w:val="000000"/>
          <w:sz w:val="26"/>
          <w:szCs w:val="26"/>
          <w:rtl w:val="0"/>
        </w:rPr>
        <w:t xml:space="preserve">Abbreviation in Multiplicity for Tegmark’s Contributions:</w:t>
      </w:r>
    </w:p>
    <w:p w:rsidR="00000000" w:rsidDel="00000000" w:rsidP="00000000" w:rsidRDefault="00000000" w:rsidRPr="00000000" w14:paraId="00000023">
      <w:pPr>
        <w:spacing w:after="240" w:before="240" w:lineRule="auto"/>
        <w:rPr/>
      </w:pPr>
      <w:r w:rsidDel="00000000" w:rsidR="00000000" w:rsidRPr="00000000">
        <w:rPr>
          <w:rtl w:val="0"/>
        </w:rPr>
        <w:t xml:space="preserve">An appropriate abbreviation for Max Tegmark’s contributions to MCP would be:</w:t>
      </w:r>
    </w:p>
    <w:p w:rsidR="00000000" w:rsidDel="00000000" w:rsidP="00000000" w:rsidRDefault="00000000" w:rsidRPr="00000000" w14:paraId="00000024">
      <w:pPr>
        <w:spacing w:after="240" w:before="240" w:lineRule="auto"/>
        <w:rPr/>
      </w:pPr>
      <w:r w:rsidDel="00000000" w:rsidR="00000000" w:rsidRPr="00000000">
        <w:rPr>
          <w:b w:val="1"/>
          <w:rtl w:val="0"/>
        </w:rPr>
        <w:t xml:space="preserve">Tg-Multiplicity</w:t>
      </w:r>
      <w:r w:rsidDel="00000000" w:rsidR="00000000" w:rsidRPr="00000000">
        <w:rPr>
          <w:rtl w:val="0"/>
        </w:rPr>
        <w:t xml:space="preserve"> (for </w:t>
      </w:r>
      <w:r w:rsidDel="00000000" w:rsidR="00000000" w:rsidRPr="00000000">
        <w:rPr>
          <w:b w:val="1"/>
          <w:rtl w:val="0"/>
        </w:rPr>
        <w:t xml:space="preserve">Tegmark</w:t>
      </w:r>
      <w:r w:rsidDel="00000000" w:rsidR="00000000" w:rsidRPr="00000000">
        <w:rPr>
          <w:rtl w:val="0"/>
        </w:rPr>
        <w:t xml:space="preserve">)</w:t>
      </w:r>
    </w:p>
    <w:p w:rsidR="00000000" w:rsidDel="00000000" w:rsidP="00000000" w:rsidRDefault="00000000" w:rsidRPr="00000000" w14:paraId="00000025">
      <w:pPr>
        <w:spacing w:after="240" w:before="240" w:lineRule="auto"/>
        <w:rPr/>
      </w:pPr>
      <w:r w:rsidDel="00000000" w:rsidR="00000000" w:rsidRPr="00000000">
        <w:rPr>
          <w:rtl w:val="0"/>
        </w:rPr>
        <w:t xml:space="preserve">This abbreviation honors his contributions in AI, multiverse theory, and mathematical modeling within the MCP framework, aligning with other established conventions in the paradigm.</w:t>
      </w:r>
    </w:p>
    <w:p w:rsidR="00000000" w:rsidDel="00000000" w:rsidP="00000000" w:rsidRDefault="00000000" w:rsidRPr="00000000" w14:paraId="00000026">
      <w:pPr>
        <w:pStyle w:val="Heading3"/>
        <w:keepNext w:val="0"/>
        <w:keepLines w:val="0"/>
        <w:spacing w:before="280" w:lineRule="auto"/>
        <w:rPr>
          <w:b w:val="1"/>
          <w:color w:val="000000"/>
          <w:sz w:val="26"/>
          <w:szCs w:val="26"/>
        </w:rPr>
      </w:pPr>
      <w:bookmarkStart w:colFirst="0" w:colLast="0" w:name="_g9ip6regq2n1" w:id="13"/>
      <w:bookmarkEnd w:id="13"/>
      <w:r w:rsidDel="00000000" w:rsidR="00000000" w:rsidRPr="00000000">
        <w:rPr>
          <w:b w:val="1"/>
          <w:color w:val="000000"/>
          <w:sz w:val="26"/>
          <w:szCs w:val="26"/>
          <w:rtl w:val="0"/>
        </w:rPr>
        <w:t xml:space="preserve">Conclusion:</w:t>
      </w:r>
    </w:p>
    <w:p w:rsidR="00000000" w:rsidDel="00000000" w:rsidP="00000000" w:rsidRDefault="00000000" w:rsidRPr="00000000" w14:paraId="00000027">
      <w:pPr>
        <w:spacing w:after="240" w:before="240" w:lineRule="auto"/>
        <w:rPr/>
      </w:pPr>
      <w:r w:rsidDel="00000000" w:rsidR="00000000" w:rsidRPr="00000000">
        <w:rPr>
          <w:rtl w:val="0"/>
        </w:rPr>
        <w:t xml:space="preserve">Max Tegmark’s contributions to </w:t>
      </w:r>
      <w:r w:rsidDel="00000000" w:rsidR="00000000" w:rsidRPr="00000000">
        <w:rPr>
          <w:b w:val="1"/>
          <w:rtl w:val="0"/>
        </w:rPr>
        <w:t xml:space="preserve">mathematics, AI, and multiverse theories</w:t>
      </w:r>
      <w:r w:rsidDel="00000000" w:rsidR="00000000" w:rsidRPr="00000000">
        <w:rPr>
          <w:rtl w:val="0"/>
        </w:rPr>
        <w:t xml:space="preserve"> offer a rich set of ideas that enhance the </w:t>
      </w:r>
      <w:r w:rsidDel="00000000" w:rsidR="00000000" w:rsidRPr="00000000">
        <w:rPr>
          <w:b w:val="1"/>
          <w:rtl w:val="0"/>
        </w:rPr>
        <w:t xml:space="preserve">Multiplicative Computing Paradigm</w:t>
      </w:r>
      <w:r w:rsidDel="00000000" w:rsidR="00000000" w:rsidRPr="00000000">
        <w:rPr>
          <w:rtl w:val="0"/>
        </w:rPr>
        <w:t xml:space="preserve">. His Mathematical Universe Hypothesis strengthens the mathematical foundation of MCP, his AI and consciousness work improves multiplicative learning algorithms, and his multiverse theory enables advanced parallel simulations of quantum realities. These contributions push the boundaries of MCP, making it a more versatile and robust computational framework.</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jc w:val="center"/>
      <w:rPr>
        <w:sz w:val="18"/>
        <w:szCs w:val="18"/>
      </w:rPr>
    </w:pPr>
    <w:r w:rsidDel="00000000" w:rsidR="00000000" w:rsidRPr="00000000">
      <w:rPr>
        <w:i w:val="1"/>
        <w:sz w:val="18"/>
        <w:szCs w:val="18"/>
        <w:rtl w:val="0"/>
      </w:rPr>
      <w:t xml:space="preserve">Tg-Multiplicity </w:t>
    </w:r>
    <w:r w:rsidDel="00000000" w:rsidR="00000000" w:rsidRPr="00000000">
      <w:rPr>
        <w:sz w:val="18"/>
        <w:szCs w:val="18"/>
        <w:rtl w:val="0"/>
      </w:rPr>
      <w:t xml:space="preserve">© 2024 by Dr. Ryan Van Gelder</w:t>
    </w:r>
  </w:p>
  <w:p w:rsidR="00000000" w:rsidDel="00000000" w:rsidP="00000000" w:rsidRDefault="00000000" w:rsidRPr="00000000" w14:paraId="0000002D">
    <w:pPr>
      <w:jc w:val="center"/>
      <w:rPr/>
    </w:pPr>
    <w:r w:rsidDel="00000000" w:rsidR="00000000" w:rsidRPr="00000000">
      <w:rPr>
        <w:sz w:val="18"/>
        <w:szCs w:val="18"/>
        <w:rtl w:val="0"/>
      </w:rPr>
      <w:t xml:space="preserve">is licensed under MIT &amp; CC BY-NC-SA 4.0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